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739" w:rsidRPr="00DC0A85" w:rsidRDefault="00DC0A85" w:rsidP="00DC0A85">
      <w:pPr>
        <w:jc w:val="center"/>
        <w:rPr>
          <w:b/>
          <w:sz w:val="32"/>
          <w:szCs w:val="32"/>
        </w:rPr>
      </w:pPr>
      <w:r w:rsidRPr="00DC0A85">
        <w:rPr>
          <w:b/>
          <w:sz w:val="32"/>
          <w:szCs w:val="32"/>
        </w:rPr>
        <w:t>QUERY 9</w:t>
      </w:r>
    </w:p>
    <w:p w:rsidR="009F55B2" w:rsidRDefault="009F55B2" w:rsidP="009F55B2">
      <w:r>
        <w:t xml:space="preserve">select </w:t>
      </w:r>
      <w:proofErr w:type="spellStart"/>
      <w:r>
        <w:t>bpname,companykey,carryingcost,cume_dist_carrycost</w:t>
      </w:r>
      <w:proofErr w:type="spellEnd"/>
    </w:p>
    <w:p w:rsidR="009F55B2" w:rsidRDefault="009F55B2" w:rsidP="009F55B2">
      <w:r>
        <w:t xml:space="preserve">from(select </w:t>
      </w:r>
      <w:proofErr w:type="spellStart"/>
      <w:r>
        <w:t>bpname,companykey,carryingcost,cume_dist</w:t>
      </w:r>
      <w:proofErr w:type="spellEnd"/>
      <w:r>
        <w:t xml:space="preserve">() over (order by </w:t>
      </w:r>
      <w:proofErr w:type="spellStart"/>
      <w:r>
        <w:t>carryingcost</w:t>
      </w:r>
      <w:proofErr w:type="spellEnd"/>
      <w:r>
        <w:t xml:space="preserve">) as </w:t>
      </w:r>
      <w:proofErr w:type="spellStart"/>
      <w:r>
        <w:t>cume_dist_carrycost</w:t>
      </w:r>
      <w:proofErr w:type="spellEnd"/>
    </w:p>
    <w:p w:rsidR="009F55B2" w:rsidRDefault="009F55B2" w:rsidP="009F55B2">
      <w:r>
        <w:t xml:space="preserve">from </w:t>
      </w:r>
      <w:proofErr w:type="spellStart"/>
      <w:r>
        <w:t>branch_plant_dim</w:t>
      </w:r>
      <w:proofErr w:type="spellEnd"/>
      <w:r>
        <w:t>)</w:t>
      </w:r>
    </w:p>
    <w:p w:rsidR="00DC0A85" w:rsidRDefault="009F55B2" w:rsidP="009F55B2">
      <w:r>
        <w:t xml:space="preserve">where </w:t>
      </w:r>
      <w:proofErr w:type="spellStart"/>
      <w:r>
        <w:t>cume_dist_carrycost</w:t>
      </w:r>
      <w:proofErr w:type="spellEnd"/>
      <w:r>
        <w:t>&gt;=0.85</w:t>
      </w:r>
    </w:p>
    <w:p w:rsidR="009F55B2" w:rsidRDefault="009F55B2" w:rsidP="009F55B2"/>
    <w:p w:rsidR="009F55B2" w:rsidRDefault="009F55B2" w:rsidP="009F55B2">
      <w:r>
        <w:rPr>
          <w:noProof/>
          <w:lang w:eastAsia="en-IN"/>
        </w:rPr>
        <w:drawing>
          <wp:inline distT="0" distB="0" distL="0" distR="0">
            <wp:extent cx="5724525" cy="42672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55B2" w:rsidSect="00EF5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DC0A85"/>
    <w:rsid w:val="0091737F"/>
    <w:rsid w:val="009F55B2"/>
    <w:rsid w:val="00DC0A85"/>
    <w:rsid w:val="00EF5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7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5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5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197</Characters>
  <Application>Microsoft Office Word</Application>
  <DocSecurity>0</DocSecurity>
  <Lines>1</Lines>
  <Paragraphs>1</Paragraphs>
  <ScaleCrop>false</ScaleCrop>
  <Company>Hewlett-Packard</Company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2017-06-18T10:24:00Z</dcterms:created>
  <dcterms:modified xsi:type="dcterms:W3CDTF">2017-06-18T17:13:00Z</dcterms:modified>
</cp:coreProperties>
</file>