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8D4" w:rsidRPr="00E608D4" w:rsidRDefault="00E608D4">
      <w:pPr>
        <w:rPr>
          <w:b/>
        </w:rPr>
      </w:pPr>
      <w:r w:rsidRPr="00E608D4">
        <w:rPr>
          <w:b/>
        </w:rPr>
        <w:t>Q1.</w:t>
      </w:r>
    </w:p>
    <w:p w:rsidR="00D85DDD" w:rsidRDefault="00E608D4">
      <w:r>
        <w:rPr>
          <w:noProof/>
          <w:lang w:eastAsia="en-IN"/>
        </w:rPr>
        <w:drawing>
          <wp:inline distT="0" distB="0" distL="0" distR="0">
            <wp:extent cx="5731510" cy="32213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0D3" w:rsidRDefault="000170D3"/>
    <w:p w:rsidR="000170D3" w:rsidRDefault="000170D3">
      <w:r>
        <w:t>Q2. Overal</w:t>
      </w:r>
      <w:r w:rsidR="00B07132">
        <w:t>l emission is increasing continu</w:t>
      </w:r>
      <w:r>
        <w:t>ously</w:t>
      </w:r>
      <w:r w:rsidR="00B07132">
        <w:t xml:space="preserve"> except for 2009</w:t>
      </w:r>
    </w:p>
    <w:p w:rsidR="000170D3" w:rsidRDefault="00B07132">
      <w:r>
        <w:t>Q3. Beca</w:t>
      </w:r>
      <w:r w:rsidR="000170D3">
        <w:t>use emission per capita in 2009 is reduced.</w:t>
      </w:r>
    </w:p>
    <w:p w:rsidR="00AD20F4" w:rsidRDefault="00AD20F4">
      <w:pPr>
        <w:rPr>
          <w:b/>
        </w:rPr>
      </w:pPr>
    </w:p>
    <w:p w:rsidR="000170D3" w:rsidRDefault="00AD20F4">
      <w:pPr>
        <w:rPr>
          <w:b/>
        </w:rPr>
      </w:pPr>
      <w:r w:rsidRPr="00AD20F4">
        <w:rPr>
          <w:b/>
        </w:rPr>
        <w:t>USA and CANADA</w:t>
      </w:r>
    </w:p>
    <w:p w:rsidR="00AD20F4" w:rsidRDefault="00AD20F4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130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0F4" w:rsidRDefault="00AD20F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pto</w:t>
      </w:r>
    </w:p>
    <w:p w:rsidR="00AD20F4" w:rsidRPr="00AD20F4" w:rsidRDefault="00AD20F4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322130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20F4" w:rsidRPr="00AD20F4" w:rsidSect="00D85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E608D4"/>
    <w:rsid w:val="000170D3"/>
    <w:rsid w:val="00122D85"/>
    <w:rsid w:val="00AD20F4"/>
    <w:rsid w:val="00B07132"/>
    <w:rsid w:val="00D85DDD"/>
    <w:rsid w:val="00E60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8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2017-06-24T07:15:00Z</dcterms:created>
  <dcterms:modified xsi:type="dcterms:W3CDTF">2017-06-24T19:16:00Z</dcterms:modified>
</cp:coreProperties>
</file>