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4E" w:rsidRDefault="00602228" w:rsidP="00602228">
      <w:pPr>
        <w:jc w:val="center"/>
        <w:rPr>
          <w:sz w:val="40"/>
          <w:szCs w:val="40"/>
        </w:rPr>
      </w:pPr>
      <w:r w:rsidRPr="00602228">
        <w:rPr>
          <w:sz w:val="40"/>
          <w:szCs w:val="40"/>
        </w:rPr>
        <w:t>EMPLOY TRACKING SYSTEM</w:t>
      </w:r>
    </w:p>
    <w:p w:rsidR="00602228" w:rsidRPr="00602228" w:rsidRDefault="00602228" w:rsidP="00602228">
      <w:pPr>
        <w:spacing w:line="360" w:lineRule="auto"/>
        <w:jc w:val="both"/>
        <w:rPr>
          <w:rFonts w:cs="Times New Roman"/>
          <w:sz w:val="28"/>
          <w:szCs w:val="28"/>
        </w:rPr>
      </w:pPr>
      <w:r w:rsidRPr="00602228">
        <w:rPr>
          <w:rFonts w:cs="Times New Roman"/>
          <w:sz w:val="28"/>
          <w:szCs w:val="28"/>
        </w:rPr>
        <w:t>INTRODUCTION</w:t>
      </w:r>
    </w:p>
    <w:p w:rsidR="00602228" w:rsidRPr="00602228" w:rsidRDefault="00602228" w:rsidP="00602228">
      <w:pPr>
        <w:spacing w:line="360" w:lineRule="auto"/>
        <w:jc w:val="both"/>
        <w:rPr>
          <w:rFonts w:cs="Times New Roman"/>
          <w:sz w:val="28"/>
          <w:szCs w:val="28"/>
        </w:rPr>
      </w:pPr>
      <w:r w:rsidRPr="00602228">
        <w:rPr>
          <w:rFonts w:cs="Times New Roman"/>
          <w:color w:val="000000"/>
          <w:sz w:val="28"/>
          <w:szCs w:val="28"/>
          <w:shd w:val="clear" w:color="auto" w:fill="ECEFF1"/>
        </w:rPr>
        <w:t xml:space="preserve">Employee Tracking System has the capacity to Monitoring Employee Activity. In which organization engage in employee monitor to track performance, avoid legal liability and address other security concerns. </w:t>
      </w:r>
      <w:proofErr w:type="gramStart"/>
      <w:r w:rsidRPr="00602228">
        <w:rPr>
          <w:rFonts w:cs="Times New Roman"/>
          <w:color w:val="000000"/>
          <w:sz w:val="28"/>
          <w:szCs w:val="28"/>
          <w:shd w:val="clear" w:color="auto" w:fill="ECEFF1"/>
        </w:rPr>
        <w:t>To keep weekly records of Employees Helps in tracking Employees performance.</w:t>
      </w:r>
      <w:proofErr w:type="gramEnd"/>
      <w:r w:rsidRPr="00602228">
        <w:rPr>
          <w:rFonts w:cs="Times New Roman"/>
          <w:color w:val="000000"/>
          <w:sz w:val="28"/>
          <w:szCs w:val="28"/>
          <w:shd w:val="clear" w:color="auto" w:fill="ECEFF1"/>
        </w:rPr>
        <w:t xml:space="preserve"> Manager’s Assigned Work to Employee.</w:t>
      </w:r>
    </w:p>
    <w:p w:rsidR="00602228" w:rsidRPr="00602228" w:rsidRDefault="00602228" w:rsidP="00602228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602228">
        <w:rPr>
          <w:rFonts w:cs="Times New Roman"/>
          <w:sz w:val="28"/>
          <w:szCs w:val="28"/>
        </w:rPr>
        <w:t>ABSTRACT :</w:t>
      </w:r>
      <w:proofErr w:type="gramEnd"/>
    </w:p>
    <w:p w:rsidR="00602228" w:rsidRDefault="00602228" w:rsidP="00602228">
      <w:pPr>
        <w:spacing w:line="360" w:lineRule="auto"/>
        <w:jc w:val="both"/>
        <w:rPr>
          <w:rFonts w:cs="Times New Roman"/>
          <w:sz w:val="28"/>
          <w:szCs w:val="28"/>
        </w:rPr>
      </w:pPr>
      <w:r w:rsidRPr="00602228">
        <w:rPr>
          <w:rFonts w:cs="Times New Roman"/>
          <w:sz w:val="28"/>
          <w:szCs w:val="28"/>
        </w:rPr>
        <w:t xml:space="preserve">In this paper we are proposed to tracking the employ’s and monitor to employ Performance. </w:t>
      </w:r>
      <w:proofErr w:type="gramStart"/>
      <w:r w:rsidRPr="00602228">
        <w:rPr>
          <w:rFonts w:cs="Times New Roman"/>
          <w:color w:val="000000"/>
          <w:sz w:val="28"/>
          <w:szCs w:val="28"/>
          <w:shd w:val="clear" w:color="auto" w:fill="ECEFF1"/>
        </w:rPr>
        <w:t>To keep weekly records of Employees Helps in tracking Employees performance.</w:t>
      </w:r>
      <w:proofErr w:type="gramEnd"/>
      <w:r w:rsidRPr="00602228">
        <w:rPr>
          <w:rFonts w:cs="Times New Roman"/>
          <w:color w:val="000000"/>
          <w:sz w:val="28"/>
          <w:szCs w:val="28"/>
          <w:shd w:val="clear" w:color="auto" w:fill="ECEFF1"/>
        </w:rPr>
        <w:t xml:space="preserve"> Manager’s Assigned Work to Employee. </w:t>
      </w:r>
      <w:r w:rsidRPr="00602228">
        <w:rPr>
          <w:rFonts w:cs="Times New Roman"/>
          <w:sz w:val="28"/>
          <w:szCs w:val="28"/>
        </w:rPr>
        <w:t>In this project manager allocate project to employ and checking project performance and allocate to shift to all employs weekly wise. Employ doing project and sending project report to manager.</w:t>
      </w:r>
    </w:p>
    <w:p w:rsidR="0091167E" w:rsidRPr="00602228" w:rsidRDefault="0091167E" w:rsidP="0060222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602228" w:rsidRDefault="00602228" w:rsidP="00602228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32"/>
          <w:szCs w:val="32"/>
        </w:rPr>
      </w:pPr>
      <w:r w:rsidRPr="00602228">
        <w:rPr>
          <w:rFonts w:cs="Calibri,Bold"/>
          <w:b/>
          <w:bCs/>
          <w:sz w:val="32"/>
          <w:szCs w:val="32"/>
        </w:rPr>
        <w:t>Existing System</w:t>
      </w:r>
    </w:p>
    <w:p w:rsidR="0091167E" w:rsidRPr="00602228" w:rsidRDefault="0091167E" w:rsidP="00602228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32"/>
          <w:szCs w:val="32"/>
        </w:rPr>
      </w:pPr>
    </w:p>
    <w:p w:rsidR="00602228" w:rsidRPr="00602228" w:rsidRDefault="00602228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 xml:space="preserve">• </w:t>
      </w:r>
      <w:r w:rsidRPr="00602228">
        <w:rPr>
          <w:rFonts w:ascii="Calibri" w:hAnsi="Calibri" w:cs="Calibri"/>
          <w:sz w:val="28"/>
          <w:szCs w:val="28"/>
        </w:rPr>
        <w:t>Existing system requires manual integration of data and management of different-different processes.</w:t>
      </w:r>
    </w:p>
    <w:p w:rsidR="00602228" w:rsidRPr="00602228" w:rsidRDefault="00602228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602228">
        <w:rPr>
          <w:rFonts w:ascii="Arial" w:hAnsi="Arial" w:cs="Arial"/>
          <w:sz w:val="28"/>
          <w:szCs w:val="28"/>
        </w:rPr>
        <w:t xml:space="preserve">• </w:t>
      </w:r>
      <w:r w:rsidRPr="00602228">
        <w:rPr>
          <w:rFonts w:ascii="Calibri" w:hAnsi="Calibri" w:cs="Calibri"/>
          <w:sz w:val="28"/>
          <w:szCs w:val="28"/>
        </w:rPr>
        <w:t>Company requires different systems for Product management and Employ management.</w:t>
      </w:r>
    </w:p>
    <w:p w:rsidR="00602228" w:rsidRPr="00602228" w:rsidRDefault="00602228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602228">
        <w:rPr>
          <w:rFonts w:ascii="Arial" w:hAnsi="Arial" w:cs="Arial"/>
          <w:sz w:val="28"/>
          <w:szCs w:val="28"/>
        </w:rPr>
        <w:t xml:space="preserve">• </w:t>
      </w:r>
      <w:r w:rsidRPr="00602228">
        <w:rPr>
          <w:rFonts w:ascii="Calibri" w:hAnsi="Calibri" w:cs="Calibri"/>
          <w:sz w:val="28"/>
          <w:szCs w:val="28"/>
        </w:rPr>
        <w:t>Searching and tracking of information becomes complex and time consuming.</w:t>
      </w:r>
    </w:p>
    <w:p w:rsidR="00602228" w:rsidRDefault="00602228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40"/>
          <w:szCs w:val="40"/>
        </w:rPr>
      </w:pPr>
    </w:p>
    <w:p w:rsidR="00602228" w:rsidRPr="00602228" w:rsidRDefault="00602228" w:rsidP="00602228">
      <w:pPr>
        <w:autoSpaceDE w:val="0"/>
        <w:autoSpaceDN w:val="0"/>
        <w:adjustRightInd w:val="0"/>
        <w:spacing w:after="0" w:line="360" w:lineRule="auto"/>
        <w:rPr>
          <w:rFonts w:ascii="Calibri,Bold" w:hAnsi="Calibri,Bold" w:cs="Calibri,Bold"/>
          <w:b/>
          <w:bCs/>
          <w:sz w:val="32"/>
          <w:szCs w:val="32"/>
        </w:rPr>
      </w:pPr>
      <w:r>
        <w:rPr>
          <w:rFonts w:cs="Calibri,Bold"/>
          <w:b/>
          <w:bCs/>
          <w:sz w:val="32"/>
          <w:szCs w:val="32"/>
        </w:rPr>
        <w:lastRenderedPageBreak/>
        <w:t>Proposed</w:t>
      </w:r>
      <w:r w:rsidRPr="00602228">
        <w:rPr>
          <w:rFonts w:cs="Calibri,Bold"/>
          <w:b/>
          <w:bCs/>
          <w:sz w:val="32"/>
          <w:szCs w:val="32"/>
        </w:rPr>
        <w:t xml:space="preserve"> System</w:t>
      </w:r>
    </w:p>
    <w:p w:rsidR="00602228" w:rsidRPr="00602228" w:rsidRDefault="00602228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 xml:space="preserve">• </w:t>
      </w:r>
      <w:r w:rsidRPr="00602228">
        <w:rPr>
          <w:rFonts w:ascii="Calibri" w:hAnsi="Calibri" w:cs="Calibri"/>
          <w:sz w:val="28"/>
          <w:szCs w:val="28"/>
        </w:rPr>
        <w:t xml:space="preserve">The new system requires </w:t>
      </w:r>
      <w:proofErr w:type="gramStart"/>
      <w:r w:rsidRPr="00602228">
        <w:rPr>
          <w:rFonts w:ascii="Calibri" w:hAnsi="Calibri" w:cs="Calibri"/>
          <w:sz w:val="28"/>
          <w:szCs w:val="28"/>
        </w:rPr>
        <w:t>to integrate</w:t>
      </w:r>
      <w:proofErr w:type="gramEnd"/>
      <w:r w:rsidRPr="00602228">
        <w:rPr>
          <w:rFonts w:ascii="Calibri" w:hAnsi="Calibri" w:cs="Calibri"/>
          <w:sz w:val="28"/>
          <w:szCs w:val="28"/>
        </w:rPr>
        <w:t xml:space="preserve"> systems for Product management and Employ</w:t>
      </w:r>
      <w:r w:rsidR="002E4C32">
        <w:rPr>
          <w:rFonts w:ascii="Calibri" w:hAnsi="Calibri" w:cs="Calibri"/>
          <w:sz w:val="28"/>
          <w:szCs w:val="28"/>
        </w:rPr>
        <w:t>’s</w:t>
      </w:r>
      <w:r w:rsidRPr="00602228">
        <w:rPr>
          <w:rFonts w:ascii="Calibri" w:hAnsi="Calibri" w:cs="Calibri"/>
          <w:sz w:val="28"/>
          <w:szCs w:val="28"/>
        </w:rPr>
        <w:t xml:space="preserve"> management at one place.</w:t>
      </w:r>
    </w:p>
    <w:p w:rsidR="00602228" w:rsidRDefault="00602228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602228">
        <w:rPr>
          <w:rFonts w:ascii="Arial" w:hAnsi="Arial" w:cs="Arial"/>
          <w:sz w:val="28"/>
          <w:szCs w:val="28"/>
        </w:rPr>
        <w:t xml:space="preserve">• </w:t>
      </w:r>
      <w:r w:rsidRPr="00602228">
        <w:rPr>
          <w:rFonts w:ascii="Calibri" w:hAnsi="Calibri" w:cs="Calibri"/>
          <w:sz w:val="28"/>
          <w:szCs w:val="28"/>
        </w:rPr>
        <w:t xml:space="preserve">It makes data manipulation of projects &amp; employees easy and fast. </w:t>
      </w:r>
      <w:proofErr w:type="gramStart"/>
      <w:r w:rsidRPr="00602228">
        <w:rPr>
          <w:rFonts w:ascii="Calibri" w:hAnsi="Calibri" w:cs="Calibri"/>
          <w:sz w:val="28"/>
          <w:szCs w:val="28"/>
        </w:rPr>
        <w:t>Its</w:t>
      </w:r>
      <w:proofErr w:type="gramEnd"/>
      <w:r w:rsidRPr="00602228">
        <w:rPr>
          <w:rFonts w:ascii="Calibri" w:hAnsi="Calibri" w:cs="Calibri"/>
          <w:sz w:val="28"/>
          <w:szCs w:val="28"/>
        </w:rPr>
        <w:t xml:space="preserve"> Less time consuming and provide efficient searching.</w:t>
      </w:r>
    </w:p>
    <w:p w:rsidR="0091167E" w:rsidRDefault="00045313" w:rsidP="00911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47" style="position:absolute;margin-left:18.7pt;margin-top:21.45pt;width:397.55pt;height:142.75pt;z-index:251660288" coordorigin="1814,3580" coordsize="7951,2855">
            <v:roundrect id="_x0000_s1048" style="position:absolute;left:1814;top:3730;width:2056;height:725" arcsize="10923f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48">
                <w:txbxContent>
                  <w:p w:rsidR="0091167E" w:rsidRPr="000B0BEB" w:rsidRDefault="0091167E" w:rsidP="0091167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0BE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New Employ </w:t>
                    </w:r>
                  </w:p>
                </w:txbxContent>
              </v:textbox>
            </v:roundrect>
            <v:roundrect id="_x0000_s1049" style="position:absolute;left:4590;top:3580;width:2055;height:975" arcsize="10923f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49">
                <w:txbxContent>
                  <w:p w:rsidR="0091167E" w:rsidRPr="000B0BEB" w:rsidRDefault="0091167E" w:rsidP="0091167E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Enter </w:t>
                    </w:r>
                    <w:r w:rsidRPr="000B0BE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Personal Details</w:t>
                    </w:r>
                  </w:p>
                </w:txbxContent>
              </v:textbox>
            </v:roundrect>
            <v:roundrect id="_x0000_s1050" style="position:absolute;left:7800;top:3580;width:1665;height:875" arcsize="10923f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50">
                <w:txbxContent>
                  <w:p w:rsidR="0091167E" w:rsidRPr="000B0BEB" w:rsidRDefault="0091167E" w:rsidP="0091167E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Stored in </w:t>
                    </w:r>
                    <w:r w:rsidRPr="000B0BEB">
                      <w:rPr>
                        <w:sz w:val="24"/>
                        <w:szCs w:val="24"/>
                      </w:rPr>
                      <w:t>Database</w:t>
                    </w:r>
                  </w:p>
                </w:txbxContent>
              </v:textbox>
            </v:roundrect>
            <v:roundrect id="_x0000_s1051" style="position:absolute;left:7575;top:5370;width:2190;height:1065" arcsize="10923f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51">
                <w:txbxContent>
                  <w:p w:rsidR="0091167E" w:rsidRPr="000B0BEB" w:rsidRDefault="0091167E" w:rsidP="0091167E">
                    <w:pPr>
                      <w:rPr>
                        <w:sz w:val="24"/>
                        <w:szCs w:val="24"/>
                      </w:rPr>
                    </w:pPr>
                    <w:r w:rsidRPr="000B0BEB">
                      <w:rPr>
                        <w:sz w:val="24"/>
                        <w:szCs w:val="24"/>
                      </w:rPr>
                      <w:t>Manager monitor to Employ Details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3870;top:4065;width:720;height:15" o:connectortype="straight">
              <v:stroke endarrow="block"/>
            </v:shape>
            <v:shape id="_x0000_s1053" type="#_x0000_t32" style="position:absolute;left:6645;top:4080;width:1155;height:0" o:connectortype="straight">
              <v:stroke endarrow="block"/>
            </v:shape>
            <v:shape id="_x0000_s1054" type="#_x0000_t32" style="position:absolute;left:8625;top:4455;width:15;height:915;flip:x y" o:connectortype="straight">
              <v:stroke endarrow="block"/>
            </v:shape>
          </v:group>
        </w:pict>
      </w:r>
    </w:p>
    <w:p w:rsidR="0091167E" w:rsidRDefault="0091167E" w:rsidP="0091167E">
      <w:pPr>
        <w:rPr>
          <w:rFonts w:ascii="Times New Roman" w:hAnsi="Times New Roman" w:cs="Times New Roman"/>
          <w:sz w:val="28"/>
          <w:szCs w:val="28"/>
        </w:rPr>
      </w:pPr>
    </w:p>
    <w:p w:rsidR="0091167E" w:rsidRDefault="0091167E" w:rsidP="0091167E">
      <w:pPr>
        <w:rPr>
          <w:rFonts w:ascii="Times New Roman" w:hAnsi="Times New Roman" w:cs="Times New Roman"/>
          <w:sz w:val="28"/>
          <w:szCs w:val="28"/>
        </w:rPr>
      </w:pPr>
    </w:p>
    <w:p w:rsidR="0091167E" w:rsidRDefault="0091167E" w:rsidP="0091167E">
      <w:pPr>
        <w:rPr>
          <w:rFonts w:ascii="Times New Roman" w:hAnsi="Times New Roman" w:cs="Times New Roman"/>
          <w:sz w:val="28"/>
          <w:szCs w:val="28"/>
        </w:rPr>
      </w:pPr>
    </w:p>
    <w:p w:rsidR="0091167E" w:rsidRDefault="0091167E" w:rsidP="0091167E">
      <w:pPr>
        <w:rPr>
          <w:rFonts w:ascii="Times New Roman" w:hAnsi="Times New Roman" w:cs="Times New Roman"/>
          <w:sz w:val="28"/>
          <w:szCs w:val="28"/>
        </w:rPr>
      </w:pPr>
    </w:p>
    <w:p w:rsidR="0091167E" w:rsidRDefault="0091167E" w:rsidP="0091167E">
      <w:pPr>
        <w:rPr>
          <w:rFonts w:ascii="Times New Roman" w:hAnsi="Times New Roman" w:cs="Times New Roman"/>
          <w:sz w:val="28"/>
          <w:szCs w:val="28"/>
        </w:rPr>
      </w:pPr>
    </w:p>
    <w:p w:rsidR="0091167E" w:rsidRDefault="0091167E" w:rsidP="0091167E">
      <w:pPr>
        <w:rPr>
          <w:rFonts w:ascii="Times New Roman" w:hAnsi="Times New Roman" w:cs="Times New Roman"/>
          <w:sz w:val="28"/>
          <w:szCs w:val="28"/>
        </w:rPr>
      </w:pPr>
    </w:p>
    <w:p w:rsidR="0091167E" w:rsidRDefault="00045313" w:rsidP="00911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7" style="position:absolute;margin-left:325.5pt;margin-top:23.6pt;width:83.25pt;height:43.75pt;z-index:25166336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7">
              <w:txbxContent>
                <w:p w:rsidR="0091167E" w:rsidRPr="000B0BEB" w:rsidRDefault="0091167E" w:rsidP="009116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Stored in </w:t>
                  </w:r>
                  <w:r w:rsidRPr="000B0BEB">
                    <w:rPr>
                      <w:sz w:val="24"/>
                      <w:szCs w:val="24"/>
                    </w:rPr>
                    <w:t>Database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6" style="position:absolute;margin-left:165pt;margin-top:23.6pt;width:102.75pt;height:48.75pt;z-index:251662336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6">
              <w:txbxContent>
                <w:p w:rsidR="0091167E" w:rsidRPr="000B0BEB" w:rsidRDefault="0091167E" w:rsidP="0091167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Enter </w:t>
                  </w:r>
                  <w:r w:rsidRPr="000B0B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oundrect>
        </w:pict>
      </w:r>
    </w:p>
    <w:p w:rsidR="0091167E" w:rsidRPr="000B0BEB" w:rsidRDefault="00045313" w:rsidP="00911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0" style="position:absolute;margin-left:48.75pt;margin-top:191.1pt;width:72.75pt;height:38.25pt;z-index:251676672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70">
              <w:txbxContent>
                <w:p w:rsidR="0091167E" w:rsidRDefault="0091167E" w:rsidP="0091167E">
                  <w:pPr>
                    <w:jc w:val="center"/>
                  </w:pPr>
                  <w:r>
                    <w:t>Company CEO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1" style="position:absolute;margin-left:170.25pt;margin-top:180.6pt;width:102.75pt;height:53.25pt;z-index:251677696" arcsize="10923f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071">
              <w:txbxContent>
                <w:p w:rsidR="0091167E" w:rsidRDefault="0091167E" w:rsidP="0091167E">
                  <w:pPr>
                    <w:jc w:val="center"/>
                  </w:pPr>
                  <w:r>
                    <w:t>Sending To Employ Performance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5" type="#_x0000_t32" style="position:absolute;margin-left:121.5pt;margin-top:204.6pt;width:48.75pt;height:0;flip:x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4" type="#_x0000_t32" style="position:absolute;margin-left:273pt;margin-top:204.6pt;width:41.25pt;height:0;flip:x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3" type="#_x0000_t32" style="position:absolute;margin-left:366.75pt;margin-top:143.1pt;width:0;height:37.5pt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2" style="position:absolute;margin-left:314.25pt;margin-top:175.35pt;width:102pt;height:58.5pt;z-index:25167872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1167E" w:rsidRDefault="0091167E" w:rsidP="0091167E">
                  <w:pPr>
                    <w:jc w:val="center"/>
                  </w:pPr>
                  <w:r>
                    <w:t>View and Check Employ Performance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8" style="position:absolute;margin-left:321.75pt;margin-top:80.1pt;width:94.5pt;height:63pt;z-index:251664384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8">
              <w:txbxContent>
                <w:p w:rsidR="0091167E" w:rsidRPr="000B0BEB" w:rsidRDefault="0091167E" w:rsidP="0091167E">
                  <w:pPr>
                    <w:jc w:val="center"/>
                    <w:rPr>
                      <w:sz w:val="24"/>
                      <w:szCs w:val="24"/>
                    </w:rPr>
                  </w:pPr>
                  <w:r w:rsidRPr="000B0BEB">
                    <w:rPr>
                      <w:sz w:val="24"/>
                      <w:szCs w:val="24"/>
                    </w:rPr>
                    <w:t>Manager monitor to Employ Details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32" style="position:absolute;margin-left:213pt;margin-top:97.35pt;width:108.75pt;height:.05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62" style="position:absolute;margin-left:111.75pt;margin-top:84.6pt;width:101.25pt;height:25.5pt;z-index:25166848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1167E" w:rsidRDefault="0091167E" w:rsidP="0091167E">
                  <w:r>
                    <w:t>Sending to report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32" style="position:absolute;margin-left:55.55pt;margin-top:38.85pt;width:0;height:93pt;flip:y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8" type="#_x0000_t32" style="position:absolute;margin-left:55.55pt;margin-top:131.85pt;width:60.7pt;height:0;flip:x;z-index:251674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7" type="#_x0000_t32" style="position:absolute;margin-left:213pt;margin-top:127.35pt;width:108.75pt;height:0;flip:x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63" style="position:absolute;margin-left:116.25pt;margin-top:117.6pt;width:96.75pt;height:25.5pt;z-index:251669504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1167E" w:rsidRDefault="0091167E" w:rsidP="0091167E">
                  <w:r>
                    <w:t>Giving to Project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1" type="#_x0000_t32" style="position:absolute;margin-left:366pt;margin-top:34.35pt;width:.75pt;height:45.75pt;flip:x 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5" type="#_x0000_t32" style="position:absolute;margin-left:79.5pt;margin-top:92.85pt;width:32.25pt;height:0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4" type="#_x0000_t32" style="position:absolute;margin-left:79.5pt;margin-top:38.85pt;width:0;height:54pt;z-index:251670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0" type="#_x0000_t32" style="position:absolute;margin-left:267.75pt;margin-top:20.1pt;width:57.75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9" type="#_x0000_t32" style="position:absolute;margin-left:129pt;margin-top:19.35pt;width:36pt;height:.7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5" style="position:absolute;margin-left:26.2pt;margin-top:2.6pt;width:102.8pt;height:36.25pt;z-index:251661312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5">
              <w:txbxContent>
                <w:p w:rsidR="0091167E" w:rsidRPr="000B0BEB" w:rsidRDefault="0091167E" w:rsidP="009116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0BE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New Employ </w:t>
                  </w:r>
                </w:p>
              </w:txbxContent>
            </v:textbox>
          </v:roundrect>
        </w:pict>
      </w:r>
    </w:p>
    <w:p w:rsidR="0091167E" w:rsidRDefault="0091167E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91167E" w:rsidRDefault="0091167E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91167E" w:rsidRDefault="0091167E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91167E" w:rsidRDefault="0091167E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91167E" w:rsidRDefault="0091167E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91167E" w:rsidRDefault="0091167E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91167E" w:rsidRDefault="0091167E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91167E" w:rsidRDefault="0091167E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91167E" w:rsidRDefault="0091167E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91167E" w:rsidRDefault="0091167E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F54865" w:rsidRDefault="00F54865" w:rsidP="0060222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:rsidR="00F54865" w:rsidRPr="00F54865" w:rsidRDefault="00F54865" w:rsidP="00F54865">
      <w:pPr>
        <w:autoSpaceDE w:val="0"/>
        <w:autoSpaceDN w:val="0"/>
        <w:adjustRightInd w:val="0"/>
        <w:spacing w:after="0" w:line="360" w:lineRule="auto"/>
        <w:rPr>
          <w:rFonts w:cs="Calibri,Bold"/>
          <w:b/>
          <w:bCs/>
          <w:sz w:val="32"/>
          <w:szCs w:val="32"/>
        </w:rPr>
      </w:pPr>
      <w:r w:rsidRPr="00F54865">
        <w:rPr>
          <w:rFonts w:cs="Calibri,Bold"/>
          <w:b/>
          <w:bCs/>
          <w:sz w:val="32"/>
          <w:szCs w:val="32"/>
        </w:rPr>
        <w:t>MODULES SPECIFICATION:-</w:t>
      </w:r>
    </w:p>
    <w:p w:rsidR="00F54865" w:rsidRPr="00F54865" w:rsidRDefault="00F54865" w:rsidP="00F54865">
      <w:p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F54865">
        <w:rPr>
          <w:rFonts w:cs="Arial"/>
          <w:sz w:val="32"/>
          <w:szCs w:val="32"/>
        </w:rPr>
        <w:t xml:space="preserve">• </w:t>
      </w:r>
      <w:r w:rsidRPr="00F54865">
        <w:rPr>
          <w:rFonts w:cs="Calibri"/>
          <w:sz w:val="32"/>
          <w:szCs w:val="32"/>
        </w:rPr>
        <w:t>There are 4 types of modules:-</w:t>
      </w:r>
    </w:p>
    <w:p w:rsidR="00F54865" w:rsidRPr="00F54865" w:rsidRDefault="00F54865" w:rsidP="00F548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,Bold"/>
          <w:bCs/>
          <w:sz w:val="32"/>
          <w:szCs w:val="32"/>
        </w:rPr>
      </w:pPr>
      <w:r w:rsidRPr="00F54865">
        <w:rPr>
          <w:rFonts w:cs="Calibri,Bold"/>
          <w:bCs/>
          <w:sz w:val="32"/>
          <w:szCs w:val="32"/>
        </w:rPr>
        <w:t>Account &amp; Administration:-</w:t>
      </w:r>
    </w:p>
    <w:p w:rsidR="00F54865" w:rsidRDefault="00F54865" w:rsidP="00F548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F54865">
        <w:rPr>
          <w:rFonts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>Project Allocation and shift Allocation</w:t>
      </w:r>
    </w:p>
    <w:p w:rsidR="002E342A" w:rsidRDefault="009920DA" w:rsidP="00F548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Manager </w:t>
      </w:r>
      <w:r w:rsidR="002E342A">
        <w:rPr>
          <w:rFonts w:cs="Calibri"/>
          <w:sz w:val="32"/>
          <w:szCs w:val="32"/>
        </w:rPr>
        <w:t>Monitoring Project Report</w:t>
      </w:r>
    </w:p>
    <w:p w:rsidR="00F54865" w:rsidRPr="00F54865" w:rsidRDefault="002E342A" w:rsidP="00F548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Send to Employ Performance </w:t>
      </w:r>
    </w:p>
    <w:p w:rsidR="00F54865" w:rsidRPr="00F54865" w:rsidRDefault="00F54865" w:rsidP="00F54865">
      <w:pPr>
        <w:pStyle w:val="ListParagraph"/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</w:p>
    <w:p w:rsidR="00F54865" w:rsidRPr="00F54865" w:rsidRDefault="00F54865" w:rsidP="00F54865">
      <w:pPr>
        <w:autoSpaceDE w:val="0"/>
        <w:autoSpaceDN w:val="0"/>
        <w:adjustRightInd w:val="0"/>
        <w:spacing w:after="0" w:line="360" w:lineRule="auto"/>
        <w:rPr>
          <w:rFonts w:cs="Calibri,Bold"/>
          <w:b/>
          <w:bCs/>
          <w:sz w:val="32"/>
          <w:szCs w:val="32"/>
        </w:rPr>
      </w:pPr>
      <w:r w:rsidRPr="00F54865">
        <w:rPr>
          <w:rFonts w:cs="Calibri,Bold"/>
          <w:b/>
          <w:bCs/>
          <w:sz w:val="32"/>
          <w:szCs w:val="32"/>
        </w:rPr>
        <w:t>1. Account &amp; Administration:-</w:t>
      </w:r>
    </w:p>
    <w:p w:rsidR="00F54865" w:rsidRPr="00F54865" w:rsidRDefault="00F54865" w:rsidP="00F54865">
      <w:p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F54865">
        <w:rPr>
          <w:rFonts w:cs="Arial"/>
          <w:sz w:val="32"/>
          <w:szCs w:val="32"/>
        </w:rPr>
        <w:t xml:space="preserve">• </w:t>
      </w:r>
      <w:r w:rsidRPr="00F54865">
        <w:rPr>
          <w:rFonts w:cs="Calibri"/>
          <w:sz w:val="32"/>
          <w:szCs w:val="32"/>
        </w:rPr>
        <w:t xml:space="preserve">Account module provides facility like </w:t>
      </w:r>
      <w:r w:rsidR="0091167E">
        <w:rPr>
          <w:rFonts w:cs="Calibri"/>
          <w:sz w:val="32"/>
          <w:szCs w:val="32"/>
        </w:rPr>
        <w:t xml:space="preserve">Employ Login and Registration and manager Login and </w:t>
      </w:r>
      <w:r w:rsidRPr="00F54865">
        <w:rPr>
          <w:rFonts w:cs="Calibri"/>
          <w:sz w:val="32"/>
          <w:szCs w:val="32"/>
        </w:rPr>
        <w:t xml:space="preserve">Creation of New </w:t>
      </w:r>
      <w:r w:rsidR="0091167E">
        <w:rPr>
          <w:rFonts w:cs="Calibri"/>
          <w:sz w:val="32"/>
          <w:szCs w:val="32"/>
        </w:rPr>
        <w:t>Employ</w:t>
      </w:r>
      <w:r w:rsidRPr="00F54865">
        <w:rPr>
          <w:rFonts w:cs="Calibri"/>
          <w:sz w:val="32"/>
          <w:szCs w:val="32"/>
        </w:rPr>
        <w:t>.</w:t>
      </w:r>
    </w:p>
    <w:p w:rsidR="00F54865" w:rsidRPr="00F54865" w:rsidRDefault="00F54865" w:rsidP="00F54865">
      <w:p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F54865">
        <w:rPr>
          <w:rFonts w:cs="Arial"/>
          <w:sz w:val="32"/>
          <w:szCs w:val="32"/>
        </w:rPr>
        <w:t xml:space="preserve">• </w:t>
      </w:r>
      <w:r w:rsidRPr="00F54865">
        <w:rPr>
          <w:rFonts w:cs="Calibri"/>
          <w:sz w:val="32"/>
          <w:szCs w:val="32"/>
        </w:rPr>
        <w:t xml:space="preserve">New client details can be </w:t>
      </w:r>
      <w:proofErr w:type="gramStart"/>
      <w:r w:rsidRPr="00F54865">
        <w:rPr>
          <w:rFonts w:cs="Calibri"/>
          <w:sz w:val="32"/>
          <w:szCs w:val="32"/>
        </w:rPr>
        <w:t>added,</w:t>
      </w:r>
      <w:proofErr w:type="gramEnd"/>
      <w:r w:rsidRPr="00F54865">
        <w:rPr>
          <w:rFonts w:cs="Calibri"/>
          <w:sz w:val="32"/>
          <w:szCs w:val="32"/>
        </w:rPr>
        <w:t xml:space="preserve"> modified or removed and also adds new</w:t>
      </w:r>
      <w:r w:rsidR="0091167E">
        <w:rPr>
          <w:rFonts w:cs="Calibri"/>
          <w:sz w:val="32"/>
          <w:szCs w:val="32"/>
        </w:rPr>
        <w:t xml:space="preserve"> </w:t>
      </w:r>
      <w:r w:rsidRPr="00F54865">
        <w:rPr>
          <w:rFonts w:cs="Calibri"/>
          <w:sz w:val="32"/>
          <w:szCs w:val="32"/>
        </w:rPr>
        <w:t>employee details.</w:t>
      </w:r>
    </w:p>
    <w:p w:rsidR="0091167E" w:rsidRDefault="00F54865" w:rsidP="00F54865">
      <w:p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F54865">
        <w:rPr>
          <w:rFonts w:cs="Arial"/>
          <w:sz w:val="32"/>
          <w:szCs w:val="32"/>
        </w:rPr>
        <w:t xml:space="preserve">• </w:t>
      </w:r>
      <w:r w:rsidRPr="00F54865">
        <w:rPr>
          <w:rFonts w:cs="Calibri"/>
          <w:sz w:val="32"/>
          <w:szCs w:val="32"/>
        </w:rPr>
        <w:t xml:space="preserve">Create and manage </w:t>
      </w:r>
      <w:r w:rsidR="0091167E">
        <w:rPr>
          <w:rFonts w:cs="Calibri"/>
          <w:sz w:val="32"/>
          <w:szCs w:val="32"/>
        </w:rPr>
        <w:t>Employ’s</w:t>
      </w:r>
    </w:p>
    <w:p w:rsidR="0091167E" w:rsidRDefault="0091167E" w:rsidP="00F54865">
      <w:p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</w:p>
    <w:p w:rsidR="00F54865" w:rsidRPr="00F54865" w:rsidRDefault="00F54865" w:rsidP="00F54865">
      <w:pPr>
        <w:autoSpaceDE w:val="0"/>
        <w:autoSpaceDN w:val="0"/>
        <w:adjustRightInd w:val="0"/>
        <w:spacing w:after="0" w:line="360" w:lineRule="auto"/>
        <w:rPr>
          <w:rFonts w:cs="Calibri,Bold"/>
          <w:b/>
          <w:bCs/>
          <w:sz w:val="32"/>
          <w:szCs w:val="32"/>
        </w:rPr>
      </w:pPr>
      <w:r w:rsidRPr="00F54865">
        <w:rPr>
          <w:rFonts w:cs="Calibri,Bold"/>
          <w:b/>
          <w:bCs/>
          <w:sz w:val="32"/>
          <w:szCs w:val="32"/>
        </w:rPr>
        <w:t xml:space="preserve">2. </w:t>
      </w:r>
      <w:r w:rsidR="0091167E" w:rsidRPr="0091167E">
        <w:rPr>
          <w:rFonts w:cs="Calibri"/>
          <w:b/>
          <w:sz w:val="32"/>
          <w:szCs w:val="32"/>
        </w:rPr>
        <w:t>Project Allocation and shift Allocation</w:t>
      </w:r>
    </w:p>
    <w:p w:rsidR="00F54865" w:rsidRPr="00F54865" w:rsidRDefault="00F54865" w:rsidP="00F54865">
      <w:p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F54865">
        <w:rPr>
          <w:rFonts w:cs="Arial"/>
          <w:sz w:val="32"/>
          <w:szCs w:val="32"/>
        </w:rPr>
        <w:t xml:space="preserve">• </w:t>
      </w:r>
      <w:r w:rsidRPr="00F54865">
        <w:rPr>
          <w:rFonts w:cs="Calibri"/>
          <w:sz w:val="32"/>
          <w:szCs w:val="32"/>
        </w:rPr>
        <w:t>It consist</w:t>
      </w:r>
      <w:r w:rsidR="0091167E">
        <w:rPr>
          <w:rFonts w:cs="Calibri"/>
          <w:sz w:val="32"/>
          <w:szCs w:val="32"/>
        </w:rPr>
        <w:t>s</w:t>
      </w:r>
      <w:r w:rsidRPr="00F54865">
        <w:rPr>
          <w:rFonts w:cs="Calibri"/>
          <w:sz w:val="32"/>
          <w:szCs w:val="32"/>
        </w:rPr>
        <w:t>:-</w:t>
      </w:r>
    </w:p>
    <w:p w:rsidR="00002937" w:rsidRPr="00F54865" w:rsidRDefault="00F54865" w:rsidP="00002937">
      <w:p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F54865">
        <w:rPr>
          <w:rFonts w:cs="Calibri"/>
          <w:sz w:val="32"/>
          <w:szCs w:val="32"/>
        </w:rPr>
        <w:t xml:space="preserve">1) </w:t>
      </w:r>
      <w:r w:rsidR="00002937">
        <w:rPr>
          <w:rFonts w:cs="Calibri"/>
          <w:sz w:val="32"/>
          <w:szCs w:val="32"/>
        </w:rPr>
        <w:t>Manager’s</w:t>
      </w:r>
      <w:r w:rsidR="00002937" w:rsidRPr="00F54865">
        <w:rPr>
          <w:rFonts w:cs="Calibri"/>
          <w:sz w:val="32"/>
          <w:szCs w:val="32"/>
        </w:rPr>
        <w:t>- Assign Projects Team Members</w:t>
      </w:r>
    </w:p>
    <w:p w:rsidR="00002937" w:rsidRPr="00F54865" w:rsidRDefault="00F54865" w:rsidP="00002937">
      <w:p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F54865">
        <w:rPr>
          <w:rFonts w:cs="Calibri"/>
          <w:sz w:val="32"/>
          <w:szCs w:val="32"/>
        </w:rPr>
        <w:t xml:space="preserve">2) </w:t>
      </w:r>
      <w:r w:rsidR="00002937">
        <w:rPr>
          <w:rFonts w:cs="Calibri"/>
          <w:sz w:val="32"/>
          <w:szCs w:val="32"/>
        </w:rPr>
        <w:t>Manager’s</w:t>
      </w:r>
      <w:r w:rsidR="00002937" w:rsidRPr="00F54865">
        <w:rPr>
          <w:rFonts w:cs="Calibri"/>
          <w:sz w:val="32"/>
          <w:szCs w:val="32"/>
        </w:rPr>
        <w:t xml:space="preserve">- Assign </w:t>
      </w:r>
      <w:r w:rsidR="00002937">
        <w:rPr>
          <w:rFonts w:cs="Calibri"/>
          <w:sz w:val="32"/>
          <w:szCs w:val="32"/>
        </w:rPr>
        <w:t>Shift to</w:t>
      </w:r>
      <w:r w:rsidR="00002937" w:rsidRPr="00F54865">
        <w:rPr>
          <w:rFonts w:cs="Calibri"/>
          <w:sz w:val="32"/>
          <w:szCs w:val="32"/>
        </w:rPr>
        <w:t xml:space="preserve"> Team Members</w:t>
      </w:r>
    </w:p>
    <w:p w:rsidR="009920DA" w:rsidRDefault="0091167E" w:rsidP="00F54865">
      <w:p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</w:t>
      </w:r>
      <w:r w:rsidR="009920DA">
        <w:rPr>
          <w:rFonts w:cs="Calibri"/>
          <w:sz w:val="32"/>
          <w:szCs w:val="32"/>
        </w:rPr>
        <w:t xml:space="preserve">3) </w:t>
      </w:r>
      <w:r w:rsidR="00002937">
        <w:rPr>
          <w:rFonts w:cs="Calibri"/>
          <w:sz w:val="32"/>
          <w:szCs w:val="32"/>
        </w:rPr>
        <w:t xml:space="preserve">Employ’s </w:t>
      </w:r>
      <w:r w:rsidR="00002937" w:rsidRPr="00F54865">
        <w:rPr>
          <w:rFonts w:cs="Calibri"/>
          <w:sz w:val="32"/>
          <w:szCs w:val="32"/>
        </w:rPr>
        <w:t>Check assigned projects and Update relevant status</w:t>
      </w:r>
    </w:p>
    <w:p w:rsidR="009920DA" w:rsidRDefault="009920DA" w:rsidP="00F54865">
      <w:pPr>
        <w:autoSpaceDE w:val="0"/>
        <w:autoSpaceDN w:val="0"/>
        <w:adjustRightInd w:val="0"/>
        <w:spacing w:after="0" w:line="360" w:lineRule="auto"/>
        <w:rPr>
          <w:rFonts w:cs="Calibri,Bold"/>
          <w:b/>
          <w:bCs/>
          <w:sz w:val="32"/>
          <w:szCs w:val="32"/>
        </w:rPr>
      </w:pPr>
    </w:p>
    <w:p w:rsidR="009920DA" w:rsidRDefault="009920DA" w:rsidP="00F54865">
      <w:pPr>
        <w:autoSpaceDE w:val="0"/>
        <w:autoSpaceDN w:val="0"/>
        <w:adjustRightInd w:val="0"/>
        <w:spacing w:after="0" w:line="360" w:lineRule="auto"/>
        <w:rPr>
          <w:rFonts w:cs="Calibri,Bold"/>
          <w:b/>
          <w:bCs/>
          <w:sz w:val="32"/>
          <w:szCs w:val="32"/>
        </w:rPr>
      </w:pPr>
    </w:p>
    <w:p w:rsidR="009920DA" w:rsidRDefault="00F54865" w:rsidP="009920DA">
      <w:p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9920DA">
        <w:rPr>
          <w:rFonts w:cs="Calibri,Bold"/>
          <w:b/>
          <w:bCs/>
          <w:sz w:val="32"/>
          <w:szCs w:val="32"/>
        </w:rPr>
        <w:lastRenderedPageBreak/>
        <w:t xml:space="preserve">3. </w:t>
      </w:r>
      <w:r w:rsidR="009920DA" w:rsidRPr="00002937">
        <w:rPr>
          <w:rFonts w:cs="Calibri"/>
          <w:b/>
          <w:sz w:val="32"/>
          <w:szCs w:val="32"/>
        </w:rPr>
        <w:t>Manager’s Monitoring Project Report</w:t>
      </w:r>
    </w:p>
    <w:p w:rsidR="009920DA" w:rsidRDefault="009920DA" w:rsidP="00992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Employ’</w:t>
      </w:r>
      <w:r w:rsidR="00002937">
        <w:rPr>
          <w:rFonts w:cs="Calibri"/>
          <w:sz w:val="32"/>
          <w:szCs w:val="32"/>
        </w:rPr>
        <w:t>s send project report to manger</w:t>
      </w:r>
      <w:r>
        <w:rPr>
          <w:rFonts w:cs="Calibri"/>
          <w:sz w:val="32"/>
          <w:szCs w:val="32"/>
        </w:rPr>
        <w:t>.</w:t>
      </w:r>
    </w:p>
    <w:p w:rsidR="00002937" w:rsidRPr="009920DA" w:rsidRDefault="00002937" w:rsidP="00992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Manager monitor to Employ’s project report</w:t>
      </w:r>
    </w:p>
    <w:p w:rsidR="00F54865" w:rsidRPr="00F54865" w:rsidRDefault="00F54865" w:rsidP="00F54865">
      <w:pPr>
        <w:autoSpaceDE w:val="0"/>
        <w:autoSpaceDN w:val="0"/>
        <w:adjustRightInd w:val="0"/>
        <w:spacing w:after="0" w:line="360" w:lineRule="auto"/>
        <w:rPr>
          <w:rFonts w:cs="Calibri,Bold"/>
          <w:b/>
          <w:bCs/>
          <w:sz w:val="32"/>
          <w:szCs w:val="32"/>
        </w:rPr>
      </w:pPr>
    </w:p>
    <w:p w:rsidR="00002937" w:rsidRDefault="00F54865" w:rsidP="00002937">
      <w:pPr>
        <w:autoSpaceDE w:val="0"/>
        <w:autoSpaceDN w:val="0"/>
        <w:adjustRightInd w:val="0"/>
        <w:spacing w:after="0" w:line="360" w:lineRule="auto"/>
        <w:rPr>
          <w:rFonts w:cs="Calibri"/>
          <w:b/>
          <w:sz w:val="32"/>
          <w:szCs w:val="32"/>
        </w:rPr>
      </w:pPr>
      <w:r w:rsidRPr="00002937">
        <w:rPr>
          <w:rFonts w:cs="Calibri,Bold"/>
          <w:b/>
          <w:bCs/>
          <w:sz w:val="32"/>
          <w:szCs w:val="32"/>
        </w:rPr>
        <w:t xml:space="preserve">4. </w:t>
      </w:r>
      <w:r w:rsidR="00002937" w:rsidRPr="00002937">
        <w:rPr>
          <w:rFonts w:cs="Calibri"/>
          <w:b/>
          <w:sz w:val="32"/>
          <w:szCs w:val="32"/>
        </w:rPr>
        <w:t xml:space="preserve">Send to Employ Performance </w:t>
      </w:r>
    </w:p>
    <w:p w:rsidR="00002937" w:rsidRPr="00002937" w:rsidRDefault="00002937" w:rsidP="000029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002937">
        <w:rPr>
          <w:rFonts w:cs="Calibri"/>
          <w:sz w:val="32"/>
          <w:szCs w:val="32"/>
        </w:rPr>
        <w:t>Manager check the employ’s performance report</w:t>
      </w:r>
    </w:p>
    <w:p w:rsidR="00002937" w:rsidRPr="00002937" w:rsidRDefault="00002937" w:rsidP="000029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alibri"/>
          <w:sz w:val="32"/>
          <w:szCs w:val="32"/>
        </w:rPr>
      </w:pPr>
      <w:r w:rsidRPr="00002937">
        <w:rPr>
          <w:rFonts w:cs="Calibri"/>
          <w:sz w:val="32"/>
          <w:szCs w:val="32"/>
        </w:rPr>
        <w:t>Manager send Employ’s performance report to CEO</w:t>
      </w:r>
    </w:p>
    <w:p w:rsidR="00F54865" w:rsidRPr="00F54865" w:rsidRDefault="00592A24" w:rsidP="00F54865">
      <w:pPr>
        <w:autoSpaceDE w:val="0"/>
        <w:autoSpaceDN w:val="0"/>
        <w:adjustRightInd w:val="0"/>
        <w:spacing w:after="0" w:line="360" w:lineRule="auto"/>
        <w:rPr>
          <w:rFonts w:cs="Calibri,Bold"/>
          <w:b/>
          <w:bCs/>
          <w:sz w:val="32"/>
          <w:szCs w:val="32"/>
        </w:rPr>
      </w:pPr>
      <w:r>
        <w:rPr>
          <w:rFonts w:cs="Calibri,Bold"/>
          <w:b/>
          <w:bCs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865" w:rsidRPr="00F54865" w:rsidSect="00A8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E5FF5"/>
    <w:multiLevelType w:val="hybridMultilevel"/>
    <w:tmpl w:val="0810C552"/>
    <w:lvl w:ilvl="0" w:tplc="8CD6748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67575"/>
    <w:multiLevelType w:val="hybridMultilevel"/>
    <w:tmpl w:val="9FEEFE98"/>
    <w:lvl w:ilvl="0" w:tplc="8CD6748A">
      <w:start w:val="1"/>
      <w:numFmt w:val="decimal"/>
      <w:lvlText w:val="%1."/>
      <w:lvlJc w:val="left"/>
      <w:pPr>
        <w:ind w:left="114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5BB4609A"/>
    <w:multiLevelType w:val="hybridMultilevel"/>
    <w:tmpl w:val="5CFA37AC"/>
    <w:lvl w:ilvl="0" w:tplc="8CD6748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01434"/>
    <w:multiLevelType w:val="hybridMultilevel"/>
    <w:tmpl w:val="62E6A738"/>
    <w:lvl w:ilvl="0" w:tplc="8CD6748A">
      <w:start w:val="1"/>
      <w:numFmt w:val="decimal"/>
      <w:lvlText w:val="%1."/>
      <w:lvlJc w:val="left"/>
      <w:pPr>
        <w:ind w:left="99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7FE54889"/>
    <w:multiLevelType w:val="hybridMultilevel"/>
    <w:tmpl w:val="5CFA37AC"/>
    <w:lvl w:ilvl="0" w:tplc="8CD6748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228"/>
    <w:rsid w:val="00002937"/>
    <w:rsid w:val="00045313"/>
    <w:rsid w:val="002E1D36"/>
    <w:rsid w:val="002E342A"/>
    <w:rsid w:val="002E4C32"/>
    <w:rsid w:val="00592A24"/>
    <w:rsid w:val="00602228"/>
    <w:rsid w:val="00647B99"/>
    <w:rsid w:val="0091167E"/>
    <w:rsid w:val="009920DA"/>
    <w:rsid w:val="00A80A4E"/>
    <w:rsid w:val="00F54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59"/>
        <o:r id="V:Rule17" type="connector" idref="#_x0000_s1067"/>
        <o:r id="V:Rule18" type="connector" idref="#_x0000_s1064"/>
        <o:r id="V:Rule19" type="connector" idref="#_x0000_s1054"/>
        <o:r id="V:Rule20" type="connector" idref="#_x0000_s1068"/>
        <o:r id="V:Rule21" type="connector" idref="#_x0000_s1075"/>
        <o:r id="V:Rule22" type="connector" idref="#_x0000_s1065"/>
        <o:r id="V:Rule23" type="connector" idref="#_x0000_s1073"/>
        <o:r id="V:Rule24" type="connector" idref="#_x0000_s1060"/>
        <o:r id="V:Rule25" type="connector" idref="#_x0000_s1074"/>
        <o:r id="V:Rule26" type="connector" idref="#_x0000_s1066"/>
        <o:r id="V:Rule27" type="connector" idref="#_x0000_s1053"/>
        <o:r id="V:Rule28" type="connector" idref="#_x0000_s1061"/>
        <o:r id="V:Rule29" type="connector" idref="#_x0000_s1069"/>
        <o:r id="V:Rule3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spiro12</dc:creator>
  <cp:lastModifiedBy>spiro12</cp:lastModifiedBy>
  <cp:revision>5</cp:revision>
  <dcterms:created xsi:type="dcterms:W3CDTF">2016-07-19T19:56:00Z</dcterms:created>
  <dcterms:modified xsi:type="dcterms:W3CDTF">2016-07-20T23:23:00Z</dcterms:modified>
</cp:coreProperties>
</file>