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013" w:rsidRDefault="00045013" w:rsidP="00045013">
      <w:pPr>
        <w:jc w:val="center"/>
        <w:rPr>
          <w:b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Extract, Transform and Load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Term Test Notes</w:t>
      </w:r>
      <w:r w:rsidR="00E620E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(Theory)</w:t>
      </w:r>
      <w:bookmarkStart w:id="0" w:name="_GoBack"/>
      <w:bookmarkEnd w:id="0"/>
    </w:p>
    <w:p w:rsidR="00D369F1" w:rsidRPr="00C22E74" w:rsidRDefault="00C22E74">
      <w:pPr>
        <w:rPr>
          <w:b/>
        </w:rPr>
      </w:pPr>
      <w:r w:rsidRPr="00C22E74">
        <w:rPr>
          <w:b/>
        </w:rPr>
        <w:t>Functions a data quality tool performs:</w:t>
      </w:r>
    </w:p>
    <w:p w:rsidR="00C22E74" w:rsidRDefault="00C22E74" w:rsidP="00C22E74">
      <w:pPr>
        <w:pStyle w:val="ListParagraph"/>
        <w:numPr>
          <w:ilvl w:val="0"/>
          <w:numId w:val="1"/>
        </w:numPr>
      </w:pPr>
      <w:r>
        <w:t>Error Discovery Features:</w:t>
      </w:r>
    </w:p>
    <w:p w:rsidR="00C22E74" w:rsidRDefault="00C22E74" w:rsidP="00C22E74">
      <w:pPr>
        <w:pStyle w:val="ListParagraph"/>
        <w:numPr>
          <w:ilvl w:val="0"/>
          <w:numId w:val="2"/>
        </w:numPr>
      </w:pPr>
      <w:r>
        <w:t>Identify duplicate records</w:t>
      </w:r>
    </w:p>
    <w:p w:rsidR="00C22E74" w:rsidRDefault="00C22E74" w:rsidP="00C22E74">
      <w:pPr>
        <w:pStyle w:val="ListParagraph"/>
        <w:numPr>
          <w:ilvl w:val="0"/>
          <w:numId w:val="2"/>
        </w:numPr>
      </w:pPr>
      <w:r>
        <w:t>Identify values that are outside the domain</w:t>
      </w:r>
    </w:p>
    <w:p w:rsidR="00C22E74" w:rsidRDefault="00C22E74" w:rsidP="00C22E74">
      <w:pPr>
        <w:pStyle w:val="ListParagraph"/>
        <w:numPr>
          <w:ilvl w:val="0"/>
          <w:numId w:val="2"/>
        </w:numPr>
      </w:pPr>
      <w:r>
        <w:t>Find inconsistent data</w:t>
      </w:r>
    </w:p>
    <w:p w:rsidR="00C22E74" w:rsidRDefault="00C22E74" w:rsidP="00C22E74">
      <w:pPr>
        <w:pStyle w:val="ListParagraph"/>
        <w:numPr>
          <w:ilvl w:val="0"/>
          <w:numId w:val="2"/>
        </w:numPr>
      </w:pPr>
      <w:r>
        <w:t>Check range of allowable values</w:t>
      </w:r>
    </w:p>
    <w:p w:rsidR="00C22E74" w:rsidRDefault="00C22E74" w:rsidP="00C22E74">
      <w:pPr>
        <w:pStyle w:val="ListParagraph"/>
        <w:numPr>
          <w:ilvl w:val="0"/>
          <w:numId w:val="2"/>
        </w:numPr>
      </w:pPr>
      <w:r>
        <w:t>Monitor trends in data</w:t>
      </w:r>
    </w:p>
    <w:p w:rsidR="00C22E74" w:rsidRDefault="00C22E74" w:rsidP="00C22E74">
      <w:pPr>
        <w:pStyle w:val="ListParagraph"/>
        <w:numPr>
          <w:ilvl w:val="0"/>
          <w:numId w:val="2"/>
        </w:numPr>
      </w:pPr>
      <w:r>
        <w:t xml:space="preserve">Report user on data quality </w:t>
      </w:r>
    </w:p>
    <w:p w:rsidR="00C22E74" w:rsidRDefault="00C22E74" w:rsidP="00C22E74">
      <w:pPr>
        <w:pStyle w:val="ListParagraph"/>
        <w:numPr>
          <w:ilvl w:val="0"/>
          <w:numId w:val="1"/>
        </w:numPr>
      </w:pPr>
      <w:r>
        <w:t>Error Correction Features:</w:t>
      </w:r>
    </w:p>
    <w:p w:rsidR="00C22E74" w:rsidRDefault="00C22E74" w:rsidP="00C22E74">
      <w:pPr>
        <w:pStyle w:val="ListParagraph"/>
        <w:numPr>
          <w:ilvl w:val="0"/>
          <w:numId w:val="3"/>
        </w:numPr>
      </w:pPr>
      <w:r>
        <w:t>Normalize inconsistent data</w:t>
      </w:r>
    </w:p>
    <w:p w:rsidR="00C22E74" w:rsidRDefault="00C22E74" w:rsidP="00C22E74">
      <w:pPr>
        <w:pStyle w:val="ListParagraph"/>
        <w:numPr>
          <w:ilvl w:val="0"/>
          <w:numId w:val="3"/>
        </w:numPr>
      </w:pPr>
      <w:r>
        <w:t>Remove duplicate records</w:t>
      </w:r>
    </w:p>
    <w:p w:rsidR="00C22E74" w:rsidRDefault="00C22E74" w:rsidP="00C22E74">
      <w:pPr>
        <w:pStyle w:val="ListParagraph"/>
        <w:numPr>
          <w:ilvl w:val="0"/>
          <w:numId w:val="3"/>
        </w:numPr>
      </w:pPr>
      <w:r>
        <w:t>Improve merging of data</w:t>
      </w:r>
    </w:p>
    <w:p w:rsidR="00C22E74" w:rsidRDefault="00C22E74" w:rsidP="00C22E74">
      <w:pPr>
        <w:pStyle w:val="ListParagraph"/>
        <w:numPr>
          <w:ilvl w:val="0"/>
          <w:numId w:val="3"/>
        </w:numPr>
      </w:pPr>
      <w:r>
        <w:t>Provide measurement of data quality</w:t>
      </w:r>
    </w:p>
    <w:p w:rsidR="00C22E74" w:rsidRDefault="00C22E74" w:rsidP="00C22E74">
      <w:pPr>
        <w:pStyle w:val="ListParagraph"/>
        <w:numPr>
          <w:ilvl w:val="0"/>
          <w:numId w:val="3"/>
        </w:numPr>
      </w:pPr>
      <w:r>
        <w:t>Prevent wrong data entry</w:t>
      </w:r>
    </w:p>
    <w:p w:rsidR="00C22E74" w:rsidRDefault="00C22E74" w:rsidP="00C22E74">
      <w:pPr>
        <w:rPr>
          <w:b/>
        </w:rPr>
      </w:pPr>
      <w:r w:rsidRPr="00C22E74">
        <w:rPr>
          <w:b/>
        </w:rPr>
        <w:t>Explain security measures in a Data warehouse environment:</w:t>
      </w:r>
    </w:p>
    <w:p w:rsidR="00C22E74" w:rsidRPr="00C22E74" w:rsidRDefault="00C22E74" w:rsidP="00C22E74">
      <w:r w:rsidRPr="00C22E74">
        <w:t>Pro</w:t>
      </w:r>
      <w:r>
        <w:t>vided using 3 mechanisms</w:t>
      </w:r>
    </w:p>
    <w:p w:rsidR="00C22E74" w:rsidRPr="00C22E74" w:rsidRDefault="00C22E74" w:rsidP="00C22E74">
      <w:pPr>
        <w:pStyle w:val="ListParagraph"/>
        <w:numPr>
          <w:ilvl w:val="0"/>
          <w:numId w:val="4"/>
        </w:numPr>
        <w:rPr>
          <w:b/>
        </w:rPr>
      </w:pPr>
      <w:r>
        <w:t xml:space="preserve">User Privileges: </w:t>
      </w:r>
    </w:p>
    <w:p w:rsidR="00C22E74" w:rsidRDefault="00C22E74" w:rsidP="00C22E74">
      <w:pPr>
        <w:pStyle w:val="ListParagraph"/>
        <w:numPr>
          <w:ilvl w:val="0"/>
          <w:numId w:val="5"/>
        </w:numPr>
      </w:pPr>
      <w:r>
        <w:t xml:space="preserve"> Role based security: Grouping of users with common requirements for database access. Access privilege based on role/user position.</w:t>
      </w:r>
    </w:p>
    <w:p w:rsidR="00C22E74" w:rsidRDefault="00C22E74" w:rsidP="00C22E74">
      <w:pPr>
        <w:pStyle w:val="ListParagraph"/>
        <w:numPr>
          <w:ilvl w:val="0"/>
          <w:numId w:val="4"/>
        </w:numPr>
      </w:pPr>
      <w:r>
        <w:t>Password Protection:</w:t>
      </w:r>
    </w:p>
    <w:p w:rsidR="00C22E74" w:rsidRDefault="00C22E74" w:rsidP="00C22E74">
      <w:pPr>
        <w:pStyle w:val="ListParagraph"/>
        <w:numPr>
          <w:ilvl w:val="0"/>
          <w:numId w:val="5"/>
        </w:numPr>
      </w:pPr>
      <w:r>
        <w:t xml:space="preserve">Users need passwords to enter into the DW environment </w:t>
      </w:r>
    </w:p>
    <w:p w:rsidR="00C22E74" w:rsidRDefault="00FA7403" w:rsidP="00C22E74">
      <w:pPr>
        <w:pStyle w:val="ListParagraph"/>
        <w:numPr>
          <w:ilvl w:val="0"/>
          <w:numId w:val="5"/>
        </w:numPr>
      </w:pPr>
      <w:r>
        <w:t>Patterns and expiry dates of these passwords must be checked by the security administration</w:t>
      </w:r>
    </w:p>
    <w:p w:rsidR="00FA7403" w:rsidRDefault="00FA7403" w:rsidP="00C22E74">
      <w:pPr>
        <w:pStyle w:val="ListParagraph"/>
        <w:numPr>
          <w:ilvl w:val="0"/>
          <w:numId w:val="5"/>
        </w:numPr>
      </w:pPr>
      <w:r>
        <w:t>Check on unauthorized access with multiple wrong password entries resulting in suspension of such users until the DW administration validates him/her</w:t>
      </w:r>
    </w:p>
    <w:p w:rsidR="00FA7403" w:rsidRDefault="00FA7403" w:rsidP="00FA7403">
      <w:pPr>
        <w:pStyle w:val="ListParagraph"/>
        <w:numPr>
          <w:ilvl w:val="0"/>
          <w:numId w:val="4"/>
        </w:numPr>
      </w:pPr>
      <w:r>
        <w:t>Security Tools:</w:t>
      </w:r>
    </w:p>
    <w:p w:rsidR="00FA7403" w:rsidRDefault="00FA7403" w:rsidP="00FA7403">
      <w:pPr>
        <w:pStyle w:val="ListParagraph"/>
        <w:numPr>
          <w:ilvl w:val="0"/>
          <w:numId w:val="6"/>
        </w:numPr>
      </w:pPr>
      <w:r>
        <w:t>Basic third party security tools such as anti-virus or firewalls are installed to prevent any sort of unauthorized access: human or malware</w:t>
      </w:r>
    </w:p>
    <w:p w:rsidR="00FA7403" w:rsidRDefault="00FA7403" w:rsidP="00FA7403">
      <w:pPr>
        <w:rPr>
          <w:b/>
        </w:rPr>
      </w:pPr>
    </w:p>
    <w:p w:rsidR="00FA7403" w:rsidRDefault="00FA7403" w:rsidP="00FA7403">
      <w:pPr>
        <w:rPr>
          <w:b/>
        </w:rPr>
      </w:pPr>
    </w:p>
    <w:p w:rsidR="00FA7403" w:rsidRDefault="00FA7403" w:rsidP="00FA7403">
      <w:pPr>
        <w:rPr>
          <w:b/>
        </w:rPr>
      </w:pPr>
    </w:p>
    <w:p w:rsidR="00FA7403" w:rsidRDefault="00FA7403" w:rsidP="00FA7403">
      <w:pPr>
        <w:rPr>
          <w:b/>
        </w:rPr>
      </w:pPr>
    </w:p>
    <w:p w:rsidR="00FA7403" w:rsidRDefault="00FA7403" w:rsidP="00FA7403">
      <w:pPr>
        <w:rPr>
          <w:b/>
        </w:rPr>
      </w:pPr>
    </w:p>
    <w:p w:rsidR="00FA7403" w:rsidRDefault="00FA7403" w:rsidP="00FA7403">
      <w:pPr>
        <w:rPr>
          <w:b/>
        </w:rPr>
      </w:pPr>
    </w:p>
    <w:p w:rsidR="00FA7403" w:rsidRDefault="00FA7403" w:rsidP="00FA7403">
      <w:pPr>
        <w:rPr>
          <w:b/>
        </w:rPr>
      </w:pPr>
    </w:p>
    <w:p w:rsidR="00FA7403" w:rsidRDefault="00FA7403" w:rsidP="00FA7403">
      <w:pPr>
        <w:rPr>
          <w:b/>
        </w:rPr>
      </w:pPr>
    </w:p>
    <w:p w:rsidR="00FA7403" w:rsidRDefault="00FA7403" w:rsidP="00FA7403">
      <w:pPr>
        <w:rPr>
          <w:b/>
        </w:rPr>
      </w:pPr>
      <w:r w:rsidRPr="00FA7403">
        <w:rPr>
          <w:b/>
        </w:rPr>
        <w:lastRenderedPageBreak/>
        <w:t>ROLAP vs MOLAP</w:t>
      </w:r>
      <w:r>
        <w:rPr>
          <w:b/>
        </w:rPr>
        <w:t>:</w:t>
      </w:r>
    </w:p>
    <w:tbl>
      <w:tblPr>
        <w:tblW w:w="9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3637"/>
        <w:gridCol w:w="4317"/>
      </w:tblGrid>
      <w:tr w:rsidR="00FA7403" w:rsidRPr="00FA7403" w:rsidTr="00FA7403">
        <w:trPr>
          <w:tblHeader/>
        </w:trPr>
        <w:tc>
          <w:tcPr>
            <w:tcW w:w="1646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403" w:rsidRPr="00FA7403" w:rsidRDefault="00FA7403" w:rsidP="00FA740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aps/>
                <w:color w:val="222222"/>
                <w:sz w:val="24"/>
                <w:szCs w:val="24"/>
              </w:rPr>
            </w:pPr>
            <w:r w:rsidRPr="00FA7403">
              <w:rPr>
                <w:rFonts w:eastAsia="Times New Roman" w:cstheme="minorHAnsi"/>
                <w:b/>
                <w:bCs/>
                <w:caps/>
                <w:color w:val="222222"/>
                <w:sz w:val="24"/>
                <w:szCs w:val="24"/>
              </w:rPr>
              <w:t>BASIS FOR COMPARISON</w:t>
            </w:r>
          </w:p>
        </w:tc>
        <w:tc>
          <w:tcPr>
            <w:tcW w:w="363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403" w:rsidRPr="00FA7403" w:rsidRDefault="00FA7403" w:rsidP="00FA740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aps/>
                <w:color w:val="222222"/>
                <w:sz w:val="24"/>
                <w:szCs w:val="24"/>
              </w:rPr>
            </w:pPr>
            <w:r w:rsidRPr="00FA7403">
              <w:rPr>
                <w:rFonts w:eastAsia="Times New Roman" w:cstheme="minorHAnsi"/>
                <w:b/>
                <w:bCs/>
                <w:caps/>
                <w:color w:val="222222"/>
                <w:sz w:val="24"/>
                <w:szCs w:val="24"/>
              </w:rPr>
              <w:t>ROLAP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403" w:rsidRPr="00FA7403" w:rsidRDefault="00FA7403" w:rsidP="00FA740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aps/>
                <w:color w:val="222222"/>
                <w:sz w:val="24"/>
                <w:szCs w:val="24"/>
              </w:rPr>
            </w:pPr>
            <w:r w:rsidRPr="00FA7403">
              <w:rPr>
                <w:rFonts w:eastAsia="Times New Roman" w:cstheme="minorHAnsi"/>
                <w:b/>
                <w:bCs/>
                <w:caps/>
                <w:color w:val="222222"/>
                <w:sz w:val="24"/>
                <w:szCs w:val="24"/>
              </w:rPr>
              <w:t>MOLAP</w:t>
            </w:r>
          </w:p>
        </w:tc>
      </w:tr>
      <w:tr w:rsidR="00FA7403" w:rsidRPr="00FA7403" w:rsidTr="00FA7403"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403" w:rsidRPr="00FA7403" w:rsidRDefault="00FA7403" w:rsidP="00FA7403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FA7403">
              <w:rPr>
                <w:rFonts w:eastAsia="Times New Roman" w:cstheme="minorHAnsi"/>
                <w:color w:val="222222"/>
                <w:sz w:val="24"/>
                <w:szCs w:val="24"/>
              </w:rPr>
              <w:t>Full Form</w:t>
            </w:r>
          </w:p>
        </w:tc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403" w:rsidRPr="00FA7403" w:rsidRDefault="00FA7403" w:rsidP="00FA7403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FA7403">
              <w:rPr>
                <w:rFonts w:eastAsia="Times New Roman" w:cstheme="minorHAnsi"/>
                <w:color w:val="222222"/>
                <w:sz w:val="24"/>
                <w:szCs w:val="24"/>
              </w:rPr>
              <w:t>ROLAP stands for Relational Online Analytical Processing.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403" w:rsidRPr="00FA7403" w:rsidRDefault="00FA7403" w:rsidP="00FA7403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FA7403">
              <w:rPr>
                <w:rFonts w:eastAsia="Times New Roman" w:cstheme="minorHAnsi"/>
                <w:color w:val="222222"/>
                <w:sz w:val="24"/>
                <w:szCs w:val="24"/>
              </w:rPr>
              <w:t>MOLAP stands for Multidimensional Online Analytical Processing.</w:t>
            </w:r>
          </w:p>
        </w:tc>
      </w:tr>
      <w:tr w:rsidR="00FA7403" w:rsidRPr="00FA7403" w:rsidTr="00FA7403">
        <w:tc>
          <w:tcPr>
            <w:tcW w:w="164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403" w:rsidRPr="00FA7403" w:rsidRDefault="00FA7403" w:rsidP="00FA7403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FA7403">
              <w:rPr>
                <w:rFonts w:eastAsia="Times New Roman" w:cstheme="minorHAnsi"/>
                <w:color w:val="222222"/>
                <w:sz w:val="24"/>
                <w:szCs w:val="24"/>
              </w:rPr>
              <w:t>Storage &amp; Fetched</w:t>
            </w:r>
          </w:p>
        </w:tc>
        <w:tc>
          <w:tcPr>
            <w:tcW w:w="3637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403" w:rsidRPr="00FA7403" w:rsidRDefault="00FA7403" w:rsidP="00FA7403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FA7403">
              <w:rPr>
                <w:rFonts w:eastAsia="Times New Roman" w:cstheme="minorHAnsi"/>
                <w:color w:val="222222"/>
                <w:sz w:val="24"/>
                <w:szCs w:val="24"/>
              </w:rPr>
              <w:t>Data is stored and fetched from the main data warehouse.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403" w:rsidRPr="00FA7403" w:rsidRDefault="00FA7403" w:rsidP="00FA7403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FA7403">
              <w:rPr>
                <w:rFonts w:eastAsia="Times New Roman" w:cstheme="minorHAnsi"/>
                <w:color w:val="222222"/>
                <w:sz w:val="24"/>
                <w:szCs w:val="24"/>
              </w:rPr>
              <w:t>Data is Stored and fetched from the Proprietary database MDDBs.</w:t>
            </w:r>
          </w:p>
        </w:tc>
      </w:tr>
      <w:tr w:rsidR="00FA7403" w:rsidRPr="00FA7403" w:rsidTr="00FA7403">
        <w:tc>
          <w:tcPr>
            <w:tcW w:w="164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403" w:rsidRPr="00FA7403" w:rsidRDefault="00FA7403" w:rsidP="00FA7403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FA7403">
              <w:rPr>
                <w:rFonts w:eastAsia="Times New Roman" w:cstheme="minorHAnsi"/>
                <w:color w:val="222222"/>
                <w:sz w:val="24"/>
                <w:szCs w:val="24"/>
              </w:rPr>
              <w:t>Data Form</w:t>
            </w:r>
          </w:p>
        </w:tc>
        <w:tc>
          <w:tcPr>
            <w:tcW w:w="3637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403" w:rsidRPr="00FA7403" w:rsidRDefault="00FA7403" w:rsidP="00FA7403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FA7403">
              <w:rPr>
                <w:rFonts w:eastAsia="Times New Roman" w:cstheme="minorHAnsi"/>
                <w:color w:val="222222"/>
                <w:sz w:val="24"/>
                <w:szCs w:val="24"/>
              </w:rPr>
              <w:t>Data is stored in the form of relational tables.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403" w:rsidRPr="00FA7403" w:rsidRDefault="00FA7403" w:rsidP="00FA7403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FA7403">
              <w:rPr>
                <w:rFonts w:eastAsia="Times New Roman" w:cstheme="minorHAnsi"/>
                <w:color w:val="222222"/>
                <w:sz w:val="24"/>
                <w:szCs w:val="24"/>
              </w:rPr>
              <w:t>Data is Stored in the large multidimensional array made of data cubes.</w:t>
            </w:r>
          </w:p>
        </w:tc>
      </w:tr>
      <w:tr w:rsidR="00FA7403" w:rsidRPr="00FA7403" w:rsidTr="00FA7403">
        <w:tc>
          <w:tcPr>
            <w:tcW w:w="164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403" w:rsidRPr="00FA7403" w:rsidRDefault="00FA7403" w:rsidP="00FA7403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FA7403">
              <w:rPr>
                <w:rFonts w:eastAsia="Times New Roman" w:cstheme="minorHAnsi"/>
                <w:color w:val="222222"/>
                <w:sz w:val="24"/>
                <w:szCs w:val="24"/>
              </w:rPr>
              <w:t>Data volumes</w:t>
            </w:r>
          </w:p>
        </w:tc>
        <w:tc>
          <w:tcPr>
            <w:tcW w:w="3637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403" w:rsidRPr="00FA7403" w:rsidRDefault="00FA7403" w:rsidP="00FA7403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FA7403">
              <w:rPr>
                <w:rFonts w:eastAsia="Times New Roman" w:cstheme="minorHAnsi"/>
                <w:color w:val="222222"/>
                <w:sz w:val="24"/>
                <w:szCs w:val="24"/>
              </w:rPr>
              <w:t>Large data volumes.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403" w:rsidRPr="00FA7403" w:rsidRDefault="00FA7403" w:rsidP="00FA7403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FA7403">
              <w:rPr>
                <w:rFonts w:eastAsia="Times New Roman" w:cstheme="minorHAnsi"/>
                <w:color w:val="222222"/>
                <w:sz w:val="24"/>
                <w:szCs w:val="24"/>
              </w:rPr>
              <w:t>Limited summaries data is kept in MDDBs.</w:t>
            </w:r>
          </w:p>
        </w:tc>
      </w:tr>
      <w:tr w:rsidR="00FA7403" w:rsidRPr="00FA7403" w:rsidTr="00FA7403">
        <w:tc>
          <w:tcPr>
            <w:tcW w:w="164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403" w:rsidRPr="00FA7403" w:rsidRDefault="00FA7403" w:rsidP="00FA7403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FA7403">
              <w:rPr>
                <w:rFonts w:eastAsia="Times New Roman" w:cstheme="minorHAnsi"/>
                <w:color w:val="222222"/>
                <w:sz w:val="24"/>
                <w:szCs w:val="24"/>
              </w:rPr>
              <w:t>Technology</w:t>
            </w:r>
          </w:p>
        </w:tc>
        <w:tc>
          <w:tcPr>
            <w:tcW w:w="3637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403" w:rsidRPr="00FA7403" w:rsidRDefault="00FA7403" w:rsidP="00FA7403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FA7403">
              <w:rPr>
                <w:rFonts w:eastAsia="Times New Roman" w:cstheme="minorHAnsi"/>
                <w:color w:val="222222"/>
                <w:sz w:val="24"/>
                <w:szCs w:val="24"/>
              </w:rPr>
              <w:t>Uses Complex SQL queries to fetch data from the main warehouse.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403" w:rsidRPr="00FA7403" w:rsidRDefault="00FA7403" w:rsidP="00FA7403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FA7403">
              <w:rPr>
                <w:rFonts w:eastAsia="Times New Roman" w:cstheme="minorHAnsi"/>
                <w:color w:val="222222"/>
                <w:sz w:val="24"/>
                <w:szCs w:val="24"/>
              </w:rPr>
              <w:t>MOLAP engine created a recalculated and prefabricated data cubes for multidimensional data views.</w:t>
            </w:r>
            <w:r w:rsidRPr="00FA7403">
              <w:rPr>
                <w:rFonts w:eastAsia="Times New Roman" w:cstheme="minorHAnsi"/>
                <w:color w:val="222222"/>
                <w:sz w:val="24"/>
                <w:szCs w:val="24"/>
              </w:rPr>
              <w:br/>
              <w:t>Sparse matrix technology is used to manage data sparsity.</w:t>
            </w:r>
          </w:p>
        </w:tc>
      </w:tr>
      <w:tr w:rsidR="00FA7403" w:rsidRPr="00FA7403" w:rsidTr="00FA7403">
        <w:tc>
          <w:tcPr>
            <w:tcW w:w="164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403" w:rsidRPr="00FA7403" w:rsidRDefault="00FA7403" w:rsidP="00FA7403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FA7403">
              <w:rPr>
                <w:rFonts w:eastAsia="Times New Roman" w:cstheme="minorHAnsi"/>
                <w:color w:val="222222"/>
                <w:sz w:val="24"/>
                <w:szCs w:val="24"/>
              </w:rPr>
              <w:t>View</w:t>
            </w:r>
          </w:p>
        </w:tc>
        <w:tc>
          <w:tcPr>
            <w:tcW w:w="3637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403" w:rsidRPr="00FA7403" w:rsidRDefault="00FA7403" w:rsidP="00FA7403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FA7403">
              <w:rPr>
                <w:rFonts w:eastAsia="Times New Roman" w:cstheme="minorHAnsi"/>
                <w:color w:val="222222"/>
                <w:sz w:val="24"/>
                <w:szCs w:val="24"/>
              </w:rPr>
              <w:t>ROLAP creates a multidimensional view of data dynamically.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403" w:rsidRPr="00FA7403" w:rsidRDefault="00FA7403" w:rsidP="00FA7403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FA7403">
              <w:rPr>
                <w:rFonts w:eastAsia="Times New Roman" w:cstheme="minorHAnsi"/>
                <w:color w:val="222222"/>
                <w:sz w:val="24"/>
                <w:szCs w:val="24"/>
              </w:rPr>
              <w:t>MOLAP already stores the static multidimensional view of data in MDDBs.</w:t>
            </w:r>
          </w:p>
        </w:tc>
      </w:tr>
      <w:tr w:rsidR="00FA7403" w:rsidRPr="00FA7403" w:rsidTr="00FA7403">
        <w:tc>
          <w:tcPr>
            <w:tcW w:w="164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403" w:rsidRPr="00FA7403" w:rsidRDefault="00FA7403" w:rsidP="00FA7403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FA7403">
              <w:rPr>
                <w:rFonts w:eastAsia="Times New Roman" w:cstheme="minorHAnsi"/>
                <w:color w:val="222222"/>
                <w:sz w:val="24"/>
                <w:szCs w:val="24"/>
              </w:rPr>
              <w:t>Access</w:t>
            </w:r>
          </w:p>
        </w:tc>
        <w:tc>
          <w:tcPr>
            <w:tcW w:w="3637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403" w:rsidRPr="00FA7403" w:rsidRDefault="00FA7403" w:rsidP="00FA7403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FA7403">
              <w:rPr>
                <w:rFonts w:eastAsia="Times New Roman" w:cstheme="minorHAnsi"/>
                <w:color w:val="222222"/>
                <w:sz w:val="24"/>
                <w:szCs w:val="24"/>
              </w:rPr>
              <w:t>Slow access.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403" w:rsidRPr="00FA7403" w:rsidRDefault="00FA7403" w:rsidP="00FA7403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FA7403">
              <w:rPr>
                <w:rFonts w:eastAsia="Times New Roman" w:cstheme="minorHAnsi"/>
                <w:color w:val="222222"/>
                <w:sz w:val="24"/>
                <w:szCs w:val="24"/>
              </w:rPr>
              <w:t>Faster access.</w:t>
            </w:r>
          </w:p>
        </w:tc>
      </w:tr>
    </w:tbl>
    <w:p w:rsidR="00C22E74" w:rsidRDefault="00C22E74" w:rsidP="00FA7403">
      <w:pPr>
        <w:rPr>
          <w:b/>
        </w:rPr>
      </w:pPr>
    </w:p>
    <w:p w:rsidR="00FA7403" w:rsidRDefault="00EC37DE" w:rsidP="00FA7403">
      <w:pPr>
        <w:rPr>
          <w:b/>
        </w:rPr>
      </w:pPr>
      <w:r w:rsidRPr="00EC37DE">
        <w:rPr>
          <w:b/>
        </w:rPr>
        <w:t>What is data velocity? Explain the cyclicity of data</w:t>
      </w:r>
      <w:r>
        <w:rPr>
          <w:b/>
        </w:rPr>
        <w:t>:</w:t>
      </w:r>
    </w:p>
    <w:p w:rsidR="00EC37DE" w:rsidRDefault="00EC37DE" w:rsidP="00EC37DE">
      <w:pPr>
        <w:pStyle w:val="ListParagraph"/>
        <w:numPr>
          <w:ilvl w:val="0"/>
          <w:numId w:val="6"/>
        </w:numPr>
      </w:pPr>
      <w:r>
        <w:t xml:space="preserve">Speed at which data </w:t>
      </w:r>
      <w:r w:rsidR="003E49AF">
        <w:t>passes from point of capture to point of use</w:t>
      </w:r>
    </w:p>
    <w:p w:rsidR="003E49AF" w:rsidRDefault="003E49AF" w:rsidP="00EC37DE">
      <w:pPr>
        <w:pStyle w:val="ListParagraph"/>
        <w:numPr>
          <w:ilvl w:val="0"/>
          <w:numId w:val="6"/>
        </w:numPr>
      </w:pPr>
      <w:r>
        <w:t>Average of time-taken for data to enter the system to when it is used.</w:t>
      </w:r>
    </w:p>
    <w:p w:rsidR="003E49AF" w:rsidRDefault="003E49AF" w:rsidP="00EC37DE">
      <w:pPr>
        <w:pStyle w:val="ListParagraph"/>
        <w:numPr>
          <w:ilvl w:val="0"/>
          <w:numId w:val="6"/>
        </w:numPr>
      </w:pPr>
      <w:r>
        <w:t>Includes the editing, preprocessing and ETL of data so that the data can be stored in the warehouse from where the user can make use of it</w:t>
      </w:r>
    </w:p>
    <w:p w:rsidR="003E49AF" w:rsidRDefault="003E49AF" w:rsidP="00EC37DE">
      <w:pPr>
        <w:pStyle w:val="ListParagraph"/>
        <w:numPr>
          <w:ilvl w:val="0"/>
          <w:numId w:val="6"/>
        </w:numPr>
      </w:pPr>
      <w:r>
        <w:t xml:space="preserve">Main factor affecting data velocity : Data size </w:t>
      </w:r>
    </w:p>
    <w:p w:rsidR="003E49AF" w:rsidRDefault="003E49AF" w:rsidP="00EC37DE">
      <w:pPr>
        <w:pStyle w:val="ListParagraph"/>
        <w:numPr>
          <w:ilvl w:val="0"/>
          <w:numId w:val="6"/>
        </w:numPr>
      </w:pPr>
      <w:r>
        <w:t>Cyclicity: Time between/taken to change of data in the OS and reflecting that change in the DW.</w:t>
      </w:r>
    </w:p>
    <w:p w:rsidR="003E49AF" w:rsidRDefault="003E49AF" w:rsidP="003E49AF">
      <w:pPr>
        <w:rPr>
          <w:b/>
        </w:rPr>
      </w:pPr>
    </w:p>
    <w:p w:rsidR="003E49AF" w:rsidRDefault="003E49AF" w:rsidP="003E49AF">
      <w:pPr>
        <w:rPr>
          <w:b/>
        </w:rPr>
      </w:pPr>
    </w:p>
    <w:p w:rsidR="003E49AF" w:rsidRDefault="003E49AF" w:rsidP="003E49AF">
      <w:pPr>
        <w:rPr>
          <w:b/>
        </w:rPr>
      </w:pPr>
    </w:p>
    <w:p w:rsidR="003E49AF" w:rsidRDefault="003E49AF" w:rsidP="003E49AF">
      <w:pPr>
        <w:rPr>
          <w:b/>
        </w:rPr>
      </w:pPr>
    </w:p>
    <w:p w:rsidR="003E49AF" w:rsidRPr="003E49AF" w:rsidRDefault="003E49AF" w:rsidP="003E49AF">
      <w:pPr>
        <w:rPr>
          <w:b/>
        </w:rPr>
      </w:pPr>
      <w:r w:rsidRPr="003E49AF">
        <w:rPr>
          <w:b/>
        </w:rPr>
        <w:lastRenderedPageBreak/>
        <w:t>What is data cleaning? Mention reasons for dirty data. List steps in data cleaning</w:t>
      </w:r>
    </w:p>
    <w:p w:rsidR="003E49AF" w:rsidRDefault="003E49AF" w:rsidP="003E49AF">
      <w:pPr>
        <w:pStyle w:val="ListParagraph"/>
        <w:numPr>
          <w:ilvl w:val="0"/>
          <w:numId w:val="7"/>
        </w:numPr>
      </w:pPr>
      <w:r>
        <w:t>Detecting and removing errors and inconsistency in data. This could happen because of misspelled or missing values during the data entry process.</w:t>
      </w:r>
    </w:p>
    <w:p w:rsidR="003E49AF" w:rsidRDefault="003E49AF" w:rsidP="003E49AF">
      <w:pPr>
        <w:pStyle w:val="ListParagraph"/>
        <w:numPr>
          <w:ilvl w:val="0"/>
          <w:numId w:val="7"/>
        </w:numPr>
      </w:pPr>
      <w:r>
        <w:t>Reasons for dirty data:</w:t>
      </w:r>
    </w:p>
    <w:p w:rsidR="003E49AF" w:rsidRDefault="003E49AF" w:rsidP="003E49AF">
      <w:pPr>
        <w:pStyle w:val="ListParagraph"/>
        <w:numPr>
          <w:ilvl w:val="0"/>
          <w:numId w:val="8"/>
        </w:numPr>
      </w:pPr>
      <w:r>
        <w:t>Dummy values</w:t>
      </w:r>
    </w:p>
    <w:p w:rsidR="003E49AF" w:rsidRDefault="003E49AF" w:rsidP="003E49AF">
      <w:pPr>
        <w:pStyle w:val="ListParagraph"/>
        <w:numPr>
          <w:ilvl w:val="0"/>
          <w:numId w:val="8"/>
        </w:numPr>
      </w:pPr>
      <w:r>
        <w:t>Absent data</w:t>
      </w:r>
    </w:p>
    <w:p w:rsidR="003E49AF" w:rsidRDefault="003E49AF" w:rsidP="003E49AF">
      <w:pPr>
        <w:pStyle w:val="ListParagraph"/>
        <w:numPr>
          <w:ilvl w:val="0"/>
          <w:numId w:val="8"/>
        </w:numPr>
      </w:pPr>
      <w:r>
        <w:t>Multipurpose fields</w:t>
      </w:r>
    </w:p>
    <w:p w:rsidR="003E49AF" w:rsidRDefault="003E49AF" w:rsidP="003E49AF">
      <w:pPr>
        <w:pStyle w:val="ListParagraph"/>
        <w:numPr>
          <w:ilvl w:val="0"/>
          <w:numId w:val="8"/>
        </w:numPr>
      </w:pPr>
      <w:r>
        <w:t>Contradicting data</w:t>
      </w:r>
    </w:p>
    <w:p w:rsidR="003E49AF" w:rsidRDefault="003E49AF" w:rsidP="003E49AF">
      <w:pPr>
        <w:pStyle w:val="ListParagraph"/>
        <w:numPr>
          <w:ilvl w:val="0"/>
          <w:numId w:val="8"/>
        </w:numPr>
      </w:pPr>
      <w:r>
        <w:t>Inappropriate use of address lines</w:t>
      </w:r>
    </w:p>
    <w:p w:rsidR="003E49AF" w:rsidRDefault="003E49AF" w:rsidP="003E49AF">
      <w:pPr>
        <w:pStyle w:val="ListParagraph"/>
        <w:numPr>
          <w:ilvl w:val="0"/>
          <w:numId w:val="8"/>
        </w:numPr>
      </w:pPr>
      <w:r>
        <w:t>Reused Primary keys</w:t>
      </w:r>
    </w:p>
    <w:p w:rsidR="003E49AF" w:rsidRDefault="003E49AF" w:rsidP="003E49AF">
      <w:pPr>
        <w:pStyle w:val="ListParagraph"/>
        <w:numPr>
          <w:ilvl w:val="0"/>
          <w:numId w:val="8"/>
        </w:numPr>
      </w:pPr>
      <w:r>
        <w:t>Data integration problems</w:t>
      </w:r>
    </w:p>
    <w:p w:rsidR="003E49AF" w:rsidRDefault="003E49AF" w:rsidP="003E49AF">
      <w:pPr>
        <w:pStyle w:val="ListParagraph"/>
        <w:numPr>
          <w:ilvl w:val="0"/>
          <w:numId w:val="9"/>
        </w:numPr>
      </w:pPr>
      <w:r>
        <w:t>Steps in data-cleaning:</w:t>
      </w:r>
    </w:p>
    <w:p w:rsidR="003E49AF" w:rsidRDefault="003E49AF" w:rsidP="003E49AF">
      <w:pPr>
        <w:pStyle w:val="ListParagraph"/>
        <w:numPr>
          <w:ilvl w:val="0"/>
          <w:numId w:val="10"/>
        </w:numPr>
      </w:pPr>
      <w:r>
        <w:t xml:space="preserve">Parsing: </w:t>
      </w:r>
      <w:r w:rsidR="00FB476E">
        <w:t>Individual data elements are located and identified in the source system and are isolated in target files</w:t>
      </w:r>
      <w:r w:rsidR="004F4A39">
        <w:t xml:space="preserve"> (name to first name, last name etc.)</w:t>
      </w:r>
    </w:p>
    <w:p w:rsidR="00FB476E" w:rsidRDefault="004F4A39" w:rsidP="003E49AF">
      <w:pPr>
        <w:pStyle w:val="ListParagraph"/>
        <w:numPr>
          <w:ilvl w:val="0"/>
          <w:numId w:val="10"/>
        </w:numPr>
      </w:pPr>
      <w:r>
        <w:t>Correcting: data entries are corrected using algorithms and secondary data sources</w:t>
      </w:r>
    </w:p>
    <w:p w:rsidR="004F4A39" w:rsidRDefault="004F4A39" w:rsidP="003E49AF">
      <w:pPr>
        <w:pStyle w:val="ListParagraph"/>
        <w:numPr>
          <w:ilvl w:val="0"/>
          <w:numId w:val="10"/>
        </w:numPr>
      </w:pPr>
      <w:r>
        <w:t>Standardizing: Conversion routines are used to convert the data into a standard/consistent format</w:t>
      </w:r>
    </w:p>
    <w:p w:rsidR="004F4A39" w:rsidRDefault="004F4A39" w:rsidP="003E49AF">
      <w:pPr>
        <w:pStyle w:val="ListParagraph"/>
        <w:numPr>
          <w:ilvl w:val="0"/>
          <w:numId w:val="10"/>
        </w:numPr>
      </w:pPr>
      <w:r>
        <w:t>Matching: Remove duplicates and match original data with new target and standardized elements</w:t>
      </w:r>
    </w:p>
    <w:p w:rsidR="004F4A39" w:rsidRDefault="004F4A39" w:rsidP="003E49AF">
      <w:pPr>
        <w:pStyle w:val="ListParagraph"/>
        <w:numPr>
          <w:ilvl w:val="0"/>
          <w:numId w:val="10"/>
        </w:numPr>
      </w:pPr>
      <w:r>
        <w:t>Merging: Merging of records into one representation by analyzing and identifying matching records</w:t>
      </w:r>
    </w:p>
    <w:p w:rsidR="004F4A39" w:rsidRDefault="004F4A39" w:rsidP="003E49AF">
      <w:pPr>
        <w:pStyle w:val="ListParagraph"/>
        <w:numPr>
          <w:ilvl w:val="0"/>
          <w:numId w:val="10"/>
        </w:numPr>
      </w:pPr>
      <w:r>
        <w:t>Data Staging: data is staged onto the warehouse meaning loaded but with no end user access</w:t>
      </w:r>
    </w:p>
    <w:p w:rsidR="0021027E" w:rsidRDefault="0021027E" w:rsidP="0021027E">
      <w:pPr>
        <w:rPr>
          <w:b/>
        </w:rPr>
      </w:pPr>
      <w:r w:rsidRPr="0021027E">
        <w:rPr>
          <w:b/>
        </w:rPr>
        <w:t>Explain roles and responsibilities with data quality framework</w:t>
      </w:r>
    </w:p>
    <w:p w:rsidR="00562743" w:rsidRDefault="00562743" w:rsidP="00562743">
      <w:pPr>
        <w:pStyle w:val="ListParagraph"/>
        <w:numPr>
          <w:ilvl w:val="0"/>
          <w:numId w:val="12"/>
        </w:numPr>
      </w:pPr>
      <w:r>
        <w:t>Data consumer: Users, that use the DW for queries, reports, etc.</w:t>
      </w:r>
    </w:p>
    <w:p w:rsidR="00562743" w:rsidRDefault="00562743" w:rsidP="00562743">
      <w:pPr>
        <w:pStyle w:val="ListParagraph"/>
        <w:numPr>
          <w:ilvl w:val="0"/>
          <w:numId w:val="12"/>
        </w:numPr>
      </w:pPr>
      <w:r>
        <w:t>Data producer: Maintain the quality of data input from sources</w:t>
      </w:r>
    </w:p>
    <w:p w:rsidR="00562743" w:rsidRDefault="00562743" w:rsidP="00562743">
      <w:pPr>
        <w:pStyle w:val="ListParagraph"/>
        <w:numPr>
          <w:ilvl w:val="0"/>
          <w:numId w:val="12"/>
        </w:numPr>
      </w:pPr>
      <w:r>
        <w:t>Data expert: Identify pollution in source system</w:t>
      </w:r>
    </w:p>
    <w:p w:rsidR="00562743" w:rsidRDefault="00562743" w:rsidP="00562743">
      <w:pPr>
        <w:pStyle w:val="ListParagraph"/>
        <w:numPr>
          <w:ilvl w:val="0"/>
          <w:numId w:val="12"/>
        </w:numPr>
      </w:pPr>
      <w:r>
        <w:t>Data policy administrator: Resolve the data corruption that occurs when data is loaded to DW</w:t>
      </w:r>
    </w:p>
    <w:p w:rsidR="00562743" w:rsidRDefault="00562743" w:rsidP="00562743">
      <w:pPr>
        <w:pStyle w:val="ListParagraph"/>
        <w:numPr>
          <w:ilvl w:val="0"/>
          <w:numId w:val="12"/>
        </w:numPr>
      </w:pPr>
      <w:r>
        <w:t>Data integrity specialist: Make sure data in source system conform to the business rules</w:t>
      </w:r>
    </w:p>
    <w:p w:rsidR="00562743" w:rsidRDefault="00562743" w:rsidP="00562743">
      <w:pPr>
        <w:pStyle w:val="ListParagraph"/>
        <w:numPr>
          <w:ilvl w:val="0"/>
          <w:numId w:val="12"/>
        </w:numPr>
      </w:pPr>
      <w:r>
        <w:t>Data correction authority: Apply data cleaning techniques</w:t>
      </w:r>
    </w:p>
    <w:p w:rsidR="00562743" w:rsidRDefault="00562743" w:rsidP="00562743">
      <w:pPr>
        <w:pStyle w:val="ListParagraph"/>
        <w:numPr>
          <w:ilvl w:val="0"/>
          <w:numId w:val="12"/>
        </w:numPr>
      </w:pPr>
      <w:r>
        <w:t>Data consistency expert: Responsible for synchronizing the data within the DW</w:t>
      </w:r>
    </w:p>
    <w:p w:rsidR="00E8453B" w:rsidRDefault="00E8453B" w:rsidP="00E8453B">
      <w:pPr>
        <w:rPr>
          <w:b/>
        </w:rPr>
      </w:pPr>
      <w:r w:rsidRPr="00E8453B">
        <w:rPr>
          <w:b/>
        </w:rPr>
        <w:t>Explain different levels of testing in data warehouse</w:t>
      </w:r>
    </w:p>
    <w:p w:rsidR="00E8453B" w:rsidRDefault="00E8453B" w:rsidP="00D1118C">
      <w:pPr>
        <w:pStyle w:val="ListParagraph"/>
        <w:numPr>
          <w:ilvl w:val="0"/>
          <w:numId w:val="13"/>
        </w:numPr>
      </w:pPr>
      <w:r>
        <w:t>Unit testing: Each development unit is tested on its own by the developer of that particular module</w:t>
      </w:r>
    </w:p>
    <w:p w:rsidR="00E8453B" w:rsidRDefault="00E8453B" w:rsidP="00D1118C">
      <w:pPr>
        <w:pStyle w:val="ListParagraph"/>
        <w:numPr>
          <w:ilvl w:val="0"/>
          <w:numId w:val="13"/>
        </w:numPr>
      </w:pPr>
      <w:r>
        <w:t xml:space="preserve">Integration testing: Different components of DW are tested together to make sure they work </w:t>
      </w:r>
      <w:r w:rsidR="00D1118C">
        <w:t>together.</w:t>
      </w:r>
    </w:p>
    <w:p w:rsidR="00D1118C" w:rsidRDefault="00D1118C" w:rsidP="00D1118C">
      <w:pPr>
        <w:pStyle w:val="ListParagraph"/>
        <w:numPr>
          <w:ilvl w:val="0"/>
          <w:numId w:val="13"/>
        </w:numPr>
      </w:pPr>
      <w:r>
        <w:t>System testing: Entire DW application is tested as a single unit.</w:t>
      </w:r>
    </w:p>
    <w:p w:rsidR="00D1118C" w:rsidRDefault="00D1118C" w:rsidP="00D1118C">
      <w:pPr>
        <w:pStyle w:val="ListParagraph"/>
        <w:numPr>
          <w:ilvl w:val="0"/>
          <w:numId w:val="13"/>
        </w:numPr>
      </w:pPr>
      <w:r>
        <w:t>Performance testing: Test whether the ETL process completes within load window, and what is the time taken. Test the time taken to refresh standard reports and complex reports</w:t>
      </w:r>
    </w:p>
    <w:p w:rsidR="00D1118C" w:rsidRDefault="00D1118C" w:rsidP="00D1118C">
      <w:pPr>
        <w:rPr>
          <w:b/>
        </w:rPr>
      </w:pPr>
    </w:p>
    <w:p w:rsidR="00C66A0C" w:rsidRDefault="00C66A0C" w:rsidP="00D1118C">
      <w:pPr>
        <w:rPr>
          <w:b/>
        </w:rPr>
      </w:pPr>
      <w:r>
        <w:rPr>
          <w:b/>
        </w:rPr>
        <w:lastRenderedPageBreak/>
        <w:t xml:space="preserve">Explain Data extraction process in ETL with Figures </w:t>
      </w:r>
    </w:p>
    <w:p w:rsidR="00D1118C" w:rsidRDefault="00D1118C" w:rsidP="00D1118C">
      <w:pPr>
        <w:rPr>
          <w:b/>
        </w:rPr>
      </w:pPr>
      <w:r w:rsidRPr="00D1118C">
        <w:rPr>
          <w:b/>
        </w:rPr>
        <w:t>Explain data transformation in ETL</w:t>
      </w:r>
    </w:p>
    <w:p w:rsidR="009D0D2D" w:rsidRDefault="009D0D2D" w:rsidP="00D1118C">
      <w:r>
        <w:t>The transformation process deals with rectifying the inconsistency. It takes the following steps:</w:t>
      </w:r>
    </w:p>
    <w:p w:rsidR="009D0D2D" w:rsidRDefault="009D0D2D" w:rsidP="009D0D2D">
      <w:pPr>
        <w:pStyle w:val="ListParagraph"/>
        <w:numPr>
          <w:ilvl w:val="0"/>
          <w:numId w:val="14"/>
        </w:numPr>
      </w:pPr>
      <w:r>
        <w:t>Map the input data from source system to data to DW repository</w:t>
      </w:r>
    </w:p>
    <w:p w:rsidR="009D0D2D" w:rsidRDefault="009D0D2D" w:rsidP="009D0D2D">
      <w:pPr>
        <w:pStyle w:val="ListParagraph"/>
        <w:numPr>
          <w:ilvl w:val="0"/>
          <w:numId w:val="14"/>
        </w:numPr>
      </w:pPr>
      <w:r>
        <w:t>Clean data, fill NA values</w:t>
      </w:r>
    </w:p>
    <w:p w:rsidR="009D0D2D" w:rsidRDefault="009D0D2D" w:rsidP="009D0D2D">
      <w:pPr>
        <w:pStyle w:val="ListParagraph"/>
        <w:numPr>
          <w:ilvl w:val="0"/>
          <w:numId w:val="14"/>
        </w:numPr>
      </w:pPr>
      <w:r>
        <w:t>Remove duplicate records, Perform merging and splitting. Sort the records.</w:t>
      </w:r>
    </w:p>
    <w:p w:rsidR="009D0D2D" w:rsidRDefault="009D0D2D" w:rsidP="009D0D2D">
      <w:pPr>
        <w:pStyle w:val="ListParagraph"/>
        <w:numPr>
          <w:ilvl w:val="0"/>
          <w:numId w:val="14"/>
        </w:numPr>
      </w:pPr>
      <w:r>
        <w:t>De-normalize the extracted data according to dimension model of DW</w:t>
      </w:r>
    </w:p>
    <w:p w:rsidR="009D0D2D" w:rsidRDefault="009D0D2D" w:rsidP="009D0D2D">
      <w:pPr>
        <w:pStyle w:val="ListParagraph"/>
        <w:numPr>
          <w:ilvl w:val="0"/>
          <w:numId w:val="14"/>
        </w:numPr>
      </w:pPr>
      <w:r>
        <w:t>Convert to appropriate data types. Perform summarization</w:t>
      </w:r>
    </w:p>
    <w:p w:rsidR="009D0D2D" w:rsidRDefault="009D0D2D" w:rsidP="009D0D2D">
      <w:r>
        <w:t>Transformation tasks that are commonly performed on extracted data are:</w:t>
      </w:r>
    </w:p>
    <w:p w:rsidR="009D0D2D" w:rsidRDefault="009D0D2D" w:rsidP="009D0D2D">
      <w:pPr>
        <w:pStyle w:val="ListParagraph"/>
        <w:numPr>
          <w:ilvl w:val="0"/>
          <w:numId w:val="15"/>
        </w:numPr>
      </w:pPr>
      <w:r>
        <w:t>Format Revision: These include changes to data types and lengths of individual data fields</w:t>
      </w:r>
    </w:p>
    <w:p w:rsidR="009D0D2D" w:rsidRDefault="009D0D2D" w:rsidP="009D0D2D">
      <w:pPr>
        <w:pStyle w:val="ListParagraph"/>
        <w:numPr>
          <w:ilvl w:val="0"/>
          <w:numId w:val="15"/>
        </w:numPr>
      </w:pPr>
      <w:r>
        <w:t xml:space="preserve">Decoding of fields: </w:t>
      </w:r>
      <w:r w:rsidR="00317F53">
        <w:t>Sometimes same data items may be described by different field values.</w:t>
      </w:r>
    </w:p>
    <w:p w:rsidR="00317F53" w:rsidRDefault="00317F53" w:rsidP="009D0D2D">
      <w:pPr>
        <w:pStyle w:val="ListParagraph"/>
        <w:numPr>
          <w:ilvl w:val="0"/>
          <w:numId w:val="15"/>
        </w:numPr>
      </w:pPr>
      <w:r>
        <w:t xml:space="preserve">Splitting of fields: Splitting name, address, etc. into smaller target fields </w:t>
      </w:r>
    </w:p>
    <w:p w:rsidR="00317F53" w:rsidRDefault="00317F53" w:rsidP="009D0D2D">
      <w:pPr>
        <w:pStyle w:val="ListParagraph"/>
        <w:numPr>
          <w:ilvl w:val="0"/>
          <w:numId w:val="15"/>
        </w:numPr>
      </w:pPr>
      <w:r>
        <w:t xml:space="preserve">Character set Conversion: Convert textual data into standard character set </w:t>
      </w:r>
      <w:r w:rsidR="007D4ABC">
        <w:t>limit</w:t>
      </w:r>
    </w:p>
    <w:p w:rsidR="007D4ABC" w:rsidRDefault="007D4ABC" w:rsidP="009D0D2D">
      <w:pPr>
        <w:pStyle w:val="ListParagraph"/>
        <w:numPr>
          <w:ilvl w:val="0"/>
          <w:numId w:val="15"/>
        </w:numPr>
      </w:pPr>
      <w:r>
        <w:t>Conversion of Unit: Companies can have branches all around the globe, price must be displayed in different currencies, and other units depending on the region</w:t>
      </w:r>
    </w:p>
    <w:p w:rsidR="007D4ABC" w:rsidRDefault="007D4ABC" w:rsidP="009D0D2D">
      <w:pPr>
        <w:pStyle w:val="ListParagraph"/>
        <w:numPr>
          <w:ilvl w:val="0"/>
          <w:numId w:val="15"/>
        </w:numPr>
      </w:pPr>
      <w:r>
        <w:t>Date and Time Conversion: Must be stored in standard format</w:t>
      </w:r>
    </w:p>
    <w:p w:rsidR="00D93C7B" w:rsidRDefault="007D4ABC" w:rsidP="00D93C7B">
      <w:pPr>
        <w:pStyle w:val="ListParagraph"/>
        <w:numPr>
          <w:ilvl w:val="0"/>
          <w:numId w:val="15"/>
        </w:numPr>
      </w:pPr>
      <w:r>
        <w:t>De-Duplication: Remove duplicate customer information that might be stored in different files</w:t>
      </w:r>
    </w:p>
    <w:p w:rsidR="00D93C7B" w:rsidRDefault="00D93C7B" w:rsidP="00D93C7B"/>
    <w:p w:rsidR="00D93C7B" w:rsidRDefault="00D93C7B" w:rsidP="00D93C7B">
      <w:pPr>
        <w:rPr>
          <w:b/>
        </w:rPr>
      </w:pPr>
      <w:r w:rsidRPr="00D93C7B">
        <w:rPr>
          <w:b/>
        </w:rPr>
        <w:t>Explain the Operational Data Source (ODS) with respect to nature of data, underlying technology, profile records, classes.</w:t>
      </w:r>
    </w:p>
    <w:p w:rsidR="00D93C7B" w:rsidRPr="00D93C7B" w:rsidRDefault="00D93C7B" w:rsidP="00D93C7B">
      <w:pPr>
        <w:pStyle w:val="ListParagraph"/>
        <w:numPr>
          <w:ilvl w:val="0"/>
          <w:numId w:val="16"/>
        </w:numPr>
        <w:rPr>
          <w:b/>
        </w:rPr>
      </w:pPr>
      <w:r>
        <w:t>Nature of Data: Very Limited amount of historic data (compared to DW that stores 5-10 years old data, ODS only has a month’s data)</w:t>
      </w:r>
    </w:p>
    <w:p w:rsidR="00D93C7B" w:rsidRPr="00D93C7B" w:rsidRDefault="00D93C7B" w:rsidP="00D93C7B">
      <w:pPr>
        <w:pStyle w:val="ListParagraph"/>
        <w:numPr>
          <w:ilvl w:val="0"/>
          <w:numId w:val="16"/>
        </w:numPr>
        <w:rPr>
          <w:b/>
        </w:rPr>
      </w:pPr>
      <w:r>
        <w:t>Underlying technology: Part of it is designed using relation technology and rest is designed using multidimensional technology.</w:t>
      </w:r>
    </w:p>
    <w:p w:rsidR="00D93C7B" w:rsidRPr="00D93C7B" w:rsidRDefault="00D93C7B" w:rsidP="00D93C7B">
      <w:pPr>
        <w:pStyle w:val="ListParagraph"/>
        <w:numPr>
          <w:ilvl w:val="0"/>
          <w:numId w:val="16"/>
        </w:numPr>
        <w:rPr>
          <w:b/>
        </w:rPr>
      </w:pPr>
      <w:r>
        <w:t>Profile records: Formed from many observations about one entity. Once information is captured in the Profile record, it can be easily and quickly accessed.</w:t>
      </w:r>
    </w:p>
    <w:p w:rsidR="00D93C7B" w:rsidRDefault="00D8642B" w:rsidP="00C66A0C">
      <w:r w:rsidRPr="00D8642B">
        <w:t>Classes of ODS</w:t>
      </w:r>
      <w:r>
        <w:t>:</w:t>
      </w:r>
    </w:p>
    <w:p w:rsidR="00D8642B" w:rsidRDefault="00C66A0C" w:rsidP="00C66A0C">
      <w:pPr>
        <w:pStyle w:val="ListParagraph"/>
        <w:numPr>
          <w:ilvl w:val="0"/>
          <w:numId w:val="18"/>
        </w:numPr>
      </w:pPr>
      <w:r>
        <w:t xml:space="preserve">Class I: </w:t>
      </w:r>
      <w:r>
        <w:tab/>
        <w:t>Takes milliseconds for data to arrive in ODS. Time is transparent to user. Example : Airline registration system</w:t>
      </w:r>
    </w:p>
    <w:p w:rsidR="00C66A0C" w:rsidRDefault="00C66A0C" w:rsidP="00C66A0C">
      <w:pPr>
        <w:pStyle w:val="ListParagraph"/>
        <w:numPr>
          <w:ilvl w:val="0"/>
          <w:numId w:val="18"/>
        </w:numPr>
      </w:pPr>
      <w:r>
        <w:t>Class II: Might take several hours. Example: Name/Address change</w:t>
      </w:r>
    </w:p>
    <w:p w:rsidR="00C66A0C" w:rsidRDefault="00C66A0C" w:rsidP="00C66A0C">
      <w:pPr>
        <w:pStyle w:val="ListParagraph"/>
        <w:numPr>
          <w:ilvl w:val="0"/>
          <w:numId w:val="18"/>
        </w:numPr>
      </w:pPr>
      <w:r>
        <w:t>Class III: Overnight gap or longer. Example: Applying Sales Transactions</w:t>
      </w:r>
    </w:p>
    <w:p w:rsidR="00C66A0C" w:rsidRDefault="00C66A0C" w:rsidP="00C66A0C">
      <w:pPr>
        <w:pStyle w:val="ListParagraph"/>
        <w:numPr>
          <w:ilvl w:val="0"/>
          <w:numId w:val="18"/>
        </w:numPr>
      </w:pPr>
      <w:r>
        <w:t xml:space="preserve">Class IV: Can take months or years. Example: A survey to monitor customer’s buying habits </w:t>
      </w:r>
    </w:p>
    <w:p w:rsidR="00C66A0C" w:rsidRDefault="00C66A0C" w:rsidP="00C66A0C"/>
    <w:p w:rsidR="00D1118C" w:rsidRDefault="00C66A0C" w:rsidP="00D1118C">
      <w:pPr>
        <w:rPr>
          <w:b/>
        </w:rPr>
      </w:pPr>
      <w:r w:rsidRPr="00C66A0C">
        <w:rPr>
          <w:b/>
        </w:rPr>
        <w:t>Write a note on Slowly Changing Dimensions (SCD)</w:t>
      </w:r>
    </w:p>
    <w:p w:rsidR="00C66A0C" w:rsidRDefault="00C66A0C" w:rsidP="00D1118C">
      <w:pPr>
        <w:rPr>
          <w:b/>
        </w:rPr>
      </w:pPr>
    </w:p>
    <w:p w:rsidR="00C66A0C" w:rsidRDefault="00C66A0C" w:rsidP="00D1118C">
      <w:pPr>
        <w:rPr>
          <w:b/>
        </w:rPr>
      </w:pPr>
    </w:p>
    <w:p w:rsidR="00C66A0C" w:rsidRDefault="00C66A0C" w:rsidP="00D1118C">
      <w:pPr>
        <w:rPr>
          <w:b/>
        </w:rPr>
      </w:pPr>
      <w:r>
        <w:rPr>
          <w:b/>
        </w:rPr>
        <w:lastRenderedPageBreak/>
        <w:t>Differentiate between OLAP and OLTP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6A0C" w:rsidTr="005E58B2">
        <w:tc>
          <w:tcPr>
            <w:tcW w:w="4675" w:type="dxa"/>
            <w:shd w:val="clear" w:color="auto" w:fill="E7E6E6" w:themeFill="background2"/>
          </w:tcPr>
          <w:p w:rsidR="00C66A0C" w:rsidRPr="005E58B2" w:rsidRDefault="00C66A0C" w:rsidP="005E58B2">
            <w:pPr>
              <w:jc w:val="center"/>
              <w:rPr>
                <w:b/>
              </w:rPr>
            </w:pPr>
            <w:r w:rsidRPr="005E58B2">
              <w:rPr>
                <w:b/>
              </w:rPr>
              <w:t>OLAP</w:t>
            </w:r>
          </w:p>
        </w:tc>
        <w:tc>
          <w:tcPr>
            <w:tcW w:w="4675" w:type="dxa"/>
            <w:shd w:val="clear" w:color="auto" w:fill="E7E6E6" w:themeFill="background2"/>
          </w:tcPr>
          <w:p w:rsidR="00C66A0C" w:rsidRPr="005E58B2" w:rsidRDefault="00C66A0C" w:rsidP="005E58B2">
            <w:pPr>
              <w:jc w:val="center"/>
              <w:rPr>
                <w:b/>
              </w:rPr>
            </w:pPr>
            <w:r w:rsidRPr="005E58B2">
              <w:rPr>
                <w:b/>
              </w:rPr>
              <w:t>OLTP</w:t>
            </w:r>
          </w:p>
        </w:tc>
      </w:tr>
      <w:tr w:rsidR="00C66A0C" w:rsidTr="00C66A0C">
        <w:tc>
          <w:tcPr>
            <w:tcW w:w="4675" w:type="dxa"/>
          </w:tcPr>
          <w:p w:rsidR="00C66A0C" w:rsidRDefault="00C66A0C" w:rsidP="00D1118C">
            <w:r>
              <w:rPr>
                <w:rFonts w:ascii="Arial" w:hAnsi="Arial" w:cs="Arial"/>
                <w:spacing w:val="-2"/>
                <w:shd w:val="clear" w:color="auto" w:fill="FFFFFF"/>
              </w:rPr>
              <w:t>Online Analytical Processing </w:t>
            </w:r>
          </w:p>
        </w:tc>
        <w:tc>
          <w:tcPr>
            <w:tcW w:w="4675" w:type="dxa"/>
          </w:tcPr>
          <w:p w:rsidR="00C66A0C" w:rsidRDefault="00C66A0C" w:rsidP="00D1118C">
            <w:r>
              <w:rPr>
                <w:rFonts w:ascii="Arial" w:hAnsi="Arial" w:cs="Arial"/>
                <w:spacing w:val="-2"/>
                <w:shd w:val="clear" w:color="auto" w:fill="FFFFFF"/>
              </w:rPr>
              <w:t>Online transaction processing</w:t>
            </w:r>
          </w:p>
        </w:tc>
      </w:tr>
      <w:tr w:rsidR="00C66A0C" w:rsidTr="00C66A0C">
        <w:tc>
          <w:tcPr>
            <w:tcW w:w="4675" w:type="dxa"/>
          </w:tcPr>
          <w:p w:rsidR="00C66A0C" w:rsidRDefault="00C66A0C" w:rsidP="00D1118C">
            <w:r>
              <w:rPr>
                <w:rFonts w:ascii="Arial" w:hAnsi="Arial" w:cs="Arial"/>
                <w:spacing w:val="-2"/>
                <w:shd w:val="clear" w:color="auto" w:fill="FFFFFF"/>
              </w:rPr>
              <w:t>T</w:t>
            </w:r>
            <w:r>
              <w:rPr>
                <w:rFonts w:ascii="Arial" w:hAnsi="Arial" w:cs="Arial"/>
                <w:spacing w:val="-2"/>
                <w:shd w:val="clear" w:color="auto" w:fill="FFFFFF"/>
              </w:rPr>
              <w:t>ype of software tools that are used for data analysis for business decisions. </w:t>
            </w:r>
          </w:p>
        </w:tc>
        <w:tc>
          <w:tcPr>
            <w:tcW w:w="4675" w:type="dxa"/>
          </w:tcPr>
          <w:p w:rsidR="00C66A0C" w:rsidRDefault="00C66A0C" w:rsidP="00D1118C">
            <w:r>
              <w:rPr>
                <w:rFonts w:ascii="Arial" w:hAnsi="Arial" w:cs="Arial"/>
                <w:spacing w:val="-2"/>
                <w:shd w:val="clear" w:color="auto" w:fill="FFFFFF"/>
              </w:rPr>
              <w:t>P</w:t>
            </w:r>
            <w:r>
              <w:rPr>
                <w:rFonts w:ascii="Arial" w:hAnsi="Arial" w:cs="Arial"/>
                <w:spacing w:val="-2"/>
                <w:shd w:val="clear" w:color="auto" w:fill="FFFFFF"/>
              </w:rPr>
              <w:t>rovides transaction-oriented applications in a 3-tier architecture. </w:t>
            </w:r>
          </w:p>
        </w:tc>
      </w:tr>
      <w:tr w:rsidR="005E58B2" w:rsidTr="00C66A0C">
        <w:tc>
          <w:tcPr>
            <w:tcW w:w="4675" w:type="dxa"/>
          </w:tcPr>
          <w:p w:rsidR="005E58B2" w:rsidRDefault="005E58B2" w:rsidP="00D1118C">
            <w:pPr>
              <w:rPr>
                <w:rFonts w:ascii="Arial" w:hAnsi="Arial" w:cs="Arial"/>
                <w:spacing w:val="-2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Consists of historical data from various Databases.</w:t>
            </w:r>
          </w:p>
        </w:tc>
        <w:tc>
          <w:tcPr>
            <w:tcW w:w="4675" w:type="dxa"/>
          </w:tcPr>
          <w:p w:rsidR="005E58B2" w:rsidRDefault="005E58B2" w:rsidP="00D1118C">
            <w:r>
              <w:rPr>
                <w:rFonts w:ascii="Arial" w:hAnsi="Arial" w:cs="Arial"/>
                <w:shd w:val="clear" w:color="auto" w:fill="FFFFFF"/>
              </w:rPr>
              <w:t>Consists only operational current data.</w:t>
            </w:r>
          </w:p>
        </w:tc>
      </w:tr>
      <w:tr w:rsidR="005E58B2" w:rsidTr="00C66A0C">
        <w:tc>
          <w:tcPr>
            <w:tcW w:w="4675" w:type="dxa"/>
          </w:tcPr>
          <w:p w:rsidR="005E58B2" w:rsidRDefault="005E58B2" w:rsidP="00D1118C">
            <w:pPr>
              <w:rPr>
                <w:rFonts w:ascii="Arial" w:hAnsi="Arial" w:cs="Arial"/>
                <w:spacing w:val="-2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It reveals a snapshot of present business tasks.</w:t>
            </w:r>
          </w:p>
        </w:tc>
        <w:tc>
          <w:tcPr>
            <w:tcW w:w="4675" w:type="dxa"/>
          </w:tcPr>
          <w:p w:rsidR="005E58B2" w:rsidRDefault="005E58B2" w:rsidP="00D1118C">
            <w:r>
              <w:rPr>
                <w:rFonts w:ascii="Arial" w:hAnsi="Arial" w:cs="Arial"/>
                <w:shd w:val="clear" w:color="auto" w:fill="FFFFFF"/>
              </w:rPr>
              <w:t>It provides a multi-dimensional view of different business tasks.</w:t>
            </w:r>
          </w:p>
        </w:tc>
      </w:tr>
      <w:tr w:rsidR="005E58B2" w:rsidTr="00C66A0C">
        <w:tc>
          <w:tcPr>
            <w:tcW w:w="4675" w:type="dxa"/>
          </w:tcPr>
          <w:p w:rsidR="005E58B2" w:rsidRDefault="005E58B2" w:rsidP="00D1118C">
            <w:pPr>
              <w:rPr>
                <w:rFonts w:ascii="Arial" w:hAnsi="Arial" w:cs="Arial"/>
                <w:spacing w:val="-2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Large amount of data is stored typically in TB, PB</w:t>
            </w:r>
          </w:p>
        </w:tc>
        <w:tc>
          <w:tcPr>
            <w:tcW w:w="4675" w:type="dxa"/>
          </w:tcPr>
          <w:p w:rsidR="005E58B2" w:rsidRDefault="005E58B2" w:rsidP="00D1118C">
            <w:r>
              <w:rPr>
                <w:rFonts w:ascii="Arial" w:hAnsi="Arial" w:cs="Arial"/>
                <w:shd w:val="clear" w:color="auto" w:fill="FFFFFF"/>
              </w:rPr>
              <w:t>The size of the data is relatively small as the historical data is archived. For ex MB, GB</w:t>
            </w:r>
          </w:p>
        </w:tc>
      </w:tr>
      <w:tr w:rsidR="005E58B2" w:rsidTr="00C66A0C">
        <w:tc>
          <w:tcPr>
            <w:tcW w:w="4675" w:type="dxa"/>
          </w:tcPr>
          <w:p w:rsidR="005E58B2" w:rsidRDefault="005E58B2" w:rsidP="00D1118C">
            <w:pPr>
              <w:rPr>
                <w:rFonts w:ascii="Arial" w:hAnsi="Arial" w:cs="Arial"/>
                <w:spacing w:val="-2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Relatively </w:t>
            </w:r>
            <w:r>
              <w:rPr>
                <w:rFonts w:ascii="Arial" w:hAnsi="Arial" w:cs="Arial"/>
                <w:shd w:val="clear" w:color="auto" w:fill="FFFFFF"/>
              </w:rPr>
              <w:t>slow,</w:t>
            </w:r>
            <w:r>
              <w:rPr>
                <w:rFonts w:ascii="Arial" w:hAnsi="Arial" w:cs="Arial"/>
                <w:shd w:val="clear" w:color="auto" w:fill="FFFFFF"/>
              </w:rPr>
              <w:t xml:space="preserve"> as the amount of data involved is large. Queries may take hours.</w:t>
            </w:r>
          </w:p>
        </w:tc>
        <w:tc>
          <w:tcPr>
            <w:tcW w:w="4675" w:type="dxa"/>
          </w:tcPr>
          <w:p w:rsidR="005E58B2" w:rsidRDefault="005E58B2" w:rsidP="00D1118C">
            <w:r>
              <w:rPr>
                <w:rFonts w:ascii="Arial" w:hAnsi="Arial" w:cs="Arial"/>
                <w:shd w:val="clear" w:color="auto" w:fill="FFFFFF"/>
              </w:rPr>
              <w:t>Very Fast as the queries operate on 5% of the data</w:t>
            </w:r>
          </w:p>
        </w:tc>
      </w:tr>
      <w:tr w:rsidR="005E58B2" w:rsidTr="00C66A0C">
        <w:tc>
          <w:tcPr>
            <w:tcW w:w="4675" w:type="dxa"/>
          </w:tcPr>
          <w:p w:rsidR="005E58B2" w:rsidRDefault="005E58B2" w:rsidP="00D1118C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It only need backup from time to time as compared to OLTP.</w:t>
            </w:r>
          </w:p>
        </w:tc>
        <w:tc>
          <w:tcPr>
            <w:tcW w:w="4675" w:type="dxa"/>
          </w:tcPr>
          <w:p w:rsidR="005E58B2" w:rsidRDefault="005E58B2" w:rsidP="00D1118C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Backup and recovery process is maintained religiously</w:t>
            </w:r>
          </w:p>
        </w:tc>
      </w:tr>
      <w:tr w:rsidR="005E58B2" w:rsidTr="00C66A0C">
        <w:tc>
          <w:tcPr>
            <w:tcW w:w="4675" w:type="dxa"/>
          </w:tcPr>
          <w:p w:rsidR="005E58B2" w:rsidRDefault="005E58B2" w:rsidP="00D1118C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Only read and rarely write operation.</w:t>
            </w:r>
          </w:p>
        </w:tc>
        <w:tc>
          <w:tcPr>
            <w:tcW w:w="4675" w:type="dxa"/>
          </w:tcPr>
          <w:p w:rsidR="005E58B2" w:rsidRDefault="005E58B2" w:rsidP="00D1118C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Both read and write operations.</w:t>
            </w:r>
          </w:p>
        </w:tc>
      </w:tr>
      <w:tr w:rsidR="00C66A0C" w:rsidTr="00C66A0C">
        <w:tc>
          <w:tcPr>
            <w:tcW w:w="4675" w:type="dxa"/>
          </w:tcPr>
          <w:p w:rsidR="00C66A0C" w:rsidRDefault="00C66A0C" w:rsidP="00D1118C">
            <w:r>
              <w:rPr>
                <w:rFonts w:ascii="Arial" w:hAnsi="Arial" w:cs="Arial"/>
                <w:spacing w:val="-2"/>
                <w:shd w:val="clear" w:color="auto" w:fill="FFFFFF"/>
              </w:rPr>
              <w:t>Any type of Data warehouse system is an OLAP system</w:t>
            </w:r>
          </w:p>
        </w:tc>
        <w:tc>
          <w:tcPr>
            <w:tcW w:w="4675" w:type="dxa"/>
          </w:tcPr>
          <w:p w:rsidR="00C66A0C" w:rsidRDefault="00C66A0C" w:rsidP="00D1118C"/>
        </w:tc>
      </w:tr>
      <w:tr w:rsidR="00C66A0C" w:rsidTr="00C66A0C">
        <w:tc>
          <w:tcPr>
            <w:tcW w:w="4675" w:type="dxa"/>
          </w:tcPr>
          <w:p w:rsidR="00C66A0C" w:rsidRPr="00C66A0C" w:rsidRDefault="00C66A0C" w:rsidP="00C66A0C">
            <w:pPr>
              <w:shd w:val="clear" w:color="auto" w:fill="FFFFFF"/>
              <w:textAlignment w:val="baseline"/>
              <w:rPr>
                <w:rFonts w:ascii="Arial" w:eastAsia="Times New Roman" w:hAnsi="Arial" w:cs="Arial"/>
              </w:rPr>
            </w:pPr>
            <w:r w:rsidRPr="00C66A0C">
              <w:rPr>
                <w:rFonts w:ascii="Arial" w:hAnsi="Arial" w:cs="Arial"/>
              </w:rPr>
              <w:t xml:space="preserve">Example: </w:t>
            </w:r>
            <w:r w:rsidRPr="00C66A0C">
              <w:rPr>
                <w:rFonts w:ascii="Arial" w:eastAsia="Times New Roman" w:hAnsi="Arial" w:cs="Arial"/>
              </w:rPr>
              <w:t>Netflix movie recommendation system.</w:t>
            </w:r>
          </w:p>
        </w:tc>
        <w:tc>
          <w:tcPr>
            <w:tcW w:w="4675" w:type="dxa"/>
          </w:tcPr>
          <w:p w:rsidR="00C66A0C" w:rsidRDefault="00C66A0C" w:rsidP="00D1118C">
            <w:r>
              <w:rPr>
                <w:rFonts w:ascii="Arial" w:hAnsi="Arial" w:cs="Arial"/>
                <w:shd w:val="clear" w:color="auto" w:fill="FFFFFF"/>
              </w:rPr>
              <w:t>ATM center is an OLTP application</w:t>
            </w:r>
          </w:p>
        </w:tc>
      </w:tr>
    </w:tbl>
    <w:p w:rsidR="00C66A0C" w:rsidRPr="00C66A0C" w:rsidRDefault="00C66A0C" w:rsidP="00D1118C"/>
    <w:sectPr w:rsidR="00C66A0C" w:rsidRPr="00C66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74694"/>
    <w:multiLevelType w:val="hybridMultilevel"/>
    <w:tmpl w:val="DF1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42784"/>
    <w:multiLevelType w:val="hybridMultilevel"/>
    <w:tmpl w:val="1A5CB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6110F"/>
    <w:multiLevelType w:val="hybridMultilevel"/>
    <w:tmpl w:val="61381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74E63"/>
    <w:multiLevelType w:val="hybridMultilevel"/>
    <w:tmpl w:val="1DA00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015B98"/>
    <w:multiLevelType w:val="hybridMultilevel"/>
    <w:tmpl w:val="37A06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A7F5C"/>
    <w:multiLevelType w:val="hybridMultilevel"/>
    <w:tmpl w:val="5BEE4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62063"/>
    <w:multiLevelType w:val="hybridMultilevel"/>
    <w:tmpl w:val="4A10B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90B76"/>
    <w:multiLevelType w:val="hybridMultilevel"/>
    <w:tmpl w:val="ACAEFD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B90687"/>
    <w:multiLevelType w:val="hybridMultilevel"/>
    <w:tmpl w:val="7E3E7A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E26293"/>
    <w:multiLevelType w:val="hybridMultilevel"/>
    <w:tmpl w:val="C6229F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697845"/>
    <w:multiLevelType w:val="hybridMultilevel"/>
    <w:tmpl w:val="7DBE4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E26BB7"/>
    <w:multiLevelType w:val="hybridMultilevel"/>
    <w:tmpl w:val="3D30DDD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B2553DC"/>
    <w:multiLevelType w:val="hybridMultilevel"/>
    <w:tmpl w:val="22E2A9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E25303"/>
    <w:multiLevelType w:val="hybridMultilevel"/>
    <w:tmpl w:val="E27C44D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66B72C4"/>
    <w:multiLevelType w:val="hybridMultilevel"/>
    <w:tmpl w:val="2506B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E5320A"/>
    <w:multiLevelType w:val="hybridMultilevel"/>
    <w:tmpl w:val="E6CE2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4D3308"/>
    <w:multiLevelType w:val="hybridMultilevel"/>
    <w:tmpl w:val="2FBCA798"/>
    <w:lvl w:ilvl="0" w:tplc="7E62F94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B40E07"/>
    <w:multiLevelType w:val="multilevel"/>
    <w:tmpl w:val="B70A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BEF4C7F"/>
    <w:multiLevelType w:val="hybridMultilevel"/>
    <w:tmpl w:val="D1A64A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5"/>
  </w:num>
  <w:num w:numId="4">
    <w:abstractNumId w:val="16"/>
  </w:num>
  <w:num w:numId="5">
    <w:abstractNumId w:val="8"/>
  </w:num>
  <w:num w:numId="6">
    <w:abstractNumId w:val="12"/>
  </w:num>
  <w:num w:numId="7">
    <w:abstractNumId w:val="0"/>
  </w:num>
  <w:num w:numId="8">
    <w:abstractNumId w:val="13"/>
  </w:num>
  <w:num w:numId="9">
    <w:abstractNumId w:val="6"/>
  </w:num>
  <w:num w:numId="10">
    <w:abstractNumId w:val="11"/>
  </w:num>
  <w:num w:numId="11">
    <w:abstractNumId w:val="18"/>
  </w:num>
  <w:num w:numId="12">
    <w:abstractNumId w:val="2"/>
  </w:num>
  <w:num w:numId="13">
    <w:abstractNumId w:val="10"/>
  </w:num>
  <w:num w:numId="14">
    <w:abstractNumId w:val="5"/>
  </w:num>
  <w:num w:numId="15">
    <w:abstractNumId w:val="9"/>
  </w:num>
  <w:num w:numId="16">
    <w:abstractNumId w:val="14"/>
  </w:num>
  <w:num w:numId="17">
    <w:abstractNumId w:val="7"/>
  </w:num>
  <w:num w:numId="18">
    <w:abstractNumId w:val="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A6A"/>
    <w:rsid w:val="00045013"/>
    <w:rsid w:val="0021027E"/>
    <w:rsid w:val="00317F53"/>
    <w:rsid w:val="003E49AF"/>
    <w:rsid w:val="004F4A39"/>
    <w:rsid w:val="00562743"/>
    <w:rsid w:val="005E58B2"/>
    <w:rsid w:val="007D4ABC"/>
    <w:rsid w:val="009D0D2D"/>
    <w:rsid w:val="00C22E74"/>
    <w:rsid w:val="00C66A0C"/>
    <w:rsid w:val="00D1118C"/>
    <w:rsid w:val="00D369F1"/>
    <w:rsid w:val="00D8642B"/>
    <w:rsid w:val="00D93C7B"/>
    <w:rsid w:val="00E620E5"/>
    <w:rsid w:val="00E8453B"/>
    <w:rsid w:val="00EC1A6A"/>
    <w:rsid w:val="00EC37DE"/>
    <w:rsid w:val="00FA7403"/>
    <w:rsid w:val="00FB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181EE"/>
  <w15:chartTrackingRefBased/>
  <w15:docId w15:val="{3AA0EFB5-74B2-4C7A-A880-4A8595C4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E74"/>
    <w:pPr>
      <w:ind w:left="720"/>
      <w:contextualSpacing/>
    </w:pPr>
  </w:style>
  <w:style w:type="table" w:styleId="TableGrid">
    <w:name w:val="Table Grid"/>
    <w:basedOn w:val="TableNormal"/>
    <w:uiPriority w:val="39"/>
    <w:rsid w:val="00C66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5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C3FA5-A2B4-4A48-8C43-0C5D7297D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5</Pages>
  <Words>1181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Shah</dc:creator>
  <cp:keywords/>
  <dc:description/>
  <cp:lastModifiedBy>Yash Shah</cp:lastModifiedBy>
  <cp:revision>12</cp:revision>
  <dcterms:created xsi:type="dcterms:W3CDTF">2020-12-27T03:59:00Z</dcterms:created>
  <dcterms:modified xsi:type="dcterms:W3CDTF">2020-12-27T11:20:00Z</dcterms:modified>
</cp:coreProperties>
</file>