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MACHINE LEARNING</w:t>
      </w:r>
    </w:p>
    <w:p w:rsidR="00000000" w:rsidDel="00000000" w:rsidP="00000000" w:rsidRDefault="00000000" w:rsidRPr="00000000" w14:paraId="0000000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(Predicting Amount of Accuracy of Human Activity Recognition)</w:t>
      </w:r>
    </w:p>
    <w:p w:rsidR="00000000" w:rsidDel="00000000" w:rsidP="00000000" w:rsidRDefault="00000000" w:rsidRPr="00000000" w14:paraId="0000000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Summer Internship Report Submitted in partial fulfillment</w:t>
      </w:r>
    </w:p>
    <w:p w:rsidR="00000000" w:rsidDel="00000000" w:rsidP="00000000" w:rsidRDefault="00000000" w:rsidRPr="00000000" w14:paraId="0000000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of the requirement for undergraduate degree of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Bachelor of Technology </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Computer Science Engineering </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By </w:t>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Yashwini Sai Kodavati </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221710315063</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Mr…………………..  </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Assistant Professor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852743" cy="2235113"/>
            <wp:effectExtent b="0" l="0" r="0" t="0"/>
            <wp:docPr id="68"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3852743" cy="22351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DECLARATION</w:t>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submit this industrial training work entitled </w:t>
      </w:r>
      <w:r w:rsidDel="00000000" w:rsidR="00000000" w:rsidRPr="00000000">
        <w:rPr>
          <w:rFonts w:ascii="Times New Roman" w:cs="Times New Roman" w:eastAsia="Times New Roman" w:hAnsi="Times New Roman"/>
          <w:b w:val="1"/>
          <w:sz w:val="28"/>
          <w:szCs w:val="28"/>
          <w:rtl w:val="0"/>
        </w:rPr>
        <w:t xml:space="preserve">“ HUMAN ACTIVITY RECOGNITION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GITAM (Deemed To Be University) , Hyderabad in partial fulfillment of the requirements for the award of the degree of </w:t>
      </w:r>
      <w:r w:rsidDel="00000000" w:rsidR="00000000" w:rsidRPr="00000000">
        <w:rPr>
          <w:rFonts w:ascii="Times New Roman" w:cs="Times New Roman" w:eastAsia="Times New Roman" w:hAnsi="Times New Roman"/>
          <w:b w:val="1"/>
          <w:sz w:val="28"/>
          <w:szCs w:val="28"/>
          <w:rtl w:val="0"/>
        </w:rPr>
        <w:t xml:space="preserve">“ Bachelor of Technology ”</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 Computer Science  Engineering ”</w:t>
      </w:r>
      <w:r w:rsidDel="00000000" w:rsidR="00000000" w:rsidRPr="00000000">
        <w:rPr>
          <w:rFonts w:ascii="Times New Roman" w:cs="Times New Roman" w:eastAsia="Times New Roman" w:hAnsi="Times New Roman"/>
          <w:sz w:val="28"/>
          <w:szCs w:val="28"/>
          <w:rtl w:val="0"/>
        </w:rPr>
        <w:t xml:space="preserve">. I declare that it was carried out independently by me under the guidance of </w:t>
      </w:r>
      <w:r w:rsidDel="00000000" w:rsidR="00000000" w:rsidRPr="00000000">
        <w:rPr>
          <w:rFonts w:ascii="Times New Roman" w:cs="Times New Roman" w:eastAsia="Times New Roman" w:hAnsi="Times New Roman"/>
          <w:b w:val="1"/>
          <w:sz w:val="28"/>
          <w:szCs w:val="28"/>
          <w:rtl w:val="0"/>
        </w:rPr>
        <w:t xml:space="preserve">Mr……………..</w:t>
      </w:r>
      <w:r w:rsidDel="00000000" w:rsidR="00000000" w:rsidRPr="00000000">
        <w:rPr>
          <w:rFonts w:ascii="Times New Roman" w:cs="Times New Roman" w:eastAsia="Times New Roman" w:hAnsi="Times New Roman"/>
          <w:sz w:val="28"/>
          <w:szCs w:val="28"/>
          <w:rtl w:val="0"/>
        </w:rPr>
        <w:t xml:space="preserve">, Asst. Professor, GITAM (Deemed To Be University), Hyderabad, India. </w:t>
      </w:r>
    </w:p>
    <w:p w:rsidR="00000000" w:rsidDel="00000000" w:rsidP="00000000" w:rsidRDefault="00000000" w:rsidRPr="00000000" w14:paraId="000000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results embodied in this report have not been submitted to any other    University or Institute for the award of any degree or diploma. </w:t>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HYDERABAD                                                     Yashwini Sai Kodavati</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Date:12-07-2020                                                                  221710315063</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ii                                                                           </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14500" cy="1819275"/>
            <wp:effectExtent b="0" l="0" r="0" t="0"/>
            <wp:docPr id="3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714500" cy="1819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43275" cy="1414463"/>
            <wp:effectExtent b="0" l="0" r="0" t="0"/>
            <wp:docPr id="56" name="image56.png"/>
            <a:graphic>
              <a:graphicData uri="http://schemas.openxmlformats.org/drawingml/2006/picture">
                <pic:pic>
                  <pic:nvPicPr>
                    <pic:cNvPr id="0" name="image56.png"/>
                    <pic:cNvPicPr preferRelativeResize="0"/>
                  </pic:nvPicPr>
                  <pic:blipFill>
                    <a:blip r:embed="rId8"/>
                    <a:srcRect b="-41600" l="-3418" r="3418" t="-7200"/>
                    <a:stretch>
                      <a:fillRect/>
                    </a:stretch>
                  </pic:blipFill>
                  <pic:spPr>
                    <a:xfrm>
                      <a:off x="0" y="0"/>
                      <a:ext cx="3343275"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CERTIFICATE </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to certify that the Industrial Training Report entitled </w:t>
      </w:r>
      <w:r w:rsidDel="00000000" w:rsidR="00000000" w:rsidRPr="00000000">
        <w:rPr>
          <w:rFonts w:ascii="Times New Roman" w:cs="Times New Roman" w:eastAsia="Times New Roman" w:hAnsi="Times New Roman"/>
          <w:b w:val="1"/>
          <w:sz w:val="24"/>
          <w:szCs w:val="24"/>
          <w:rtl w:val="0"/>
        </w:rPr>
        <w:t xml:space="preserve">“ HUMAN ACTIVITY RECOGNITION ” </w:t>
      </w:r>
      <w:r w:rsidDel="00000000" w:rsidR="00000000" w:rsidRPr="00000000">
        <w:rPr>
          <w:rFonts w:ascii="Times New Roman" w:cs="Times New Roman" w:eastAsia="Times New Roman" w:hAnsi="Times New Roman"/>
          <w:sz w:val="24"/>
          <w:szCs w:val="24"/>
          <w:rtl w:val="0"/>
        </w:rPr>
        <w:t xml:space="preserve">is being submitted by Yashwini Sai Kodavati (221710315063) in partial fulfillment of the requirement for the award of </w:t>
      </w:r>
      <w:r w:rsidDel="00000000" w:rsidR="00000000" w:rsidRPr="00000000">
        <w:rPr>
          <w:rFonts w:ascii="Times New Roman" w:cs="Times New Roman" w:eastAsia="Times New Roman" w:hAnsi="Times New Roman"/>
          <w:b w:val="1"/>
          <w:sz w:val="24"/>
          <w:szCs w:val="24"/>
          <w:rtl w:val="0"/>
        </w:rPr>
        <w:t xml:space="preserve">Bachelor of Technology in Computer  Science  Engineering</w:t>
      </w:r>
      <w:r w:rsidDel="00000000" w:rsidR="00000000" w:rsidRPr="00000000">
        <w:rPr>
          <w:rFonts w:ascii="Times New Roman" w:cs="Times New Roman" w:eastAsia="Times New Roman" w:hAnsi="Times New Roman"/>
          <w:sz w:val="24"/>
          <w:szCs w:val="24"/>
          <w:rtl w:val="0"/>
        </w:rPr>
        <w:t xml:space="preserve"> at GITAM (Deemed To Be University), Hyderabad during the academic year 2020-21 </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faithful record work carried out by her at the </w:t>
      </w:r>
      <w:r w:rsidDel="00000000" w:rsidR="00000000" w:rsidRPr="00000000">
        <w:rPr>
          <w:rFonts w:ascii="Times New Roman" w:cs="Times New Roman" w:eastAsia="Times New Roman" w:hAnsi="Times New Roman"/>
          <w:b w:val="1"/>
          <w:sz w:val="24"/>
          <w:szCs w:val="24"/>
          <w:rtl w:val="0"/>
        </w:rPr>
        <w:t xml:space="preserve">Computer Science Engineering Department,</w:t>
      </w:r>
      <w:r w:rsidDel="00000000" w:rsidR="00000000" w:rsidRPr="00000000">
        <w:rPr>
          <w:rFonts w:ascii="Times New Roman" w:cs="Times New Roman" w:eastAsia="Times New Roman" w:hAnsi="Times New Roman"/>
          <w:sz w:val="24"/>
          <w:szCs w:val="24"/>
          <w:rtl w:val="0"/>
        </w:rPr>
        <w:t xml:space="preserve"> GITAM University Hyderabad Campus under my guidance and supervision. </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Dr.S.Phani Kumar  </w:t>
      </w:r>
      <w:r w:rsidDel="00000000" w:rsidR="00000000" w:rsidRPr="00000000">
        <w:rPr>
          <w:rFonts w:ascii="Times New Roman" w:cs="Times New Roman" w:eastAsia="Times New Roman" w:hAnsi="Times New Roman"/>
          <w:sz w:val="24"/>
          <w:szCs w:val="24"/>
          <w:rtl w:val="0"/>
        </w:rPr>
        <w:t xml:space="preserve">Assistant Professor                                                                             Professor and HOD Department of CSE                                                                            Department of CSE</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ACKNOWLEDGEMENT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Apart from my effort, the success of this internship largely depends on the encouragement and guidance of many others. I take this opportunity to express my gratitude to the people who have helped me in the successful competition of this internship. </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like to thank respected </w:t>
      </w:r>
      <w:r w:rsidDel="00000000" w:rsidR="00000000" w:rsidRPr="00000000">
        <w:rPr>
          <w:rFonts w:ascii="Times New Roman" w:cs="Times New Roman" w:eastAsia="Times New Roman" w:hAnsi="Times New Roman"/>
          <w:b w:val="1"/>
          <w:sz w:val="24"/>
          <w:szCs w:val="24"/>
          <w:rtl w:val="0"/>
        </w:rPr>
        <w:t xml:space="preserve">Dr. N. Siva Prasad</w:t>
      </w:r>
      <w:r w:rsidDel="00000000" w:rsidR="00000000" w:rsidRPr="00000000">
        <w:rPr>
          <w:rFonts w:ascii="Times New Roman" w:cs="Times New Roman" w:eastAsia="Times New Roman" w:hAnsi="Times New Roman"/>
          <w:sz w:val="24"/>
          <w:szCs w:val="24"/>
          <w:rtl w:val="0"/>
        </w:rPr>
        <w:t xml:space="preserve">, Pro Vice Chancellor, GITAM Hyderabad and</w:t>
      </w:r>
      <w:r w:rsidDel="00000000" w:rsidR="00000000" w:rsidRPr="00000000">
        <w:rPr>
          <w:rFonts w:ascii="Times New Roman" w:cs="Times New Roman" w:eastAsia="Times New Roman" w:hAnsi="Times New Roman"/>
          <w:b w:val="1"/>
          <w:sz w:val="24"/>
          <w:szCs w:val="24"/>
          <w:rtl w:val="0"/>
        </w:rPr>
        <w:t xml:space="preserve"> Dr. CH. Sanjay</w:t>
      </w:r>
      <w:r w:rsidDel="00000000" w:rsidR="00000000" w:rsidRPr="00000000">
        <w:rPr>
          <w:rFonts w:ascii="Times New Roman" w:cs="Times New Roman" w:eastAsia="Times New Roman" w:hAnsi="Times New Roman"/>
          <w:sz w:val="24"/>
          <w:szCs w:val="24"/>
          <w:rtl w:val="0"/>
        </w:rPr>
        <w:t xml:space="preserve">, Principal, GITAM Hyderabad</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like to thank respected </w:t>
      </w:r>
      <w:r w:rsidDel="00000000" w:rsidR="00000000" w:rsidRPr="00000000">
        <w:rPr>
          <w:rFonts w:ascii="Times New Roman" w:cs="Times New Roman" w:eastAsia="Times New Roman" w:hAnsi="Times New Roman"/>
          <w:b w:val="1"/>
          <w:sz w:val="24"/>
          <w:szCs w:val="24"/>
          <w:rtl w:val="0"/>
        </w:rPr>
        <w:t xml:space="preserve">Dr. S.Phani Kumar</w:t>
      </w:r>
      <w:r w:rsidDel="00000000" w:rsidR="00000000" w:rsidRPr="00000000">
        <w:rPr>
          <w:rFonts w:ascii="Times New Roman" w:cs="Times New Roman" w:eastAsia="Times New Roman" w:hAnsi="Times New Roman"/>
          <w:sz w:val="24"/>
          <w:szCs w:val="24"/>
          <w:rtl w:val="0"/>
        </w:rPr>
        <w:t xml:space="preserve">, Head of the Department of Computer Science Engineering for giving me such a wonderful opportunity to expand my knowledge for my own branch and giving me guidelines to present an internship report. It helped me a lot to realize what we study for. </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like to thank the respected faculties </w:t>
      </w:r>
      <w:r w:rsidDel="00000000" w:rsidR="00000000" w:rsidRPr="00000000">
        <w:rPr>
          <w:rFonts w:ascii="Times New Roman" w:cs="Times New Roman" w:eastAsia="Times New Roman" w:hAnsi="Times New Roman"/>
          <w:b w:val="1"/>
          <w:sz w:val="24"/>
          <w:szCs w:val="24"/>
          <w:rtl w:val="0"/>
        </w:rPr>
        <w:t xml:space="preserve">Mr. ………………..</w:t>
      </w:r>
      <w:r w:rsidDel="00000000" w:rsidR="00000000" w:rsidRPr="00000000">
        <w:rPr>
          <w:rFonts w:ascii="Times New Roman" w:cs="Times New Roman" w:eastAsia="Times New Roman" w:hAnsi="Times New Roman"/>
          <w:sz w:val="24"/>
          <w:szCs w:val="24"/>
          <w:rtl w:val="0"/>
        </w:rPr>
        <w:t xml:space="preserve"> who helped me to make this internship a successful accomplishment. </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also like to thank my friends who helped me to make my work more organized and well-stacked till the end.</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Yashwini Sai Kodavati</w:t>
      </w:r>
    </w:p>
    <w:p w:rsidR="00000000" w:rsidDel="00000000" w:rsidP="00000000" w:rsidRDefault="00000000" w:rsidRPr="00000000" w14:paraId="000000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221710315063</w:t>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ABSTRACT</w:t>
      </w:r>
    </w:p>
    <w:p w:rsidR="00000000" w:rsidDel="00000000" w:rsidP="00000000" w:rsidRDefault="00000000" w:rsidRPr="00000000" w14:paraId="000000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Machine learning algorithms are used to predict the values from the data set by splitting the data set in to train and test and building Machine learning algorithms models of higher accuracy to predict the values is the primary task to be performed on the Train and Test data set. My perception of understanding the given data sets has been in the view of undertaking different activities performed by 30 subjects and prediction of the activity. </w:t>
      </w:r>
    </w:p>
    <w:p w:rsidR="00000000" w:rsidDel="00000000" w:rsidP="00000000" w:rsidRDefault="00000000" w:rsidRPr="00000000" w14:paraId="000000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get a better understanding and work on a strategic approach for solution of the client, I have adapted to look at the activities performed by plotting few graphs to understand it in a better way,for further deep understanding of the problem, I have taken the describe function to know more about my data set , and my primary objective of this case study was to predict the activity performed with at most accuracy,so i have used several algorithms to know which one yields the highest accuracy to predict my outcome.</w:t>
      </w:r>
    </w:p>
    <w:p w:rsidR="00000000" w:rsidDel="00000000" w:rsidP="00000000" w:rsidRDefault="00000000" w:rsidRPr="00000000" w14:paraId="0000003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Table of Contents: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FIGURES</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CHAPTER 1:MACHINE LEARNING1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INTRODUCTION…………………………………………………………11                              </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IMPORTANCE OF MACHINE LEARNING…………………………….11 </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USES OF MACHINE LEARNING……………………………………….13</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TYPES OF LEARNING ALGORITHMS………………………………...13   </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1.4.1 Supervised Learning……………………………………………..13</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1.4.2 Unsupervised Learning………………………………………….14</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1.4.3 Semi Supervised Learning………………………………………15</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RELATION BETWEEN DATA MINING,MACHINE LEARNING AND DEEP LEARNING………………………………………………………………………….…16</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2:PYTHON……...……………………………………………….………………17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INTRODUCTOIN TO PYTHON…………………………………….……17</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HISTORY OF PYTHON……………………………………………….….17</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FEATURES OF PYTHON………………………………………………...18</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HOW TO SETUP PYTHON……………………………………………....18         </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Installation(using python IDLE)………………………………...19                    </w:t>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Installation(using Anaconda)……………………………………20</w:t>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PYTHON VARIABLE TYPES…………………………………………….21            </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2.5.1 Python Numbers………………………………………………..22              </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2.5.2 Python Strings………………………………………………….23 </w:t>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2.5.3 Python Lists…………………………………………………….23 </w:t>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2.5.4 Python Tuples…………………………………………………..24</w:t>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2.5.5 Python Dictionary……………………………………………...25</w:t>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 PYTHON FUNCTION……………………………….……………………..25 </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2.6.1 Defining a Function…………………………………………….25 </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 Calling a Function………………………………………………26 </w:t>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 PYTHON USING OOP’s CONCEPTS………….…………………………..26  </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 Class…………………………………………………………….27</w:t>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2.7.2 __init__method in class………………………………………...28 </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3:CASE STUDY..………..…………………………………………………...29 </w:t>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 STATEMENT………………………………………………….29 </w:t>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DATA SET………………………………………………………..………...29</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OBJECTIVE OF THE CASE STUDY……..……………………………….31</w:t>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4:MODEL BUILDING…..…………………………………………….…..32</w:t>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4.1 PREPROCESSING OF THE DATA…………………….………………….32</w:t>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4.1.1 Getting the Data Set……………………………………………..32</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4.1.2 Importing the Libraries………………………………………….32</w:t>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4.1.3 Importing the Data-Set…………………………………………..33</w:t>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4.1.4 Handling the Missing values…………………………………….35</w:t>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4.1.5 Correlation .……………………………………………………...43</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TRAINING THE MODEL…………………....…………………………….45</w:t>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 Visualize the data………………………………………………..46</w:t>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Classify activities……………………………………….………..55</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EVALUATING THE CASE STUDY……………………………………….59</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4.3.1 Building the model(using logistic regression)...…….…………….60 </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4.3.2 Building the model(using splitting)………………………...…….61</w:t>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CONCLUSION………………………………………………………………......65</w:t>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The Process Flow……………………..……………………………….……...12</w:t>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 Unsupervised Learning………………………..………………………………15</w:t>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Semi Supervised Learning……………………………………..……………...16</w:t>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Python download…………………….…....…………………………………...17</w:t>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Anaconda download…………....…….………………………………………..21</w:t>
      </w:r>
    </w:p>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Jupyter notebook……………………….……………………………………...21</w:t>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Defining a Class………………………..……………………...……………....28 </w:t>
      </w:r>
    </w:p>
    <w:p w:rsidR="00000000" w:rsidDel="00000000" w:rsidP="00000000" w:rsidRDefault="00000000" w:rsidRPr="00000000" w14:paraId="0000008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Importing Libraries……………………..………………………....…………..33</w:t>
      </w:r>
    </w:p>
    <w:p w:rsidR="00000000" w:rsidDel="00000000" w:rsidP="00000000" w:rsidRDefault="00000000" w:rsidRPr="00000000" w14:paraId="0000008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Reading the Dataset…………...…………..…………………………………..34 </w:t>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data using dropna()...........………………...……………………..…………..37</w:t>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data using isnull()………...………...………...…………………………….. 37</w:t>
      </w:r>
    </w:p>
    <w:p w:rsidR="00000000" w:rsidDel="00000000" w:rsidP="00000000" w:rsidRDefault="00000000" w:rsidRPr="00000000" w14:paraId="0000008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 datatypes in dataset…..…………....………………………………………...38</w:t>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 describing the dataset……….……………………..…..…..………………...39 </w:t>
      </w:r>
    </w:p>
    <w:p w:rsidR="00000000" w:rsidDel="00000000" w:rsidP="00000000" w:rsidRDefault="00000000" w:rsidRPr="00000000" w14:paraId="0000008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 heatplot……...…....…………...……………………………………………..40</w:t>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 object feature….....……………..…………....………………………………41</w:t>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 activities performed……………………………………………………...….42</w:t>
      </w:r>
    </w:p>
    <w:p w:rsidR="00000000" w:rsidDel="00000000" w:rsidP="00000000" w:rsidRDefault="00000000" w:rsidRPr="00000000" w14:paraId="0000008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 calculating correlation rows..…….……………………..………………….44</w:t>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 calculating correlation columns…...…………....………………………….44</w:t>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 importing the method……………………………..……………………….45 </w:t>
      </w:r>
    </w:p>
    <w:p w:rsidR="00000000" w:rsidDel="00000000" w:rsidP="00000000" w:rsidRDefault="00000000" w:rsidRPr="00000000" w14:paraId="0000008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 importing train_test_split…………………...…………………………….45 </w:t>
      </w:r>
    </w:p>
    <w:p w:rsidR="00000000" w:rsidDel="00000000" w:rsidP="00000000" w:rsidRDefault="00000000" w:rsidRPr="00000000" w14:paraId="0000008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 visualize data………...……………………………………………………46</w:t>
      </w:r>
    </w:p>
    <w:p w:rsidR="00000000" w:rsidDel="00000000" w:rsidP="00000000" w:rsidRDefault="00000000" w:rsidRPr="00000000" w14:paraId="0000009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 bar plot……………………………………………...…………...………..47</w:t>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 pie plot…………………….……………………………………..……….48 </w:t>
      </w:r>
    </w:p>
    <w:p w:rsidR="00000000" w:rsidDel="00000000" w:rsidP="00000000" w:rsidRDefault="00000000" w:rsidRPr="00000000" w14:paraId="0000009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 plotting different subjects…………………..…………..………………...53 </w:t>
      </w:r>
    </w:p>
    <w:p w:rsidR="00000000" w:rsidDel="00000000" w:rsidP="00000000" w:rsidRDefault="00000000" w:rsidRPr="00000000" w14:paraId="0000009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 barplot(accuracy of test data)…………………………………………….57 </w:t>
      </w:r>
    </w:p>
    <w:p w:rsidR="00000000" w:rsidDel="00000000" w:rsidP="00000000" w:rsidRDefault="00000000" w:rsidRPr="00000000" w14:paraId="0000009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 barplot(accuracy of train data)…….…………………………………......58</w:t>
      </w:r>
    </w:p>
    <w:p w:rsidR="00000000" w:rsidDel="00000000" w:rsidP="00000000" w:rsidRDefault="00000000" w:rsidRPr="00000000" w14:paraId="0000009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 importing the libraries………….………………………………….……..59 </w:t>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 reading the dataset………………………………….…………….………60 </w:t>
      </w:r>
    </w:p>
    <w:p w:rsidR="00000000" w:rsidDel="00000000" w:rsidP="00000000" w:rsidRDefault="00000000" w:rsidRPr="00000000" w14:paraId="0000009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 handling the missing values…………...………….…………….………..60</w:t>
      </w:r>
    </w:p>
    <w:p w:rsidR="00000000" w:rsidDel="00000000" w:rsidP="00000000" w:rsidRDefault="00000000" w:rsidRPr="00000000" w14:paraId="0000009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 data types……………………....……………………….…….………….60 </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 activity column…………………...……………………….….………….61</w:t>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 correlation……………………..….………………….…….....………….61 </w:t>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 splitting data……………………………..…....………….…..………….61</w:t>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 shape of splitted data……………………….…..…………….………….62</w:t>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 visualize the data…………….….…………………………………….…62</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 plotting activities………………...…………………..…………………..62</w:t>
      </w:r>
    </w:p>
    <w:p w:rsidR="00000000" w:rsidDel="00000000" w:rsidP="00000000" w:rsidRDefault="00000000" w:rsidRPr="00000000" w14:paraId="0000009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 calculating standing activity………….…….……………………………63</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 classify activities…………….……………..…………………………….64 </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 logistic regression (test data)……….…………………...………………..64</w:t>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40 : logistic regression (train data)……...…………………...…...…………...64 </w:t>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 Barplot for accuracy…………….…………………………..……………65</w:t>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1</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MACHINE LEARNING</w:t>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BB">
      <w:pPr>
        <w:spacing w:after="240" w:before="240" w:lineRule="auto"/>
        <w:ind w:left="840" w:hanging="4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240" w:before="240" w:lineRule="auto"/>
        <w:ind w:left="0" w:firstLine="0"/>
        <w:rPr/>
      </w:pPr>
      <w:r w:rsidDel="00000000" w:rsidR="00000000" w:rsidRPr="00000000">
        <w:rPr>
          <w:rFonts w:ascii="Times New Roman" w:cs="Times New Roman" w:eastAsia="Times New Roman" w:hAnsi="Times New Roman"/>
          <w:b w:val="1"/>
          <w:sz w:val="32"/>
          <w:szCs w:val="32"/>
          <w:rtl w:val="0"/>
        </w:rPr>
        <w:t xml:space="preserve">  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BD">
      <w:pPr>
        <w:spacing w:after="240" w:before="240" w:lineRule="auto"/>
        <w:ind w:left="840" w:hanging="420"/>
        <w:rPr/>
      </w:pPr>
      <w:r w:rsidDel="00000000" w:rsidR="00000000" w:rsidRPr="00000000">
        <w:rPr>
          <w:rtl w:val="0"/>
        </w:rPr>
      </w:r>
    </w:p>
    <w:p w:rsidR="00000000" w:rsidDel="00000000" w:rsidP="00000000" w:rsidRDefault="00000000" w:rsidRPr="00000000" w14:paraId="000000BE">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000000" w:rsidDel="00000000" w:rsidP="00000000" w:rsidRDefault="00000000" w:rsidRPr="00000000" w14:paraId="000000BF">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Rule="auto"/>
        <w:ind w:left="840" w:hanging="4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IMPORTANCE OF MACHINE LEARNING:</w:t>
      </w:r>
    </w:p>
    <w:p w:rsidR="00000000" w:rsidDel="00000000" w:rsidP="00000000" w:rsidRDefault="00000000" w:rsidRPr="00000000" w14:paraId="000000C1">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rsidR="00000000" w:rsidDel="00000000" w:rsidP="00000000" w:rsidRDefault="00000000" w:rsidRPr="00000000" w14:paraId="000000C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Machines can aid in filtering useful pieces of information that help in major advancements, and we are already seeing how this technology is being implemented in a wide variety of industries.</w:t>
      </w:r>
    </w:p>
    <w:p w:rsidR="00000000" w:rsidDel="00000000" w:rsidP="00000000" w:rsidRDefault="00000000" w:rsidRPr="00000000" w14:paraId="000000C5">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w:t>
      </w:r>
    </w:p>
    <w:p w:rsidR="00000000" w:rsidDel="00000000" w:rsidP="00000000" w:rsidRDefault="00000000" w:rsidRPr="00000000" w14:paraId="000000C7">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has also changed the way data extraction, and interpretation is done by involving automatic sets of generic methods that have replaced traditional statistical techniques.</w:t>
      </w:r>
    </w:p>
    <w:p w:rsidR="00000000" w:rsidDel="00000000" w:rsidP="00000000" w:rsidRDefault="00000000" w:rsidRPr="00000000" w14:paraId="000000C9">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process flow depicted here represents how machine learning works                        </w:t>
      </w:r>
    </w:p>
    <w:p w:rsidR="00000000" w:rsidDel="00000000" w:rsidP="00000000" w:rsidRDefault="00000000" w:rsidRPr="00000000" w14:paraId="000000C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4067175"/>
            <wp:effectExtent b="0" l="0" r="0" t="0"/>
            <wp:docPr id="75"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4838700" cy="4067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C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CF">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 USES OF MACHINE LEARNING:</w:t>
      </w:r>
    </w:p>
    <w:p w:rsidR="00000000" w:rsidDel="00000000" w:rsidP="00000000" w:rsidRDefault="00000000" w:rsidRPr="00000000" w14:paraId="000000D0">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000000" w:rsidDel="00000000" w:rsidP="00000000" w:rsidRDefault="00000000" w:rsidRPr="00000000" w14:paraId="000000D2">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000000" w:rsidDel="00000000" w:rsidP="00000000" w:rsidRDefault="00000000" w:rsidRPr="00000000" w14:paraId="000000D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By developing fast and efficient algorithms and data-driven models for real-time processing of data, machine learning can produce accurate results and analysis</w:t>
      </w:r>
    </w:p>
    <w:p w:rsidR="00000000" w:rsidDel="00000000" w:rsidP="00000000" w:rsidRDefault="00000000" w:rsidRPr="00000000" w14:paraId="000000D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240" w:before="240" w:lineRule="auto"/>
        <w:ind w:left="840" w:hanging="4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TYPES OF LEARNING ALGORITHMS:</w:t>
      </w:r>
    </w:p>
    <w:p w:rsidR="00000000" w:rsidDel="00000000" w:rsidP="00000000" w:rsidRDefault="00000000" w:rsidRPr="00000000" w14:paraId="000000D8">
      <w:pPr>
        <w:spacing w:after="240" w:befor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after="240" w:befor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types of machine learng algorithms differ in their approach, the type of data they input and output, and the type of task or problem that they are intended to solve.</w:t>
      </w:r>
    </w:p>
    <w:p w:rsidR="00000000" w:rsidDel="00000000" w:rsidP="00000000" w:rsidRDefault="00000000" w:rsidRPr="00000000" w14:paraId="000000D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1.4.1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Supervised Learning .</w:t>
      </w:r>
      <w:r w:rsidDel="00000000" w:rsidR="00000000" w:rsidRPr="00000000">
        <w:rPr>
          <w:rtl w:val="0"/>
        </w:rPr>
      </w:r>
    </w:p>
    <w:p w:rsidR="00000000" w:rsidDel="00000000" w:rsidP="00000000" w:rsidRDefault="00000000" w:rsidRPr="00000000" w14:paraId="000000DC">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Examples of Supervised Machine Learning Techniques are Regression, in which the algorithm returns a numerical target for each example, such as how much revenue will be generated from a new marketing campaign.</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000000" w:rsidDel="00000000" w:rsidP="00000000" w:rsidRDefault="00000000" w:rsidRPr="00000000" w14:paraId="000000E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5">
      <w:pPr>
        <w:spacing w:after="240" w:before="240" w:lineRule="auto"/>
        <w:ind w:left="1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Unsupervised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after="240" w:before="240" w:lineRule="auto"/>
        <w:ind w:left="1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7">
      <w:pPr>
        <w:spacing w:after="240" w:before="240" w:lineRule="auto"/>
        <w:ind w:left="1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When an algorithm learns from plain examples without any associated response, leaving to the algorithm to determine the data patterns on its own.</w:t>
      </w:r>
    </w:p>
    <w:p w:rsidR="00000000" w:rsidDel="00000000" w:rsidP="00000000" w:rsidRDefault="00000000" w:rsidRPr="00000000" w14:paraId="000000E8">
      <w:pPr>
        <w:spacing w:after="240" w:before="240" w:lineRule="auto"/>
        <w:ind w:left="11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Rule="auto"/>
        <w:ind w:left="1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000000" w:rsidDel="00000000" w:rsidP="00000000" w:rsidRDefault="00000000" w:rsidRPr="00000000" w14:paraId="000000E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161925</wp:posOffset>
            </wp:positionV>
            <wp:extent cx="4957763" cy="3905250"/>
            <wp:effectExtent b="0" l="0" r="0" t="0"/>
            <wp:wrapTopAndBottom distB="114300" distT="114300"/>
            <wp:docPr id="58"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4957763" cy="3905250"/>
                    </a:xfrm>
                    <a:prstGeom prst="rect"/>
                    <a:ln/>
                  </pic:spPr>
                </pic:pic>
              </a:graphicData>
            </a:graphic>
          </wp:anchor>
        </w:drawing>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Popular techniques where unsupervised learning is used also include self-  organizing maps, nearest neighbor mapping, singular value decomposition, and k-means clustering. Basically, online recommendations, identification of data outliers, and segment text topics are all examples of unsupervised learning. </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after="240" w:before="240" w:lineRule="auto"/>
        <w:ind w:left="172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Semi Supervised Learning:</w:t>
      </w:r>
    </w:p>
    <w:p w:rsidR="00000000" w:rsidDel="00000000" w:rsidP="00000000" w:rsidRDefault="00000000" w:rsidRPr="00000000" w14:paraId="000000EE">
      <w:pPr>
        <w:spacing w:after="240" w:before="240" w:lineRule="auto"/>
        <w:ind w:left="1720" w:hanging="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240" w:before="240" w:lineRule="auto"/>
        <w:ind w:left="1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000000" w:rsidDel="00000000" w:rsidP="00000000" w:rsidRDefault="00000000" w:rsidRPr="00000000" w14:paraId="000000F0">
      <w:pPr>
        <w:spacing w:after="240" w:before="240" w:lineRule="auto"/>
        <w:ind w:left="11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Rule="auto"/>
        <w:ind w:left="11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943600" cy="3606800"/>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606800"/>
                    </a:xfrm>
                    <a:prstGeom prst="rect"/>
                    <a:ln/>
                  </pic:spPr>
                </pic:pic>
              </a:graphicData>
            </a:graphic>
          </wp:anchor>
        </w:drawing>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F3">
      <w:pPr>
        <w:spacing w:after="240" w:before="240" w:lineRule="auto"/>
        <w:ind w:left="840" w:hanging="4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RELATION BETWEEN DATA MINING,MACHINE LEARNING AND DEEP LEARNING:</w:t>
      </w:r>
    </w:p>
    <w:p w:rsidR="00000000" w:rsidDel="00000000" w:rsidP="00000000" w:rsidRDefault="00000000" w:rsidRPr="00000000" w14:paraId="000000F4">
      <w:pPr>
        <w:spacing w:after="240" w:before="240" w:lineRule="auto"/>
        <w:ind w:left="840" w:hanging="4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000000" w:rsidDel="00000000" w:rsidP="00000000" w:rsidRDefault="00000000" w:rsidRPr="00000000" w14:paraId="000000F6">
      <w:pPr>
        <w:spacing w:after="240" w:before="240" w:lineRule="auto"/>
        <w:ind w:left="420" w:firstLine="0"/>
        <w:rPr/>
      </w:pPr>
      <w:r w:rsidDel="00000000" w:rsidR="00000000" w:rsidRPr="00000000">
        <w:rPr>
          <w:rtl w:val="0"/>
        </w:rPr>
        <w:t xml:space="preserve"> </w:t>
      </w:r>
    </w:p>
    <w:p w:rsidR="00000000" w:rsidDel="00000000" w:rsidP="00000000" w:rsidRDefault="00000000" w:rsidRPr="00000000" w14:paraId="000000F7">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w:t>
      </w:r>
    </w:p>
    <w:p w:rsidR="00000000" w:rsidDel="00000000" w:rsidP="00000000" w:rsidRDefault="00000000" w:rsidRPr="00000000" w14:paraId="000000F8">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CHAPTER 2</w:t>
      </w:r>
    </w:p>
    <w:p w:rsidR="00000000" w:rsidDel="00000000" w:rsidP="00000000" w:rsidRDefault="00000000" w:rsidRPr="00000000" w14:paraId="000000F9">
      <w:pPr>
        <w:spacing w:after="240" w:before="240" w:lineRule="auto"/>
        <w:ind w:left="4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  PYTHON</w:t>
      </w:r>
    </w:p>
    <w:p w:rsidR="00000000" w:rsidDel="00000000" w:rsidP="00000000" w:rsidRDefault="00000000" w:rsidRPr="00000000" w14:paraId="000000FB">
      <w:pPr>
        <w:spacing w:after="240" w:before="240" w:lineRule="auto"/>
        <w:ind w:left="420" w:firstLine="0"/>
        <w:rPr/>
      </w:pPr>
      <w:r w:rsidDel="00000000" w:rsidR="00000000" w:rsidRPr="00000000">
        <w:rPr>
          <w:rtl w:val="0"/>
        </w:rPr>
        <w:t xml:space="preserve"> </w:t>
      </w:r>
    </w:p>
    <w:p w:rsidR="00000000" w:rsidDel="00000000" w:rsidP="00000000" w:rsidRDefault="00000000" w:rsidRPr="00000000" w14:paraId="000000F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programming language used for machine learning is : PYTHON</w:t>
      </w:r>
    </w:p>
    <w:p w:rsidR="00000000" w:rsidDel="00000000" w:rsidP="00000000" w:rsidRDefault="00000000" w:rsidRPr="00000000" w14:paraId="000000FD">
      <w:pPr>
        <w:spacing w:after="240" w:before="240" w:lineRule="auto"/>
        <w:ind w:left="420" w:firstLine="0"/>
        <w:rPr>
          <w:sz w:val="28"/>
          <w:szCs w:val="28"/>
        </w:rPr>
      </w:pPr>
      <w:r w:rsidDel="00000000" w:rsidR="00000000" w:rsidRPr="00000000">
        <w:rPr>
          <w:rtl w:val="0"/>
        </w:rPr>
        <w:t xml:space="preserve"> </w:t>
      </w:r>
      <w:r w:rsidDel="00000000" w:rsidR="00000000" w:rsidRPr="00000000">
        <w:rPr>
          <w:sz w:val="28"/>
          <w:szCs w:val="28"/>
          <w:rtl w:val="0"/>
        </w:rPr>
        <w:t xml:space="preserve"> </w:t>
      </w:r>
    </w:p>
    <w:p w:rsidR="00000000" w:rsidDel="00000000" w:rsidP="00000000" w:rsidRDefault="00000000" w:rsidRPr="00000000" w14:paraId="000000FE">
      <w:pPr>
        <w:spacing w:after="240" w:before="240" w:lineRule="auto"/>
        <w:ind w:left="420" w:firstLine="0"/>
        <w:rPr/>
      </w:pPr>
      <w:r w:rsidDel="00000000" w:rsidR="00000000" w:rsidRPr="00000000">
        <w:rPr>
          <w:rFonts w:ascii="Times New Roman" w:cs="Times New Roman" w:eastAsia="Times New Roman" w:hAnsi="Times New Roman"/>
          <w:b w:val="1"/>
          <w:sz w:val="28"/>
          <w:szCs w:val="28"/>
          <w:rtl w:val="0"/>
        </w:rPr>
        <w:t xml:space="preserve">2.1 INTRODUCTION TO PYHTON:</w:t>
      </w:r>
      <w:r w:rsidDel="00000000" w:rsidR="00000000" w:rsidRPr="00000000">
        <w:rPr>
          <w:rtl w:val="0"/>
        </w:rPr>
      </w:r>
    </w:p>
    <w:p w:rsidR="00000000" w:rsidDel="00000000" w:rsidP="00000000" w:rsidRDefault="00000000" w:rsidRPr="00000000" w14:paraId="000000FF">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 Python is a high-level, interpreted, interactive and object-oriented scripting language.</w:t>
      </w:r>
    </w:p>
    <w:p w:rsidR="00000000" w:rsidDel="00000000" w:rsidP="00000000" w:rsidRDefault="00000000" w:rsidRPr="00000000" w14:paraId="0000010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is a general purpose programming language that is often applied in scripting roles</w:t>
      </w:r>
    </w:p>
    <w:p w:rsidR="00000000" w:rsidDel="00000000" w:rsidP="00000000" w:rsidRDefault="00000000" w:rsidRPr="00000000" w14:paraId="0000010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is Interpreted: Python is processed at runtime by the interpreter. You do not need to compile your program before executing it. This is like PERL and PHP.</w:t>
      </w:r>
    </w:p>
    <w:p w:rsidR="00000000" w:rsidDel="00000000" w:rsidP="00000000" w:rsidRDefault="00000000" w:rsidRPr="00000000" w14:paraId="0000010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is Interactive: You can sit at a Python prompt and interact with the interpreter directly to write your programs.</w:t>
      </w:r>
    </w:p>
    <w:p w:rsidR="00000000" w:rsidDel="00000000" w:rsidP="00000000" w:rsidRDefault="00000000" w:rsidRPr="00000000" w14:paraId="0000010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is Object-Oriented: Python supports the Object-Oriented style or technique of programming that encapsulates code within objects.</w:t>
      </w:r>
    </w:p>
    <w:p w:rsidR="00000000" w:rsidDel="00000000" w:rsidP="00000000" w:rsidRDefault="00000000" w:rsidRPr="00000000" w14:paraId="00000104">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2.2 HISTORY OF PYTHON: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Python was developed by GUIDO VAN ROSSUM in early 1990’s</w:t>
      </w:r>
    </w:p>
    <w:p w:rsidR="00000000" w:rsidDel="00000000" w:rsidP="00000000" w:rsidRDefault="00000000" w:rsidRPr="00000000" w14:paraId="0000010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Its latest version is 3.7 , it is generally called as python3</w:t>
      </w:r>
    </w:p>
    <w:p w:rsidR="00000000" w:rsidDel="00000000" w:rsidP="00000000" w:rsidRDefault="00000000" w:rsidRPr="00000000" w14:paraId="00000109">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2.3 FEATURES OF PYTHON:</w:t>
      </w:r>
    </w:p>
    <w:p w:rsidR="00000000" w:rsidDel="00000000" w:rsidP="00000000" w:rsidRDefault="00000000" w:rsidRPr="00000000" w14:paraId="0000010B">
      <w:pPr>
        <w:spacing w:after="240" w:before="240" w:lineRule="auto"/>
        <w:ind w:left="4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Easy-to-learn: Python has few keywords, simple structure, and a clearly defined syntax, This allows the student to pick up the language quickly. </w:t>
      </w:r>
    </w:p>
    <w:p w:rsidR="00000000" w:rsidDel="00000000" w:rsidP="00000000" w:rsidRDefault="00000000" w:rsidRPr="00000000" w14:paraId="0000010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Easy-to-read: Python code is more clearly defined and visible to the eyes.</w:t>
      </w:r>
    </w:p>
    <w:p w:rsidR="00000000" w:rsidDel="00000000" w:rsidP="00000000" w:rsidRDefault="00000000" w:rsidRPr="00000000" w14:paraId="0000010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Easy-to-maintain: Python's source code is fairly easy-to-maintaining.</w:t>
      </w:r>
    </w:p>
    <w:p w:rsidR="00000000" w:rsidDel="00000000" w:rsidP="00000000" w:rsidRDefault="00000000" w:rsidRPr="00000000" w14:paraId="0000010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A broad standard library: Python's bulk of the library is very portable and cross-platform compatible on UNIX, Windows, and Macintosh.</w:t>
      </w:r>
    </w:p>
    <w:p w:rsidR="00000000" w:rsidDel="00000000" w:rsidP="00000000" w:rsidRDefault="00000000" w:rsidRPr="00000000" w14:paraId="0000011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Portable: Python can run on a wide variety of hardware platforms and has the same interface on all platforms. </w:t>
      </w:r>
    </w:p>
    <w:p w:rsidR="00000000" w:rsidDel="00000000" w:rsidP="00000000" w:rsidRDefault="00000000" w:rsidRPr="00000000" w14:paraId="0000011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Extendable: You can add low-level modules to the Python interpreter. These modules enable programmers to add to or customize their tools to be more efficient.</w:t>
      </w:r>
    </w:p>
    <w:p w:rsidR="00000000" w:rsidDel="00000000" w:rsidP="00000000" w:rsidRDefault="00000000" w:rsidRPr="00000000" w14:paraId="0000011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Databases: Python provides interfaces to all major commercial databases. </w:t>
      </w:r>
    </w:p>
    <w:p w:rsidR="00000000" w:rsidDel="00000000" w:rsidP="00000000" w:rsidRDefault="00000000" w:rsidRPr="00000000" w14:paraId="0000011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GUI Programming: Python supports GUI applications that can be created and ported to many system calls, libraries and windows systems, such as Windows MFC,</w:t>
      </w:r>
    </w:p>
    <w:p w:rsidR="00000000" w:rsidDel="00000000" w:rsidP="00000000" w:rsidRDefault="00000000" w:rsidRPr="00000000" w14:paraId="0000011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Macintosh, and the X Window system of Unix.</w:t>
      </w:r>
    </w:p>
    <w:p w:rsidR="00000000" w:rsidDel="00000000" w:rsidP="00000000" w:rsidRDefault="00000000" w:rsidRPr="00000000" w14:paraId="00000115">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6">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HOW TO SETUP PYTHON:</w:t>
      </w:r>
    </w:p>
    <w:p w:rsidR="00000000" w:rsidDel="00000000" w:rsidP="00000000" w:rsidRDefault="00000000" w:rsidRPr="00000000" w14:paraId="0000011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Python is available on a wide variety of platforms including Linux and Mac OS X. Let's understand how to set up our Python environment. </w:t>
      </w:r>
    </w:p>
    <w:p w:rsidR="00000000" w:rsidDel="00000000" w:rsidP="00000000" w:rsidRDefault="00000000" w:rsidRPr="00000000" w14:paraId="0000011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The most up-to-date and current source code, binaries, documentation, news, etc., is available on the official website of Python.</w:t>
      </w:r>
    </w:p>
    <w:p w:rsidR="00000000" w:rsidDel="00000000" w:rsidP="00000000" w:rsidRDefault="00000000" w:rsidRPr="00000000" w14:paraId="0000011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2.4.1 Installation(using python IDLE):</w:t>
      </w:r>
    </w:p>
    <w:p w:rsidR="00000000" w:rsidDel="00000000" w:rsidP="00000000" w:rsidRDefault="00000000" w:rsidRPr="00000000" w14:paraId="0000011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Installing python is generally easy, and nowadays many Linux and Mac OS    distributions include a recent python.</w:t>
      </w:r>
    </w:p>
    <w:p w:rsidR="00000000" w:rsidDel="00000000" w:rsidP="00000000" w:rsidRDefault="00000000" w:rsidRPr="00000000" w14:paraId="0000012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Download python from www.python.org  </w:t>
      </w:r>
    </w:p>
    <w:p w:rsidR="00000000" w:rsidDel="00000000" w:rsidP="00000000" w:rsidRDefault="00000000" w:rsidRPr="00000000" w14:paraId="0000012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When the download is completed, double click the file and follow the instructions to install it.</w:t>
      </w:r>
    </w:p>
    <w:p w:rsidR="00000000" w:rsidDel="00000000" w:rsidP="00000000" w:rsidRDefault="00000000" w:rsidRPr="00000000" w14:paraId="0000012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When python is installed, a program called IDLE is also installed along with it. It provides a graphical user interface to work with python.</w:t>
      </w:r>
    </w:p>
    <w:p w:rsidR="00000000" w:rsidDel="00000000" w:rsidP="00000000" w:rsidRDefault="00000000" w:rsidRPr="00000000" w14:paraId="0000012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80"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Installation(using Anaconda):</w:t>
      </w:r>
    </w:p>
    <w:p w:rsidR="00000000" w:rsidDel="00000000" w:rsidP="00000000" w:rsidRDefault="00000000" w:rsidRPr="00000000" w14:paraId="00000127">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8">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Python programs are also executed using Anaconda.</w:t>
      </w:r>
    </w:p>
    <w:p w:rsidR="00000000" w:rsidDel="00000000" w:rsidP="00000000" w:rsidRDefault="00000000" w:rsidRPr="00000000" w14:paraId="00000129">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Anaconda is a free open source distribution of python for large scale data  processing, predictive analytics and scientific computing.</w:t>
      </w:r>
    </w:p>
    <w:p w:rsidR="00000000" w:rsidDel="00000000" w:rsidP="00000000" w:rsidRDefault="00000000" w:rsidRPr="00000000" w14:paraId="0000012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Conda is a package manager quickly installs and manages packages.</w:t>
      </w:r>
    </w:p>
    <w:p w:rsidR="00000000" w:rsidDel="00000000" w:rsidP="00000000" w:rsidRDefault="00000000" w:rsidRPr="00000000" w14:paraId="0000012D">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In WINDOWS:</w:t>
      </w:r>
    </w:p>
    <w:p w:rsidR="00000000" w:rsidDel="00000000" w:rsidP="00000000" w:rsidRDefault="00000000" w:rsidRPr="00000000" w14:paraId="0000012F">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In window:</w:t>
      </w:r>
    </w:p>
    <w:p w:rsidR="00000000" w:rsidDel="00000000" w:rsidP="00000000" w:rsidRDefault="00000000" w:rsidRPr="00000000" w14:paraId="0000013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Step 1: Open Anaconda.com/downloads in web browser.</w:t>
      </w:r>
    </w:p>
    <w:p w:rsidR="00000000" w:rsidDel="00000000" w:rsidP="00000000" w:rsidRDefault="00000000" w:rsidRPr="00000000" w14:paraId="0000013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Step 2: Download python 3.4 version for (32-bitgraphic installer/64 -bit</w:t>
      </w:r>
    </w:p>
    <w:p w:rsidR="00000000" w:rsidDel="00000000" w:rsidP="00000000" w:rsidRDefault="00000000" w:rsidRPr="00000000" w14:paraId="0000013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graphic installer)</w:t>
      </w:r>
    </w:p>
    <w:p w:rsidR="00000000" w:rsidDel="00000000" w:rsidP="00000000" w:rsidRDefault="00000000" w:rsidRPr="00000000" w14:paraId="0000013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Step 3: select installation type( all users)</w:t>
      </w:r>
    </w:p>
    <w:p w:rsidR="00000000" w:rsidDel="00000000" w:rsidP="00000000" w:rsidRDefault="00000000" w:rsidRPr="00000000" w14:paraId="0000013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Step 4: Select path(i.e. add anaconda to path &amp; register anaconda as</w:t>
      </w:r>
    </w:p>
    <w:p w:rsidR="00000000" w:rsidDel="00000000" w:rsidP="00000000" w:rsidRDefault="00000000" w:rsidRPr="00000000" w14:paraId="0000013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default python 3.4) next click install and next click finish</w:t>
      </w:r>
    </w:p>
    <w:p w:rsidR="00000000" w:rsidDel="00000000" w:rsidP="00000000" w:rsidRDefault="00000000" w:rsidRPr="00000000" w14:paraId="0000013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Step 5: Open jupyter notebook ( it opens in default browser)</w:t>
      </w:r>
    </w:p>
    <w:p w:rsidR="00000000" w:rsidDel="00000000" w:rsidP="00000000" w:rsidRDefault="00000000" w:rsidRPr="00000000" w14:paraId="0000013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881313"/>
            <wp:effectExtent b="0" l="0" r="0" t="0"/>
            <wp:docPr id="20" name="image12.png"/>
            <a:graphic>
              <a:graphicData uri="http://schemas.openxmlformats.org/drawingml/2006/picture">
                <pic:pic>
                  <pic:nvPicPr>
                    <pic:cNvPr id="0" name="image12.png"/>
                    <pic:cNvPicPr preferRelativeResize="0"/>
                  </pic:nvPicPr>
                  <pic:blipFill>
                    <a:blip r:embed="rId13"/>
                    <a:srcRect b="-20588" l="0" r="0" t="20588"/>
                    <a:stretch>
                      <a:fillRect/>
                    </a:stretch>
                  </pic:blipFill>
                  <pic:spPr>
                    <a:xfrm>
                      <a:off x="0" y="0"/>
                      <a:ext cx="594360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66"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2.5 PYTHON VARIABLE TYPES:</w:t>
      </w:r>
    </w:p>
    <w:p w:rsidR="00000000" w:rsidDel="00000000" w:rsidP="00000000" w:rsidRDefault="00000000" w:rsidRPr="00000000" w14:paraId="0000013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Variables are nothing but reserved memory locations to store values. This           means  that when  you create a variable you reserve some space in memory.  </w:t>
      </w:r>
    </w:p>
    <w:p w:rsidR="00000000" w:rsidDel="00000000" w:rsidP="00000000" w:rsidRDefault="00000000" w:rsidRPr="00000000" w14:paraId="0000013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4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Variables are nothing but reserved memory locations to store values.</w:t>
      </w:r>
    </w:p>
    <w:p w:rsidR="00000000" w:rsidDel="00000000" w:rsidP="00000000" w:rsidRDefault="00000000" w:rsidRPr="00000000" w14:paraId="0000014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Based on the data type of a variable, the interpreter allocates memory and decides                                                        what can be stored in the reserved memory.</w:t>
      </w:r>
    </w:p>
    <w:p w:rsidR="00000000" w:rsidDel="00000000" w:rsidP="00000000" w:rsidRDefault="00000000" w:rsidRPr="00000000" w14:paraId="0000014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4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Python variables do not need explicit declaration to reserve memory space. The declaration happens automatically when you assign a value to a variable.</w:t>
      </w:r>
    </w:p>
    <w:p w:rsidR="00000000" w:rsidDel="00000000" w:rsidP="00000000" w:rsidRDefault="00000000" w:rsidRPr="00000000" w14:paraId="0000014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4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has various standard data types that are used to define the operations possible on them and the storage method for each of them.</w:t>
      </w:r>
    </w:p>
    <w:p w:rsidR="00000000" w:rsidDel="00000000" w:rsidP="00000000" w:rsidRDefault="00000000" w:rsidRPr="00000000" w14:paraId="0000014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Python has five standard data types –</w:t>
      </w:r>
    </w:p>
    <w:p w:rsidR="00000000" w:rsidDel="00000000" w:rsidP="00000000" w:rsidRDefault="00000000" w:rsidRPr="00000000" w14:paraId="0000014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4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Number.</w:t>
      </w:r>
    </w:p>
    <w:p w:rsidR="00000000" w:rsidDel="00000000" w:rsidP="00000000" w:rsidRDefault="00000000" w:rsidRPr="00000000" w14:paraId="0000014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Strings</w:t>
      </w:r>
    </w:p>
    <w:p w:rsidR="00000000" w:rsidDel="00000000" w:rsidP="00000000" w:rsidRDefault="00000000" w:rsidRPr="00000000" w14:paraId="0000014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Lists</w:t>
      </w:r>
    </w:p>
    <w:p w:rsidR="00000000" w:rsidDel="00000000" w:rsidP="00000000" w:rsidRDefault="00000000" w:rsidRPr="00000000" w14:paraId="0000014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Tuples</w:t>
      </w:r>
    </w:p>
    <w:p w:rsidR="00000000" w:rsidDel="00000000" w:rsidP="00000000" w:rsidRDefault="00000000" w:rsidRPr="00000000" w14:paraId="0000014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Dictionary</w:t>
      </w:r>
    </w:p>
    <w:p w:rsidR="00000000" w:rsidDel="00000000" w:rsidP="00000000" w:rsidRDefault="00000000" w:rsidRPr="00000000" w14:paraId="0000014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2.5.1 Python Numbers:</w:t>
      </w:r>
    </w:p>
    <w:p w:rsidR="00000000" w:rsidDel="00000000" w:rsidP="00000000" w:rsidRDefault="00000000" w:rsidRPr="00000000" w14:paraId="0000015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Number data types store numeric values. Number objects are created when you assign a value to them.</w:t>
      </w:r>
    </w:p>
    <w:p w:rsidR="00000000" w:rsidDel="00000000" w:rsidP="00000000" w:rsidRDefault="00000000" w:rsidRPr="00000000" w14:paraId="0000015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 Python supports four different numerical types − int (signed integers) long (long integers, they can also be represented in octal and hexadecimal) float (floating point real values) complex (complex numbers).</w:t>
      </w:r>
    </w:p>
    <w:p w:rsidR="00000000" w:rsidDel="00000000" w:rsidP="00000000" w:rsidRDefault="00000000" w:rsidRPr="00000000" w14:paraId="0000015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58">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8"/>
          <w:szCs w:val="28"/>
          <w:rtl w:val="0"/>
        </w:rPr>
        <w:t xml:space="preserve">2.5.2 Python Strings:</w:t>
      </w:r>
    </w:p>
    <w:p w:rsidR="00000000" w:rsidDel="00000000" w:rsidP="00000000" w:rsidRDefault="00000000" w:rsidRPr="00000000" w14:paraId="0000015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5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Strings in Python are identified as a contiguous set of characters represented in the quotation marks.</w:t>
      </w:r>
    </w:p>
    <w:p w:rsidR="00000000" w:rsidDel="00000000" w:rsidP="00000000" w:rsidRDefault="00000000" w:rsidRPr="00000000" w14:paraId="0000015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Python allows for either pairs of single or double quotes.</w:t>
      </w:r>
    </w:p>
    <w:p w:rsidR="00000000" w:rsidDel="00000000" w:rsidP="00000000" w:rsidRDefault="00000000" w:rsidRPr="00000000" w14:paraId="0000015D">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Subsets of strings can be taken using the slice operator ([ ] and [:] ) with indexes starting at 0 in the beginning of the string and working their way from -1 at the end.</w:t>
      </w:r>
    </w:p>
    <w:p w:rsidR="00000000" w:rsidDel="00000000" w:rsidP="00000000" w:rsidRDefault="00000000" w:rsidRPr="00000000" w14:paraId="0000015F">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plus (+) sign is the string concatenation operator and the asterisk (*) is the repetition operator.</w:t>
      </w:r>
    </w:p>
    <w:p w:rsidR="00000000" w:rsidDel="00000000" w:rsidP="00000000" w:rsidRDefault="00000000" w:rsidRPr="00000000" w14:paraId="0000016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2">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2.5.3 Python Lists:</w:t>
      </w:r>
    </w:p>
    <w:p w:rsidR="00000000" w:rsidDel="00000000" w:rsidP="00000000" w:rsidRDefault="00000000" w:rsidRPr="00000000" w14:paraId="0000016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Lists are the most versatile of Python's compound data types.</w:t>
      </w:r>
    </w:p>
    <w:p w:rsidR="00000000" w:rsidDel="00000000" w:rsidP="00000000" w:rsidRDefault="00000000" w:rsidRPr="00000000" w14:paraId="0000016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6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A list contains items separated by commas and enclosed within square brackets  ([]).</w:t>
      </w:r>
    </w:p>
    <w:p w:rsidR="00000000" w:rsidDel="00000000" w:rsidP="00000000" w:rsidRDefault="00000000" w:rsidRPr="00000000" w14:paraId="0000016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To some extent, lists are similar to arrays in C. One difference between them is that all the items belonging to a list can be of different data type.</w:t>
      </w:r>
    </w:p>
    <w:p w:rsidR="00000000" w:rsidDel="00000000" w:rsidP="00000000" w:rsidRDefault="00000000" w:rsidRPr="00000000" w14:paraId="00000169">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The values stored in a list can be accessed using the slice operator ([ ] and [:]) with indexes starting at 0 in the beginning of the list and working their way to end -1.</w:t>
      </w:r>
    </w:p>
    <w:p w:rsidR="00000000" w:rsidDel="00000000" w:rsidP="00000000" w:rsidRDefault="00000000" w:rsidRPr="00000000" w14:paraId="0000016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tab/>
        <w:t xml:space="preserve"> ● The plus (+) sign is the list concatenation operator, and the asterisk (*) is the repetition operator</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6D">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E">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2.5.4 Python Tuples:</w:t>
      </w:r>
    </w:p>
    <w:p w:rsidR="00000000" w:rsidDel="00000000" w:rsidP="00000000" w:rsidRDefault="00000000" w:rsidRPr="00000000" w14:paraId="0000016F">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7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A tuple is another sequence data type that is similar to the list.</w:t>
      </w:r>
    </w:p>
    <w:p w:rsidR="00000000" w:rsidDel="00000000" w:rsidP="00000000" w:rsidRDefault="00000000" w:rsidRPr="00000000" w14:paraId="0000017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A tuple consists of a number of values separated by commas. Unlike lists, however, tuples are enclosed within parentheses.</w:t>
      </w:r>
    </w:p>
    <w:p w:rsidR="00000000" w:rsidDel="00000000" w:rsidP="00000000" w:rsidRDefault="00000000" w:rsidRPr="00000000" w14:paraId="0000017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7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The main differences between lists and tuples are: Lists are enclosed in brackets ( [ ] ) and their elements and size can be changed, while tuples are enclosed in parentheses ( ( ) ) and cannot be updated.</w:t>
      </w:r>
    </w:p>
    <w:p w:rsidR="00000000" w:rsidDel="00000000" w:rsidP="00000000" w:rsidRDefault="00000000" w:rsidRPr="00000000" w14:paraId="0000017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Tuples can be thought of as read-only lists.</w:t>
      </w:r>
    </w:p>
    <w:p w:rsidR="00000000" w:rsidDel="00000000" w:rsidP="00000000" w:rsidRDefault="00000000" w:rsidRPr="00000000" w14:paraId="0000017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000000" w:rsidDel="00000000" w:rsidP="00000000" w:rsidRDefault="00000000" w:rsidRPr="00000000" w14:paraId="0000017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2.5.5 Python Dictionary:</w:t>
      </w:r>
    </w:p>
    <w:p w:rsidR="00000000" w:rsidDel="00000000" w:rsidP="00000000" w:rsidRDefault="00000000" w:rsidRPr="00000000" w14:paraId="0000017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17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Dictionaries are enclosed by curly braces ({ }) and values can be assigned and accessed using square braces ([]).</w:t>
      </w:r>
    </w:p>
    <w:p w:rsidR="00000000" w:rsidDel="00000000" w:rsidP="00000000" w:rsidRDefault="00000000" w:rsidRPr="00000000" w14:paraId="0000018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You can use numbers to "index" into a list, meaning you can use numbers to find out what's in lists. You should know this about lists by now, but make sure you understand that you can only use numbers to get items out of a list.</w:t>
      </w:r>
    </w:p>
    <w:p w:rsidR="00000000" w:rsidDel="00000000" w:rsidP="00000000" w:rsidRDefault="00000000" w:rsidRPr="00000000" w14:paraId="0000018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What a dict does is let you use anything, not just numbers. Yes, a dict associates one thing to another, no matter what it is.</w:t>
      </w:r>
    </w:p>
    <w:p w:rsidR="00000000" w:rsidDel="00000000" w:rsidP="00000000" w:rsidRDefault="00000000" w:rsidRPr="00000000" w14:paraId="0000018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spacing w:after="240" w:before="240" w:lineRule="auto"/>
        <w:ind w:left="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87">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2.6 PYTHON FUNCTION:</w:t>
      </w:r>
    </w:p>
    <w:p w:rsidR="00000000" w:rsidDel="00000000" w:rsidP="00000000" w:rsidRDefault="00000000" w:rsidRPr="00000000" w14:paraId="0000018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2.6.1 Defining a Function:</w:t>
      </w:r>
    </w:p>
    <w:p w:rsidR="00000000" w:rsidDel="00000000" w:rsidP="00000000" w:rsidRDefault="00000000" w:rsidRPr="00000000" w14:paraId="0000018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You can define functions to provide the required functionality. Here are simple rules to define a function in Python. Function blocks begin with the keyword def followed by the function name and parentheses (i.e.()).</w:t>
      </w:r>
    </w:p>
    <w:p w:rsidR="00000000" w:rsidDel="00000000" w:rsidP="00000000" w:rsidRDefault="00000000" w:rsidRPr="00000000" w14:paraId="0000018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Any input parameters or arguments should be placed within these parentheses. You can also define parameters inside these parentheses.</w:t>
      </w:r>
    </w:p>
    <w:p w:rsidR="00000000" w:rsidDel="00000000" w:rsidP="00000000" w:rsidRDefault="00000000" w:rsidRPr="00000000" w14:paraId="0000018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code block within every function starts with a colon (:) and is indented. The statement returns [expression] exits a function, optionally passing back an expression to the caller. A return statement with no arguments is the same as return None.</w:t>
      </w:r>
    </w:p>
    <w:p w:rsidR="00000000" w:rsidDel="00000000" w:rsidP="00000000" w:rsidRDefault="00000000" w:rsidRPr="00000000" w14:paraId="0000019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2.6.2 Calling a Function:</w:t>
      </w:r>
    </w:p>
    <w:p w:rsidR="00000000" w:rsidDel="00000000" w:rsidP="00000000" w:rsidRDefault="00000000" w:rsidRPr="00000000" w14:paraId="0000019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000000" w:rsidDel="00000000" w:rsidP="00000000" w:rsidRDefault="00000000" w:rsidRPr="00000000" w14:paraId="0000019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2.7 PYTHON USING OOP’s CONCEPTS:</w:t>
      </w:r>
    </w:p>
    <w:p w:rsidR="00000000" w:rsidDel="00000000" w:rsidP="00000000" w:rsidRDefault="00000000" w:rsidRPr="00000000" w14:paraId="0000019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2.7.1 Class:</w:t>
      </w:r>
    </w:p>
    <w:p w:rsidR="00000000" w:rsidDel="00000000" w:rsidP="00000000" w:rsidRDefault="00000000" w:rsidRPr="00000000" w14:paraId="0000019A">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19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 ● Class: A user-defined prototype for an object that defines a set of attributes that characterize any object of the class. The attributes are data members (class variables and instance variables) and methods, accessed via dot notation.</w:t>
      </w:r>
    </w:p>
    <w:p w:rsidR="00000000" w:rsidDel="00000000" w:rsidP="00000000" w:rsidRDefault="00000000" w:rsidRPr="00000000" w14:paraId="0000019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Class variable: A variable that is shared by all instances of a class. Class variables are defined within a class but outside any of the class's methods. Class variables are not used as frequently as instance variables are.</w:t>
      </w:r>
    </w:p>
    <w:p w:rsidR="00000000" w:rsidDel="00000000" w:rsidP="00000000" w:rsidRDefault="00000000" w:rsidRPr="00000000" w14:paraId="0000019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after="240" w:before="240" w:line="256.8"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member: A class variable or instance variable that holds data associated with a class and its objects.</w:t>
      </w:r>
    </w:p>
    <w:p w:rsidR="00000000" w:rsidDel="00000000" w:rsidP="00000000" w:rsidRDefault="00000000" w:rsidRPr="00000000" w14:paraId="000001A0">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A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Instance variable: A variable that is defined inside a method and belongs only to the current instance of a class.</w:t>
      </w:r>
    </w:p>
    <w:p w:rsidR="00000000" w:rsidDel="00000000" w:rsidP="00000000" w:rsidRDefault="00000000" w:rsidRPr="00000000" w14:paraId="000001A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spacing w:after="240" w:before="240" w:lineRule="auto"/>
        <w:ind w:lef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 ● </w:t>
      </w:r>
      <w:r w:rsidDel="00000000" w:rsidR="00000000" w:rsidRPr="00000000">
        <w:rPr>
          <w:rFonts w:ascii="Times New Roman" w:cs="Times New Roman" w:eastAsia="Times New Roman" w:hAnsi="Times New Roman"/>
          <w:b w:val="1"/>
          <w:sz w:val="24"/>
          <w:szCs w:val="24"/>
          <w:rtl w:val="0"/>
        </w:rPr>
        <w:t xml:space="preserve">Defining a Class:</w:t>
      </w:r>
    </w:p>
    <w:p w:rsidR="00000000" w:rsidDel="00000000" w:rsidP="00000000" w:rsidRDefault="00000000" w:rsidRPr="00000000" w14:paraId="000001A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A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We define a class in a very similar way how we define a function.</w:t>
      </w:r>
    </w:p>
    <w:p w:rsidR="00000000" w:rsidDel="00000000" w:rsidP="00000000" w:rsidRDefault="00000000" w:rsidRPr="00000000" w14:paraId="000001A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o Just like a function ,we use parentheses and a colon after the class name(i.e.    ():) when we define a class. Similarly, the body of our class is 14 indented like a   functionns body is.</w:t>
      </w:r>
    </w:p>
    <w:p w:rsidR="00000000" w:rsidDel="00000000" w:rsidP="00000000" w:rsidRDefault="00000000" w:rsidRPr="00000000" w14:paraId="000001A8">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AD">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2.7.2 __init__ method in Class:</w:t>
      </w:r>
    </w:p>
    <w:p w:rsidR="00000000" w:rsidDel="00000000" w:rsidP="00000000" w:rsidRDefault="00000000" w:rsidRPr="00000000" w14:paraId="000001AE">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AF">
      <w:pPr>
        <w:spacing w:after="240" w:before="240" w:lineRule="auto"/>
        <w:ind w:left="420" w:firstLine="0"/>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tl w:val="0"/>
        </w:rPr>
        <w:t xml:space="preserve">● The init method — also called a constructor — is a  special method that runs when an instance is created so we can perform any tasks to set up the instance.</w:t>
      </w:r>
    </w:p>
    <w:p w:rsidR="00000000" w:rsidDel="00000000" w:rsidP="00000000" w:rsidRDefault="00000000" w:rsidRPr="00000000" w14:paraId="000001B0">
      <w:pPr>
        <w:spacing w:after="240" w:before="240" w:lineRule="auto"/>
        <w:ind w:left="420" w:firstLine="0"/>
        <w:rPr/>
      </w:pPr>
      <w:r w:rsidDel="00000000" w:rsidR="00000000" w:rsidRPr="00000000">
        <w:rPr>
          <w:rtl w:val="0"/>
        </w:rPr>
        <w:t xml:space="preserve"> </w:t>
      </w:r>
    </w:p>
    <w:p w:rsidR="00000000" w:rsidDel="00000000" w:rsidP="00000000" w:rsidRDefault="00000000" w:rsidRPr="00000000" w14:paraId="000001B1">
      <w:pPr>
        <w:spacing w:after="240" w:before="240" w:lineRule="auto"/>
        <w:ind w:left="420" w:firstLine="0"/>
        <w:rPr/>
      </w:pPr>
      <w:r w:rsidDel="00000000" w:rsidR="00000000" w:rsidRPr="00000000">
        <w:rPr>
          <w:rtl w:val="0"/>
        </w:rPr>
        <w:t xml:space="preserve">        </w:t>
        <w:tab/>
        <w:t xml:space="preserve"> ● The init method has a special name that starts and ends with two underscores:__init__().</w:t>
      </w:r>
    </w:p>
    <w:p w:rsidR="00000000" w:rsidDel="00000000" w:rsidP="00000000" w:rsidRDefault="00000000" w:rsidRPr="00000000" w14:paraId="000001B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CHAPTER 3</w:t>
      </w:r>
    </w:p>
    <w:p w:rsidR="00000000" w:rsidDel="00000000" w:rsidP="00000000" w:rsidRDefault="00000000" w:rsidRPr="00000000" w14:paraId="000001B9">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r>
    </w:p>
    <w:p w:rsidR="00000000" w:rsidDel="00000000" w:rsidP="00000000" w:rsidRDefault="00000000" w:rsidRPr="00000000" w14:paraId="000001BA">
      <w:pPr>
        <w:spacing w:after="240" w:before="240" w:lineRule="auto"/>
        <w:ind w:left="4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CASE STUDY</w:t>
      </w:r>
    </w:p>
    <w:p w:rsidR="00000000" w:rsidDel="00000000" w:rsidP="00000000" w:rsidRDefault="00000000" w:rsidRPr="00000000" w14:paraId="000001BB">
      <w:pPr>
        <w:spacing w:after="240" w:before="240" w:lineRule="auto"/>
        <w:ind w:left="420" w:firstLine="0"/>
        <w:rPr/>
      </w:pPr>
      <w:r w:rsidDel="00000000" w:rsidR="00000000" w:rsidRPr="00000000">
        <w:rPr>
          <w:rtl w:val="0"/>
        </w:rPr>
        <w:t xml:space="preserve"> </w:t>
      </w:r>
    </w:p>
    <w:p w:rsidR="00000000" w:rsidDel="00000000" w:rsidP="00000000" w:rsidRDefault="00000000" w:rsidRPr="00000000" w14:paraId="000001BC">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PROBLEM STATEMENT:</w:t>
      </w:r>
    </w:p>
    <w:p w:rsidR="00000000" w:rsidDel="00000000" w:rsidP="00000000" w:rsidRDefault="00000000" w:rsidRPr="00000000" w14:paraId="000001BD">
      <w:pPr>
        <w:shd w:fill="ffffff" w:val="clear"/>
        <w:spacing w:after="280" w:line="392.72727272727275" w:lineRule="auto"/>
        <w:rPr/>
      </w:pPr>
      <w:r w:rsidDel="00000000" w:rsidR="00000000" w:rsidRPr="00000000">
        <w:rPr>
          <w:rtl w:val="0"/>
        </w:rPr>
        <w:t xml:space="preserve">    </w:t>
      </w:r>
    </w:p>
    <w:p w:rsidR="00000000" w:rsidDel="00000000" w:rsidP="00000000" w:rsidRDefault="00000000" w:rsidRPr="00000000" w14:paraId="000001BE">
      <w:pPr>
        <w:shd w:fill="ffffff" w:val="clear"/>
        <w:spacing w:after="280" w:line="392.72727272727275" w:lineRule="auto"/>
        <w:rPr>
          <w:rFonts w:ascii="Times New Roman" w:cs="Times New Roman" w:eastAsia="Times New Roman" w:hAnsi="Times New Roman"/>
          <w:b w:val="1"/>
          <w:color w:val="555555"/>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b w:val="1"/>
          <w:sz w:val="24"/>
          <w:szCs w:val="24"/>
          <w:rtl w:val="0"/>
        </w:rPr>
        <w:t xml:space="preserve"> Human Activity Recognition</w:t>
      </w:r>
      <w:r w:rsidDel="00000000" w:rsidR="00000000" w:rsidRPr="00000000">
        <w:rPr>
          <w:b w:val="1"/>
          <w:rtl w:val="0"/>
        </w:rPr>
        <w:t xml:space="preserve"> or </w:t>
      </w:r>
      <w:r w:rsidDel="00000000" w:rsidR="00000000" w:rsidRPr="00000000">
        <w:rPr>
          <w:rFonts w:ascii="Times New Roman" w:cs="Times New Roman" w:eastAsia="Times New Roman" w:hAnsi="Times New Roman"/>
          <w:b w:val="1"/>
          <w:color w:val="555555"/>
          <w:sz w:val="24"/>
          <w:szCs w:val="24"/>
          <w:rtl w:val="0"/>
        </w:rPr>
        <w:t xml:space="preserve">HAR for short, is the problem of predicting what a person is doing based on a trace of their movement.</w:t>
      </w:r>
    </w:p>
    <w:p w:rsidR="00000000" w:rsidDel="00000000" w:rsidP="00000000" w:rsidRDefault="00000000" w:rsidRPr="00000000" w14:paraId="000001BF">
      <w:pPr>
        <w:shd w:fill="ffffff" w:val="clear"/>
        <w:spacing w:after="280" w:line="392.72727272727275" w:lineRule="auto"/>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             Movements are often normal indoor activities such as standing, sitting, jumping, and going up stairs. Sensors are often located on the subject such as a smartphone or vest and often record accelerometer data in three dimensions (x, y, z).</w:t>
      </w:r>
    </w:p>
    <w:p w:rsidR="00000000" w:rsidDel="00000000" w:rsidP="00000000" w:rsidRDefault="00000000" w:rsidRPr="00000000" w14:paraId="000001C0">
      <w:pPr>
        <w:shd w:fill="ffffff" w:val="clear"/>
        <w:spacing w:after="280" w:line="392.72727272727275" w:lineRule="auto"/>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             The idea is that once the subject’s activity is recognized and known, an intelligent -computer system can then offer assistance.</w:t>
      </w:r>
    </w:p>
    <w:p w:rsidR="00000000" w:rsidDel="00000000" w:rsidP="00000000" w:rsidRDefault="00000000" w:rsidRPr="00000000" w14:paraId="000001C1">
      <w:pPr>
        <w:shd w:fill="ffffff" w:val="clear"/>
        <w:spacing w:after="280" w:line="392.72727272727275" w:lineRule="auto"/>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             To predict the accuracy of the activity recognized by different algorithms and choose the best one.</w:t>
      </w:r>
    </w:p>
    <w:p w:rsidR="00000000" w:rsidDel="00000000" w:rsidP="00000000" w:rsidRDefault="00000000" w:rsidRPr="00000000" w14:paraId="000001C2">
      <w:pPr>
        <w:shd w:fill="ffffff" w:val="clear"/>
        <w:spacing w:after="280" w:line="392.72727272727275" w:lineRule="auto"/>
        <w:rPr>
          <w:rFonts w:ascii="Times New Roman" w:cs="Times New Roman" w:eastAsia="Times New Roman" w:hAnsi="Times New Roman"/>
          <w:color w:val="555555"/>
          <w:sz w:val="24"/>
          <w:szCs w:val="24"/>
        </w:rPr>
      </w:pPr>
      <w:r w:rsidDel="00000000" w:rsidR="00000000" w:rsidRPr="00000000">
        <w:rPr>
          <w:rtl w:val="0"/>
        </w:rPr>
      </w:r>
    </w:p>
    <w:p w:rsidR="00000000" w:rsidDel="00000000" w:rsidP="00000000" w:rsidRDefault="00000000" w:rsidRPr="00000000" w14:paraId="000001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3.2 DATA SET:</w:t>
      </w:r>
      <w:r w:rsidDel="00000000" w:rsidR="00000000" w:rsidRPr="00000000">
        <w:rPr>
          <w:rtl w:val="0"/>
        </w:rPr>
      </w:r>
    </w:p>
    <w:p w:rsidR="00000000" w:rsidDel="00000000" w:rsidP="00000000" w:rsidRDefault="00000000" w:rsidRPr="00000000" w14:paraId="000001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pPr>
      <w:bookmarkStart w:colFirst="0" w:colLast="0" w:name="_s2uv1awoagub" w:id="0"/>
      <w:bookmarkEnd w:id="0"/>
      <w:r w:rsidDel="00000000" w:rsidR="00000000" w:rsidRPr="00000000">
        <w:rPr>
          <w:rFonts w:ascii="Times New Roman" w:cs="Times New Roman" w:eastAsia="Times New Roman" w:hAnsi="Times New Roman"/>
          <w:sz w:val="24"/>
          <w:szCs w:val="24"/>
          <w:rtl w:val="0"/>
        </w:rPr>
        <w:t xml:space="preserve">Attribute information</w:t>
      </w: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record in the dataset the following is provided:</w:t>
      </w:r>
    </w:p>
    <w:p w:rsidR="00000000" w:rsidDel="00000000" w:rsidP="00000000" w:rsidRDefault="00000000" w:rsidRPr="00000000" w14:paraId="000001C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Triaxial acceleration from the accelerometer (total acceleration) and the estimated body acceleration.</w:t>
      </w:r>
    </w:p>
    <w:p w:rsidR="00000000" w:rsidDel="00000000" w:rsidP="00000000" w:rsidRDefault="00000000" w:rsidRPr="00000000" w14:paraId="000001C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Triaxial Angular velocity from the gyroscope.</w:t>
      </w:r>
    </w:p>
    <w:p w:rsidR="00000000" w:rsidDel="00000000" w:rsidP="00000000" w:rsidRDefault="00000000" w:rsidRPr="00000000" w14:paraId="000001C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561-feature vector with time and frequency domain variables.</w:t>
      </w:r>
    </w:p>
    <w:p w:rsidR="00000000" w:rsidDel="00000000" w:rsidP="00000000" w:rsidRDefault="00000000" w:rsidRPr="00000000" w14:paraId="000001C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activity label.</w:t>
      </w:r>
    </w:p>
    <w:p w:rsidR="00000000" w:rsidDel="00000000" w:rsidP="00000000" w:rsidRDefault="00000000" w:rsidRPr="00000000" w14:paraId="000001CA">
      <w:pPr>
        <w:numPr>
          <w:ilvl w:val="0"/>
          <w:numId w:val="1"/>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identifier of the subject who carried out the experiment.</w:t>
      </w:r>
      <w:r w:rsidDel="00000000" w:rsidR="00000000" w:rsidRPr="00000000">
        <w:rPr>
          <w:rtl w:val="0"/>
        </w:rPr>
      </w:r>
    </w:p>
    <w:p w:rsidR="00000000" w:rsidDel="00000000" w:rsidP="00000000" w:rsidRDefault="00000000" w:rsidRPr="00000000" w14:paraId="000001C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How it works?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9618" cy="6081713"/>
            <wp:effectExtent b="0" l="0" r="0" t="0"/>
            <wp:docPr id="74"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4119618"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OBJECTIVE OF THE CASE STUDY:</w:t>
      </w:r>
    </w:p>
    <w:p w:rsidR="00000000" w:rsidDel="00000000" w:rsidP="00000000" w:rsidRDefault="00000000" w:rsidRPr="00000000" w14:paraId="000001C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52525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The objective is to classify activities into one of the six activities performed and predict the highest accuracy among few different algorithms and take the best one..Each person performed six activities </w:t>
      </w:r>
    </w:p>
    <w:p w:rsidR="00000000" w:rsidDel="00000000" w:rsidP="00000000" w:rsidRDefault="00000000" w:rsidRPr="00000000" w14:paraId="000001D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1.WALKING</w:t>
      </w:r>
    </w:p>
    <w:p w:rsidR="00000000" w:rsidDel="00000000" w:rsidP="00000000" w:rsidRDefault="00000000" w:rsidRPr="00000000" w14:paraId="000001D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2.WALKING_UPSTAIRS</w:t>
      </w:r>
    </w:p>
    <w:p w:rsidR="00000000" w:rsidDel="00000000" w:rsidP="00000000" w:rsidRDefault="00000000" w:rsidRPr="00000000" w14:paraId="000001D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3.WALKING_DOWNSTAIRS</w:t>
      </w:r>
    </w:p>
    <w:p w:rsidR="00000000" w:rsidDel="00000000" w:rsidP="00000000" w:rsidRDefault="00000000" w:rsidRPr="00000000" w14:paraId="000001D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4.SITTING</w:t>
      </w:r>
    </w:p>
    <w:p w:rsidR="00000000" w:rsidDel="00000000" w:rsidP="00000000" w:rsidRDefault="00000000" w:rsidRPr="00000000" w14:paraId="000001D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5.STANDING</w:t>
      </w:r>
    </w:p>
    <w:p w:rsidR="00000000" w:rsidDel="00000000" w:rsidP="00000000" w:rsidRDefault="00000000" w:rsidRPr="00000000" w14:paraId="000001D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6.LAYING</w:t>
      </w:r>
    </w:p>
    <w:p w:rsidR="00000000" w:rsidDel="00000000" w:rsidP="00000000" w:rsidRDefault="00000000" w:rsidRPr="00000000" w14:paraId="000001D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wearing a smartphone on the waist.</w:t>
      </w:r>
      <w:r w:rsidDel="00000000" w:rsidR="00000000" w:rsidRPr="00000000">
        <w:rPr>
          <w:rtl w:val="0"/>
        </w:rPr>
      </w:r>
    </w:p>
    <w:p w:rsidR="00000000" w:rsidDel="00000000" w:rsidP="00000000" w:rsidRDefault="00000000" w:rsidRPr="00000000" w14:paraId="000001D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experiments have been carried out with a group of 30 volunteers within an age bracket of 19-48 years. Using its embedded accelerometer and gyroscope, we captured 3-axial linear acceleration and 3-axial angular velocity at a constant rate of 50Hz. The sensor signals (accelerometer and gyroscope) were pre-processed by applying noise filters and then sampled in fixed-width sliding windows of 2.56 sec and 50% overlap (128 readings/window). The gravitational force is assumed to have only low frequency components, therefore a filter with 0.3 Hz cutoff frequency was used. From each window, a vector of features was obtained by calculating variables from the time and frequency domain.</w:t>
      </w:r>
    </w:p>
    <w:p w:rsidR="00000000" w:rsidDel="00000000" w:rsidP="00000000" w:rsidRDefault="00000000" w:rsidRPr="00000000" w14:paraId="000001D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1E0">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MODEL BUILDING</w:t>
      </w:r>
    </w:p>
    <w:p w:rsidR="00000000" w:rsidDel="00000000" w:rsidP="00000000" w:rsidRDefault="00000000" w:rsidRPr="00000000" w14:paraId="000001E1">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4.1 PREPROCESSING OF THE DATA:</w:t>
      </w:r>
    </w:p>
    <w:p w:rsidR="00000000" w:rsidDel="00000000" w:rsidP="00000000" w:rsidRDefault="00000000" w:rsidRPr="00000000" w14:paraId="000001E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Preprocessing of the data actually involves the following steps:</w:t>
      </w:r>
    </w:p>
    <w:p w:rsidR="00000000" w:rsidDel="00000000" w:rsidP="00000000" w:rsidRDefault="00000000" w:rsidRPr="00000000" w14:paraId="000001E3">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4.1.1 GETTING THE DATASET:</w:t>
      </w:r>
    </w:p>
    <w:p w:rsidR="00000000" w:rsidDel="00000000" w:rsidP="00000000" w:rsidRDefault="00000000" w:rsidRPr="00000000" w14:paraId="000001E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We can get the data set from the database or we can get the data from client. </w:t>
      </w:r>
    </w:p>
    <w:p w:rsidR="00000000" w:rsidDel="00000000" w:rsidP="00000000" w:rsidRDefault="00000000" w:rsidRPr="00000000" w14:paraId="000001E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Dataset:</w:t>
      </w:r>
    </w:p>
    <w:p w:rsidR="00000000" w:rsidDel="00000000" w:rsidP="00000000" w:rsidRDefault="00000000" w:rsidRPr="00000000" w14:paraId="000001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Train and Test datasets  which are considered in this notebook file are                               </w:t>
      </w:r>
    </w:p>
    <w:p w:rsidR="00000000" w:rsidDel="00000000" w:rsidP="00000000" w:rsidRDefault="00000000" w:rsidRPr="00000000" w14:paraId="000001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taken from kaggle </w:t>
      </w:r>
    </w:p>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obtained dataset has been randomly partitioned into  two sets, where 70%  of </w:t>
      </w:r>
    </w:p>
    <w:p w:rsidR="00000000" w:rsidDel="00000000" w:rsidP="00000000" w:rsidRDefault="00000000" w:rsidRPr="00000000" w14:paraId="000001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volunteers was selected for generating the training data and 30% the test data.</w:t>
      </w:r>
    </w:p>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https://www.kaggle.com/uciml/human-activity-recognition-with-smartphon</w:t>
        </w:r>
      </w:hyperlink>
      <w:r w:rsidDel="00000000" w:rsidR="00000000" w:rsidRPr="00000000">
        <w:rPr>
          <w:rtl w:val="0"/>
        </w:rPr>
      </w:r>
    </w:p>
    <w:p w:rsidR="00000000" w:rsidDel="00000000" w:rsidP="00000000" w:rsidRDefault="00000000" w:rsidRPr="00000000" w14:paraId="000001EC">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4.1.2 IMPORTING THE LIBRARIES:</w:t>
      </w:r>
    </w:p>
    <w:p w:rsidR="00000000" w:rsidDel="00000000" w:rsidP="00000000" w:rsidRDefault="00000000" w:rsidRPr="00000000" w14:paraId="000001E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We have to import the libraries as per the requirement of the algorithm.</w:t>
      </w:r>
    </w:p>
    <w:p w:rsidR="00000000" w:rsidDel="00000000" w:rsidP="00000000" w:rsidRDefault="00000000" w:rsidRPr="00000000" w14:paraId="000001EF">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Importing the necessary packages and modules</w:t>
      </w:r>
    </w:p>
    <w:p w:rsidR="00000000" w:rsidDel="00000000" w:rsidP="00000000" w:rsidRDefault="00000000" w:rsidRPr="00000000" w14:paraId="000001F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package can be used to perform mathematical operations like 'mean'.</w:t>
      </w:r>
    </w:p>
    <w:p w:rsidR="00000000" w:rsidDel="00000000" w:rsidP="00000000" w:rsidRDefault="00000000" w:rsidRPr="00000000" w14:paraId="000001F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package can be used to process dataframes.</w:t>
      </w:r>
    </w:p>
    <w:p w:rsidR="00000000" w:rsidDel="00000000" w:rsidP="00000000" w:rsidRDefault="00000000" w:rsidRPr="00000000" w14:paraId="000001F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 package can be used to visualise data in the form of various effective graphs and plots.</w:t>
      </w:r>
    </w:p>
    <w:p w:rsidR="00000000" w:rsidDel="00000000" w:rsidP="00000000" w:rsidRDefault="00000000" w:rsidRPr="00000000" w14:paraId="000001F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is the main package which is used for machine learning.</w:t>
      </w:r>
    </w:p>
    <w:p w:rsidR="00000000" w:rsidDel="00000000" w:rsidP="00000000" w:rsidRDefault="00000000" w:rsidRPr="00000000" w14:paraId="000001F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LabelEncoder</w:t>
      </w:r>
      <w:r w:rsidDel="00000000" w:rsidR="00000000" w:rsidRPr="00000000">
        <w:rPr>
          <w:rFonts w:ascii="Times New Roman" w:cs="Times New Roman" w:eastAsia="Times New Roman" w:hAnsi="Times New Roman"/>
          <w:sz w:val="24"/>
          <w:szCs w:val="24"/>
          <w:rtl w:val="0"/>
        </w:rPr>
        <w:t xml:space="preserve"> is used to encode the non-numeric data into numericals so that machine learning model can be built.</w:t>
      </w:r>
    </w:p>
    <w:p w:rsidR="00000000" w:rsidDel="00000000" w:rsidP="00000000" w:rsidRDefault="00000000" w:rsidRPr="00000000" w14:paraId="000001F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module is used to split the data into training and testing sets.</w:t>
      </w:r>
    </w:p>
    <w:p w:rsidR="00000000" w:rsidDel="00000000" w:rsidP="00000000" w:rsidRDefault="00000000" w:rsidRPr="00000000" w14:paraId="000001F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LinearRegression</w:t>
      </w:r>
      <w:r w:rsidDel="00000000" w:rsidR="00000000" w:rsidRPr="00000000">
        <w:rPr>
          <w:rFonts w:ascii="Times New Roman" w:cs="Times New Roman" w:eastAsia="Times New Roman" w:hAnsi="Times New Roman"/>
          <w:sz w:val="24"/>
          <w:szCs w:val="24"/>
          <w:rtl w:val="0"/>
        </w:rPr>
        <w:t xml:space="preserve"> module is used to fit a LinearRegression model.</w:t>
      </w:r>
    </w:p>
    <w:p w:rsidR="00000000" w:rsidDel="00000000" w:rsidP="00000000" w:rsidRDefault="00000000" w:rsidRPr="00000000" w14:paraId="000001F7">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sz w:val="24"/>
          <w:szCs w:val="24"/>
        </w:rPr>
      </w:pPr>
      <w:r w:rsidDel="00000000" w:rsidR="00000000" w:rsidRPr="00000000">
        <w:rPr>
          <w:rFonts w:ascii="Times New Roman" w:cs="Times New Roman" w:eastAsia="Times New Roman" w:hAnsi="Times New Roman"/>
          <w:b w:val="1"/>
          <w:sz w:val="24"/>
          <w:szCs w:val="24"/>
          <w:rtl w:val="0"/>
        </w:rPr>
        <w:t xml:space="preserve">sklearn.metrics</w:t>
      </w:r>
      <w:r w:rsidDel="00000000" w:rsidR="00000000" w:rsidRPr="00000000">
        <w:rPr>
          <w:rFonts w:ascii="Times New Roman" w:cs="Times New Roman" w:eastAsia="Times New Roman" w:hAnsi="Times New Roman"/>
          <w:sz w:val="24"/>
          <w:szCs w:val="24"/>
          <w:rtl w:val="0"/>
        </w:rPr>
        <w:t xml:space="preserve"> can be used to calculate statistical results like mean squared error, root mean squared error, etc.</w:t>
      </w:r>
    </w:p>
    <w:p w:rsidR="00000000" w:rsidDel="00000000" w:rsidP="00000000" w:rsidRDefault="00000000" w:rsidRPr="00000000" w14:paraId="000001F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FB">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4.1.3 IMPORTING THE DATA-SET:</w:t>
      </w:r>
    </w:p>
    <w:p w:rsidR="00000000" w:rsidDel="00000000" w:rsidP="00000000" w:rsidRDefault="00000000" w:rsidRPr="00000000" w14:paraId="000001FC">
      <w:pPr>
        <w:spacing w:after="240" w:before="240" w:lineRule="auto"/>
        <w:ind w:left="4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rsidR="00000000" w:rsidDel="00000000" w:rsidP="00000000" w:rsidRDefault="00000000" w:rsidRPr="00000000" w14:paraId="000001F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data using pandas read.csv() and displaying the first 5 rows using head()</w:t>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228600</wp:posOffset>
            </wp:positionV>
            <wp:extent cx="6281738" cy="3133725"/>
            <wp:effectExtent b="0" l="0" r="0" t="0"/>
            <wp:wrapTopAndBottom distB="114300" distT="114300"/>
            <wp:docPr id="65"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6281738" cy="3133725"/>
                    </a:xfrm>
                    <a:prstGeom prst="rect"/>
                    <a:ln/>
                  </pic:spPr>
                </pic:pic>
              </a:graphicData>
            </a:graphic>
          </wp:anchor>
        </w:drawing>
      </w:r>
    </w:p>
    <w:p w:rsidR="00000000" w:rsidDel="00000000" w:rsidP="00000000" w:rsidRDefault="00000000" w:rsidRPr="00000000" w14:paraId="000001F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0813"/>
            <wp:effectExtent b="0" l="0" r="0" t="0"/>
            <wp:docPr id="45"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94360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data using pandas read.csv() and displaying the first 5 rows using head() </w:t>
      </w:r>
    </w:p>
    <w:p w:rsidR="00000000" w:rsidDel="00000000" w:rsidP="00000000" w:rsidRDefault="00000000" w:rsidRPr="00000000" w14:paraId="0000020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Hence,We have 7352 rows and 563 columns in the train dataset</w:t>
      </w:r>
    </w:p>
    <w:p w:rsidR="00000000" w:rsidDel="00000000" w:rsidP="00000000" w:rsidRDefault="00000000" w:rsidRPr="00000000" w14:paraId="0000020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2947 rows and 563 columns in the test dataset   </w:t>
      </w:r>
    </w:p>
    <w:p w:rsidR="00000000" w:rsidDel="00000000" w:rsidP="00000000" w:rsidRDefault="00000000" w:rsidRPr="00000000" w14:paraId="0000020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4.1.4 HANDLING MISSING VALUES: </w:t>
      </w:r>
    </w:p>
    <w:p w:rsidR="00000000" w:rsidDel="00000000" w:rsidP="00000000" w:rsidRDefault="00000000" w:rsidRPr="00000000" w14:paraId="00000207">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Missing values can be handled in many ways using some inbuilt methods: </w:t>
      </w:r>
    </w:p>
    <w:p w:rsidR="00000000" w:rsidDel="00000000" w:rsidP="00000000" w:rsidRDefault="00000000" w:rsidRPr="00000000" w14:paraId="00000208">
      <w:pPr>
        <w:spacing w:after="240" w:before="240" w:lineRule="auto"/>
        <w:ind w:lef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(a)dropna():</w:t>
      </w:r>
    </w:p>
    <w:p w:rsidR="00000000" w:rsidDel="00000000" w:rsidP="00000000" w:rsidRDefault="00000000" w:rsidRPr="00000000" w14:paraId="0000020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dropna() is a function which drops all the rows and columns which are having   </w:t>
      </w:r>
    </w:p>
    <w:p w:rsidR="00000000" w:rsidDel="00000000" w:rsidP="00000000" w:rsidRDefault="00000000" w:rsidRPr="00000000" w14:paraId="0000020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missing values(i.e. NaN) </w:t>
      </w:r>
    </w:p>
    <w:p w:rsidR="00000000" w:rsidDel="00000000" w:rsidP="00000000" w:rsidRDefault="00000000" w:rsidRPr="00000000" w14:paraId="0000020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dropna() function has a parameter called how which works as follows</w:t>
      </w:r>
    </w:p>
    <w:p w:rsidR="00000000" w:rsidDel="00000000" w:rsidP="00000000" w:rsidRDefault="00000000" w:rsidRPr="00000000" w14:paraId="0000020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how = ’all’ is passed then it drops the rows where all the columns of the</w:t>
      </w:r>
    </w:p>
    <w:p w:rsidR="00000000" w:rsidDel="00000000" w:rsidP="00000000" w:rsidRDefault="00000000" w:rsidRPr="00000000" w14:paraId="0000020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particular row are missing </w:t>
      </w:r>
    </w:p>
    <w:p w:rsidR="00000000" w:rsidDel="00000000" w:rsidP="00000000" w:rsidRDefault="00000000" w:rsidRPr="00000000" w14:paraId="0000020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how = ’any’ is passed then it drops the rows where all the columns of the</w:t>
      </w:r>
    </w:p>
    <w:p w:rsidR="00000000" w:rsidDel="00000000" w:rsidP="00000000" w:rsidRDefault="00000000" w:rsidRPr="00000000" w14:paraId="0000020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particular row are missing</w:t>
      </w:r>
    </w:p>
    <w:p w:rsidR="00000000" w:rsidDel="00000000" w:rsidP="00000000" w:rsidRDefault="00000000" w:rsidRPr="00000000" w14:paraId="00000210">
      <w:pPr>
        <w:spacing w:after="240" w:before="240" w:lineRule="auto"/>
        <w:ind w:lef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(b)fillna():</w:t>
      </w:r>
    </w:p>
    <w:p w:rsidR="00000000" w:rsidDel="00000000" w:rsidP="00000000" w:rsidRDefault="00000000" w:rsidRPr="00000000" w14:paraId="00000211">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fillna() is a function which replaces all the missing values using different</w:t>
      </w:r>
    </w:p>
    <w:p w:rsidR="00000000" w:rsidDel="00000000" w:rsidP="00000000" w:rsidRDefault="00000000" w:rsidRPr="00000000" w14:paraId="0000021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ways.</w:t>
      </w:r>
    </w:p>
    <w:p w:rsidR="00000000" w:rsidDel="00000000" w:rsidP="00000000" w:rsidRDefault="00000000" w:rsidRPr="00000000" w14:paraId="00000213">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fillna() also have parameters called method and axis</w:t>
      </w:r>
    </w:p>
    <w:p w:rsidR="00000000" w:rsidDel="00000000" w:rsidP="00000000" w:rsidRDefault="00000000" w:rsidRPr="00000000" w14:paraId="00000214">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we use method = ’ffill’ where ffill is a method called forward fill, which </w:t>
      </w:r>
    </w:p>
    <w:p w:rsidR="00000000" w:rsidDel="00000000" w:rsidP="00000000" w:rsidRDefault="00000000" w:rsidRPr="00000000" w14:paraId="00000215">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 forwards the previous row’s value</w:t>
      </w:r>
    </w:p>
    <w:p w:rsidR="00000000" w:rsidDel="00000000" w:rsidP="00000000" w:rsidRDefault="00000000" w:rsidRPr="00000000" w14:paraId="00000216">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we use method = ‘bfill’ where bfill is a method called backward fill, which</w:t>
      </w:r>
    </w:p>
    <w:p w:rsidR="00000000" w:rsidDel="00000000" w:rsidP="00000000" w:rsidRDefault="00000000" w:rsidRPr="00000000" w14:paraId="0000021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 backward the next row’s value </w:t>
      </w:r>
    </w:p>
    <w:p w:rsidR="00000000" w:rsidDel="00000000" w:rsidP="00000000" w:rsidRDefault="00000000" w:rsidRPr="00000000" w14:paraId="00000218">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we use method = ‘ffill’ , axis = ‘columns’ then it carry forwards the</w:t>
      </w:r>
    </w:p>
    <w:p w:rsidR="00000000" w:rsidDel="00000000" w:rsidP="00000000" w:rsidRDefault="00000000" w:rsidRPr="00000000" w14:paraId="00000219">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previous column’s value</w:t>
      </w:r>
    </w:p>
    <w:p w:rsidR="00000000" w:rsidDel="00000000" w:rsidP="00000000" w:rsidRDefault="00000000" w:rsidRPr="00000000" w14:paraId="0000021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we use method = ‘bfill’ , axis = ‘columns’ then it carry backward the next</w:t>
      </w:r>
    </w:p>
    <w:p w:rsidR="00000000" w:rsidDel="00000000" w:rsidP="00000000" w:rsidRDefault="00000000" w:rsidRPr="00000000" w14:paraId="0000021B">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 value</w:t>
      </w:r>
    </w:p>
    <w:p w:rsidR="00000000" w:rsidDel="00000000" w:rsidP="00000000" w:rsidRDefault="00000000" w:rsidRPr="00000000" w14:paraId="0000021C">
      <w:pPr>
        <w:spacing w:after="240" w:before="240" w:lineRule="auto"/>
        <w:ind w:lef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(c)interpolate():</w:t>
      </w:r>
    </w:p>
    <w:p w:rsidR="00000000" w:rsidDel="00000000" w:rsidP="00000000" w:rsidRDefault="00000000" w:rsidRPr="00000000" w14:paraId="0000021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interpolate() is a function which comes up with a guess value based on the</w:t>
      </w:r>
    </w:p>
    <w:p w:rsidR="00000000" w:rsidDel="00000000" w:rsidP="00000000" w:rsidRDefault="00000000" w:rsidRPr="00000000" w14:paraId="0000021E">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values in the dataset and fills those guess values in the place of missing</w:t>
      </w:r>
    </w:p>
    <w:p w:rsidR="00000000" w:rsidDel="00000000" w:rsidP="00000000" w:rsidRDefault="00000000" w:rsidRPr="00000000" w14:paraId="0000021F">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w:t>
      </w:r>
    </w:p>
    <w:p w:rsidR="00000000" w:rsidDel="00000000" w:rsidP="00000000" w:rsidRDefault="00000000" w:rsidRPr="00000000" w14:paraId="0000022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(d)mean imputation and median imputation:</w:t>
      </w:r>
    </w:p>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mean and median imputation can be performed by using fillna().</w:t>
      </w:r>
    </w:p>
    <w:p w:rsidR="00000000" w:rsidDel="00000000" w:rsidP="00000000" w:rsidRDefault="00000000" w:rsidRPr="00000000" w14:paraId="000002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mean imputation calculates the mean for the entire column and replaces</w:t>
      </w:r>
    </w:p>
    <w:p w:rsidR="00000000" w:rsidDel="00000000" w:rsidP="00000000" w:rsidRDefault="00000000" w:rsidRPr="00000000" w14:paraId="000002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missing values in that column with the calculated mean.</w:t>
      </w:r>
    </w:p>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median imputation calculates the median for the entire column and</w:t>
      </w:r>
    </w:p>
    <w:p w:rsidR="00000000" w:rsidDel="00000000" w:rsidP="00000000" w:rsidRDefault="00000000" w:rsidRPr="00000000" w14:paraId="000002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replaces the missing values in that column with the calculated median.</w:t>
      </w:r>
    </w:p>
    <w:p w:rsidR="00000000" w:rsidDel="00000000" w:rsidP="00000000" w:rsidRDefault="00000000" w:rsidRPr="00000000" w14:paraId="000002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7" name="image73.png"/>
            <a:graphic>
              <a:graphicData uri="http://schemas.openxmlformats.org/drawingml/2006/picture">
                <pic:pic>
                  <pic:nvPicPr>
                    <pic:cNvPr id="0" name="image7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we used dropna() the dataset didn’t change and displayed same number of columns,stating that there are no missing values in the data set.</w:t>
      </w:r>
    </w:p>
    <w:p w:rsidR="00000000" w:rsidDel="00000000" w:rsidP="00000000" w:rsidRDefault="00000000" w:rsidRPr="00000000" w14:paraId="0000022B">
      <w:pPr>
        <w:spacing w:after="240" w:before="240" w:lineRule="auto"/>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So,when we tried to print null values it says</w:t>
      </w:r>
    </w:p>
    <w:p w:rsidR="00000000" w:rsidDel="00000000" w:rsidP="00000000" w:rsidRDefault="00000000" w:rsidRPr="00000000" w14:paraId="0000022D">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“Null values present in the training data:False”,that there are no null values.</w:t>
      </w:r>
    </w:p>
    <w:p w:rsidR="00000000" w:rsidDel="00000000" w:rsidP="00000000" w:rsidRDefault="00000000" w:rsidRPr="00000000" w14:paraId="0000022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438150"/>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9720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10100" cy="4124325"/>
            <wp:effectExtent b="0" l="0" r="0" t="0"/>
            <wp:docPr id="62"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46101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image displays the data type of values present in both train and test  dataset</w:t>
      </w:r>
      <w:r w:rsidDel="00000000" w:rsidR="00000000" w:rsidRPr="00000000">
        <w:rPr>
          <w:rtl w:val="0"/>
        </w:rPr>
      </w:r>
    </w:p>
    <w:p w:rsidR="00000000" w:rsidDel="00000000" w:rsidP="00000000" w:rsidRDefault="00000000" w:rsidRPr="00000000" w14:paraId="00000232">
      <w:pPr>
        <w:spacing w:after="240" w:befor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after="240" w:before="240" w:lineRule="auto"/>
        <w:ind w:left="4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Scaling</w:t>
      </w:r>
      <w:r w:rsidDel="00000000" w:rsidR="00000000" w:rsidRPr="00000000">
        <w:rPr>
          <w:rFonts w:ascii="Times New Roman" w:cs="Times New Roman" w:eastAsia="Times New Roman" w:hAnsi="Times New Roman"/>
          <w:sz w:val="24"/>
          <w:szCs w:val="24"/>
          <w:highlight w:val="white"/>
          <w:rtl w:val="0"/>
        </w:rPr>
        <w:t xml:space="preserve"> a dataset usually produces better dataset and more accurate predictions.</w:t>
      </w:r>
    </w:p>
    <w:p w:rsidR="00000000" w:rsidDel="00000000" w:rsidP="00000000" w:rsidRDefault="00000000" w:rsidRPr="00000000" w14:paraId="00000234">
      <w:pPr>
        <w:spacing w:after="240" w:before="240" w:lineRule="auto"/>
        <w:ind w:left="4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First we check the range( the min and the max) for each of the datasets.</w:t>
      </w:r>
    </w:p>
    <w:p w:rsidR="00000000" w:rsidDel="00000000" w:rsidP="00000000" w:rsidRDefault="00000000" w:rsidRPr="00000000" w14:paraId="00000235">
      <w:pPr>
        <w:spacing w:after="240" w:before="240" w:lineRule="auto"/>
        <w:ind w:left="4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Lets try using the .describe() method and lets exclude the activity column which is the last  column.</w:t>
      </w:r>
    </w:p>
    <w:p w:rsidR="00000000" w:rsidDel="00000000" w:rsidP="00000000" w:rsidRDefault="00000000" w:rsidRPr="00000000" w14:paraId="00000236">
      <w:pPr>
        <w:spacing w:after="240" w:before="240" w:lineRule="auto"/>
        <w:ind w:left="4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14600"/>
            <wp:effectExtent b="0" l="0" r="0" t="0"/>
            <wp:docPr id="61"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33600"/>
            <wp:effectExtent b="0" l="0" r="0" t="0"/>
            <wp:docPr id="67"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Plotting heat map for the dataset</w:t>
      </w:r>
    </w:p>
    <w:p w:rsidR="00000000" w:rsidDel="00000000" w:rsidP="00000000" w:rsidRDefault="00000000" w:rsidRPr="00000000" w14:paraId="0000023C">
      <w:pPr>
        <w:numPr>
          <w:ilvl w:val="0"/>
          <w:numId w:val="3"/>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heatmap does not have any empty cells because there are no null values in both the test and train data sets.</w:t>
      </w:r>
    </w:p>
    <w:p w:rsidR="00000000" w:rsidDel="00000000" w:rsidP="00000000" w:rsidRDefault="00000000" w:rsidRPr="00000000" w14:paraId="0000023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00513" cy="3985973"/>
            <wp:effectExtent b="0" l="0" r="0" t="0"/>
            <wp:docPr id="2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100513" cy="398597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19638" cy="3457575"/>
            <wp:effectExtent b="0" l="0" r="0" t="0"/>
            <wp:docPr id="44"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471963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14800" cy="1971675"/>
            <wp:effectExtent b="0" l="0" r="0" t="0"/>
            <wp:docPr id="71" name="image76.png"/>
            <a:graphic>
              <a:graphicData uri="http://schemas.openxmlformats.org/drawingml/2006/picture">
                <pic:pic>
                  <pic:nvPicPr>
                    <pic:cNvPr id="0" name="image76.png"/>
                    <pic:cNvPicPr preferRelativeResize="0"/>
                  </pic:nvPicPr>
                  <pic:blipFill>
                    <a:blip r:embed="rId30"/>
                    <a:srcRect b="0" l="0" r="0" t="0"/>
                    <a:stretch>
                      <a:fillRect/>
                    </a:stretch>
                  </pic:blipFill>
                  <pic:spPr>
                    <a:xfrm>
                      <a:off x="0" y="0"/>
                      <a:ext cx="41148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have the same data types. That is, mostly float and one object feature.</w:t>
      </w:r>
    </w:p>
    <w:p w:rsidR="00000000" w:rsidDel="00000000" w:rsidP="00000000" w:rsidRDefault="00000000" w:rsidRPr="00000000" w14:paraId="00000245">
      <w:pPr>
        <w:spacing w:after="240" w:before="240" w:lineRule="auto"/>
        <w:ind w:left="0" w:firstLine="0"/>
        <w:rPr>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 Lets extract the object feature from the rest </w:t>
      </w:r>
      <w:r w:rsidDel="00000000" w:rsidR="00000000" w:rsidRPr="00000000">
        <w:rPr>
          <w:sz w:val="21"/>
          <w:szCs w:val="21"/>
          <w:highlight w:val="white"/>
          <w:rtl w:val="0"/>
        </w:rPr>
        <w:t xml:space="preserve">and see what it is about.</w:t>
      </w:r>
    </w:p>
    <w:p w:rsidR="00000000" w:rsidDel="00000000" w:rsidP="00000000" w:rsidRDefault="00000000" w:rsidRPr="00000000" w14:paraId="00000246">
      <w:pPr>
        <w:spacing w:after="240" w:before="240" w:lineRule="auto"/>
        <w:ind w:left="0" w:firstLine="0"/>
        <w:rPr>
          <w:sz w:val="21"/>
          <w:szCs w:val="21"/>
          <w:highlight w:val="white"/>
        </w:rPr>
      </w:pPr>
      <w:r w:rsidDel="00000000" w:rsidR="00000000" w:rsidRPr="00000000">
        <w:rPr>
          <w:sz w:val="21"/>
          <w:szCs w:val="21"/>
          <w:highlight w:val="white"/>
        </w:rPr>
        <w:drawing>
          <wp:inline distB="114300" distT="114300" distL="114300" distR="114300">
            <wp:extent cx="5943600" cy="4330700"/>
            <wp:effectExtent b="0" l="0" r="0" t="0"/>
            <wp:docPr id="78"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can see, the only object data type in both train and the test dataset is the Activity feature. Let's look about the activities in detail…..</w:t>
      </w:r>
    </w:p>
    <w:p w:rsidR="00000000" w:rsidDel="00000000" w:rsidP="00000000" w:rsidRDefault="00000000" w:rsidRPr="00000000" w14:paraId="0000024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24400" cy="2524125"/>
            <wp:effectExtent b="0" l="0" r="0" t="0"/>
            <wp:docPr id="64"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4724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These 6 activities are performed with their count values.</w:t>
      </w:r>
    </w:p>
    <w:p w:rsidR="00000000" w:rsidDel="00000000" w:rsidP="00000000" w:rsidRDefault="00000000" w:rsidRPr="00000000" w14:paraId="0000024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14800" cy="4048125"/>
            <wp:effectExtent b="0" l="0" r="0" t="0"/>
            <wp:docPr id="48"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41148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E">
      <w:pPr>
        <w:pStyle w:val="Heading2"/>
        <w:keepNext w:val="0"/>
        <w:keepLines w:val="0"/>
        <w:spacing w:before="0" w:line="335.99999999999994" w:lineRule="auto"/>
        <w:rPr>
          <w:rFonts w:ascii="Times New Roman" w:cs="Times New Roman" w:eastAsia="Times New Roman" w:hAnsi="Times New Roman"/>
          <w:b w:val="1"/>
          <w:sz w:val="28"/>
          <w:szCs w:val="28"/>
          <w:highlight w:val="white"/>
        </w:rPr>
      </w:pPr>
      <w:bookmarkStart w:colFirst="0" w:colLast="0" w:name="_oakumix2r5kl" w:id="1"/>
      <w:bookmarkEnd w:id="1"/>
      <w:r w:rsidDel="00000000" w:rsidR="00000000" w:rsidRPr="00000000">
        <w:rPr>
          <w:rFonts w:ascii="Times New Roman" w:cs="Times New Roman" w:eastAsia="Times New Roman" w:hAnsi="Times New Roman"/>
          <w:b w:val="1"/>
          <w:sz w:val="28"/>
          <w:szCs w:val="28"/>
          <w:highlight w:val="white"/>
          <w:rtl w:val="0"/>
        </w:rPr>
        <w:t xml:space="preserve">Finding the Correlation/ Relationships between the features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after="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Correlation refers to the mutual relationship and association between quantities and it is generally used to express one quantity in terms of its relationship with other quantities. The can either be Positive(variables change in the same direction), negative(variables change in opposite direction or neutral(No correlation).</w:t>
      </w:r>
    </w:p>
    <w:p w:rsidR="00000000" w:rsidDel="00000000" w:rsidP="00000000" w:rsidRDefault="00000000" w:rsidRPr="00000000" w14:paraId="00000251">
      <w:pPr>
        <w:spacing w:after="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Variable within a dataset can be related in lots of ways and for lost of reasons:</w:t>
      </w:r>
    </w:p>
    <w:p w:rsidR="00000000" w:rsidDel="00000000" w:rsidP="00000000" w:rsidRDefault="00000000" w:rsidRPr="00000000" w14:paraId="0000025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They could depend on values of other variables.</w:t>
      </w:r>
    </w:p>
    <w:p w:rsidR="00000000" w:rsidDel="00000000" w:rsidP="00000000" w:rsidRDefault="00000000" w:rsidRPr="00000000" w14:paraId="0000025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They could be associated with each other.</w:t>
      </w:r>
    </w:p>
    <w:p w:rsidR="00000000" w:rsidDel="00000000" w:rsidP="00000000" w:rsidRDefault="00000000" w:rsidRPr="00000000" w14:paraId="00000254">
      <w:pPr>
        <w:spacing w:after="240" w:before="240" w:lineRule="auto"/>
        <w:ind w:left="0" w:firstLine="0"/>
        <w:rPr>
          <w:rFonts w:ascii="Roboto Mono" w:cs="Roboto Mono" w:eastAsia="Roboto Mono" w:hAnsi="Roboto Mono"/>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 They could both depend on a third variable.</w:t>
      </w:r>
      <w:r w:rsidDel="00000000" w:rsidR="00000000" w:rsidRPr="00000000">
        <w:rPr>
          <w:rtl w:val="0"/>
        </w:rPr>
      </w:r>
    </w:p>
    <w:p w:rsidR="00000000" w:rsidDel="00000000" w:rsidP="00000000" w:rsidRDefault="00000000" w:rsidRPr="00000000" w14:paraId="00000255">
      <w:pPr>
        <w:spacing w:after="240" w:before="240" w:line="408" w:lineRule="auto"/>
        <w:rPr>
          <w:rFonts w:ascii="Roboto Mono" w:cs="Roboto Mono" w:eastAsia="Roboto Mono" w:hAnsi="Roboto Mono"/>
          <w:sz w:val="24"/>
          <w:szCs w:val="24"/>
          <w:highlight w:val="white"/>
        </w:rPr>
      </w:pPr>
      <w:r w:rsidDel="00000000" w:rsidR="00000000" w:rsidRPr="00000000">
        <w:rPr>
          <w:rtl w:val="0"/>
        </w:rPr>
      </w:r>
    </w:p>
    <w:p w:rsidR="00000000" w:rsidDel="00000000" w:rsidP="00000000" w:rsidRDefault="00000000" w:rsidRPr="00000000" w14:paraId="00000256">
      <w:pPr>
        <w:spacing w:after="240" w:before="240" w:line="408" w:lineRule="auto"/>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Pr>
        <w:drawing>
          <wp:inline distB="114300" distT="114300" distL="114300" distR="114300">
            <wp:extent cx="5753100" cy="1762125"/>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531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990600"/>
            <wp:effectExtent b="0" l="0" r="0" t="0"/>
            <wp:docPr id="32"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7800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413000"/>
            <wp:effectExtent b="0" l="0" r="0" t="0"/>
            <wp:docPr id="57"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14500"/>
            <wp:effectExtent b="0" l="0" r="0" t="0"/>
            <wp:docPr id="42"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0">
      <w:pPr>
        <w:pStyle w:val="Heading2"/>
        <w:keepNext w:val="0"/>
        <w:keepLines w:val="0"/>
        <w:spacing w:before="0" w:line="335.99999999999994" w:lineRule="auto"/>
        <w:rPr>
          <w:rFonts w:ascii="Times New Roman" w:cs="Times New Roman" w:eastAsia="Times New Roman" w:hAnsi="Times New Roman"/>
          <w:sz w:val="24"/>
          <w:szCs w:val="24"/>
          <w:highlight w:val="white"/>
        </w:rPr>
      </w:pPr>
      <w:bookmarkStart w:colFirst="0" w:colLast="0" w:name="_vr98xadgq0ug" w:id="2"/>
      <w:bookmarkEnd w:id="2"/>
      <w:r w:rsidDel="00000000" w:rsidR="00000000" w:rsidRPr="00000000">
        <w:rPr>
          <w:rFonts w:ascii="Times New Roman" w:cs="Times New Roman" w:eastAsia="Times New Roman" w:hAnsi="Times New Roman"/>
          <w:b w:val="1"/>
          <w:sz w:val="28"/>
          <w:szCs w:val="28"/>
          <w:highlight w:val="white"/>
          <w:rtl w:val="0"/>
        </w:rPr>
        <w:t xml:space="preserve"> Splitting the data into train and validation</w:t>
      </w:r>
      <w:r w:rsidDel="00000000" w:rsidR="00000000" w:rsidRPr="00000000">
        <w:rPr>
          <w:rtl w:val="0"/>
        </w:rPr>
      </w:r>
    </w:p>
    <w:p w:rsidR="00000000" w:rsidDel="00000000" w:rsidP="00000000" w:rsidRDefault="00000000" w:rsidRPr="00000000" w14:paraId="0000026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see that the dataset consists of accelerometer and gyroscope sensor values for each </w:t>
      </w:r>
    </w:p>
    <w:p w:rsidR="00000000" w:rsidDel="00000000" w:rsidP="00000000" w:rsidRDefault="00000000" w:rsidRPr="00000000" w14:paraId="0000026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record. </w:t>
      </w:r>
    </w:p>
    <w:p w:rsidR="00000000" w:rsidDel="00000000" w:rsidP="00000000" w:rsidRDefault="00000000" w:rsidRPr="00000000" w14:paraId="0000026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 the last two columns are subject which refers to subject number and Activity which </w:t>
      </w:r>
    </w:p>
    <w:p w:rsidR="00000000" w:rsidDel="00000000" w:rsidP="00000000" w:rsidRDefault="00000000" w:rsidRPr="00000000" w14:paraId="0000026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defines the type of activity.</w:t>
      </w:r>
    </w:p>
    <w:p w:rsidR="00000000" w:rsidDel="00000000" w:rsidP="00000000" w:rsidRDefault="00000000" w:rsidRPr="00000000" w14:paraId="0000026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Activity column acts as the label y and all the rest columns are features X.</w:t>
      </w:r>
    </w:p>
    <w:p w:rsidR="00000000" w:rsidDel="00000000" w:rsidP="00000000" w:rsidRDefault="00000000" w:rsidRPr="00000000" w14:paraId="0000026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90700"/>
            <wp:effectExtent b="0" l="0" r="0" t="0"/>
            <wp:docPr id="76" name="image71.png"/>
            <a:graphic>
              <a:graphicData uri="http://schemas.openxmlformats.org/drawingml/2006/picture">
                <pic:pic>
                  <pic:nvPicPr>
                    <pic:cNvPr id="0" name="image71.png"/>
                    <pic:cNvPicPr preferRelativeResize="0"/>
                  </pic:nvPicPr>
                  <pic:blipFill>
                    <a:blip r:embed="rId3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drop the subject column as if we look at the data set,all the values in the subject column are 1. Hence even if we drop it,the dataset will not be affected.</w:t>
      </w:r>
    </w:p>
    <w:p w:rsidR="00000000" w:rsidDel="00000000" w:rsidP="00000000" w:rsidRDefault="00000000" w:rsidRPr="00000000" w14:paraId="0000026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81350" cy="1876425"/>
            <wp:effectExtent b="0" l="0" r="0" t="0"/>
            <wp:docPr id="70"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31813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19650" cy="4038600"/>
            <wp:effectExtent b="0" l="0" r="0" t="0"/>
            <wp:docPr id="69"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48196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2"/>
        <w:keepNext w:val="0"/>
        <w:keepLines w:val="0"/>
        <w:shd w:fill="ffffff" w:val="clear"/>
        <w:spacing w:before="240" w:line="335.99999999999994" w:lineRule="auto"/>
        <w:rPr>
          <w:rFonts w:ascii="Times New Roman" w:cs="Times New Roman" w:eastAsia="Times New Roman" w:hAnsi="Times New Roman"/>
          <w:b w:val="1"/>
          <w:sz w:val="28"/>
          <w:szCs w:val="28"/>
          <w:highlight w:val="white"/>
        </w:rPr>
      </w:pPr>
      <w:bookmarkStart w:colFirst="0" w:colLast="0" w:name="_82qsvsgwxhg1" w:id="3"/>
      <w:bookmarkEnd w:id="3"/>
      <w:r w:rsidDel="00000000" w:rsidR="00000000" w:rsidRPr="00000000">
        <w:rPr>
          <w:rFonts w:ascii="Times New Roman" w:cs="Times New Roman" w:eastAsia="Times New Roman" w:hAnsi="Times New Roman"/>
          <w:b w:val="1"/>
          <w:sz w:val="28"/>
          <w:szCs w:val="28"/>
          <w:highlight w:val="white"/>
          <w:rtl w:val="0"/>
        </w:rPr>
        <w:t xml:space="preserve">Visualize the dataset:</w:t>
      </w:r>
    </w:p>
    <w:p w:rsidR="00000000" w:rsidDel="00000000" w:rsidP="00000000" w:rsidRDefault="00000000" w:rsidRPr="00000000" w14:paraId="0000026E">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visualise the training data to get a better understanding of the available dataset.</w:t>
      </w:r>
    </w:p>
    <w:p w:rsidR="00000000" w:rsidDel="00000000" w:rsidP="00000000" w:rsidRDefault="00000000" w:rsidRPr="00000000" w14:paraId="0000026F">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0">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79600"/>
            <wp:effectExtent b="0" l="0" r="0" t="0"/>
            <wp:docPr id="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hd w:fill="ffffff" w:val="clear"/>
        <w:spacing w:after="180" w:before="240" w:line="408"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BAR PLOT</w:t>
      </w:r>
    </w:p>
    <w:p w:rsidR="00000000" w:rsidDel="00000000" w:rsidP="00000000" w:rsidRDefault="00000000" w:rsidRPr="00000000" w14:paraId="00000272">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41500"/>
            <wp:effectExtent b="0" l="0" r="0" t="0"/>
            <wp:docPr id="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406900"/>
            <wp:effectExtent b="0" l="0" r="0" t="0"/>
            <wp:docPr id="63"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above Bar graph,we can clearly observe that it displays  activities performed on the x-axis and  count on the y-axis.The laying activity is carried out more,then comes sitting activity followed by standing,walking,walking_downstairs,walking_upstairs.</w:t>
      </w:r>
    </w:p>
    <w:p w:rsidR="00000000" w:rsidDel="00000000" w:rsidP="00000000" w:rsidRDefault="00000000" w:rsidRPr="00000000" w14:paraId="00000275">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6">
      <w:pPr>
        <w:shd w:fill="ffffff" w:val="clear"/>
        <w:spacing w:after="180" w:before="240" w:line="408"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PIE PLOT</w:t>
      </w:r>
    </w:p>
    <w:p w:rsidR="00000000" w:rsidDel="00000000" w:rsidP="00000000" w:rsidRDefault="00000000" w:rsidRPr="00000000" w14:paraId="0000027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191000"/>
            <wp:effectExtent b="0" l="0" r="0" t="0"/>
            <wp:docPr id="1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plot ,we observe that:</w:t>
      </w:r>
    </w:p>
    <w:p w:rsidR="00000000" w:rsidDel="00000000" w:rsidP="00000000" w:rsidRDefault="00000000" w:rsidRPr="00000000" w14:paraId="0000027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laying-19.14%</w:t>
      </w:r>
    </w:p>
    <w:p w:rsidR="00000000" w:rsidDel="00000000" w:rsidP="00000000" w:rsidRDefault="00000000" w:rsidRPr="00000000" w14:paraId="0000027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sitting-18.69%</w:t>
      </w:r>
    </w:p>
    <w:p w:rsidR="00000000" w:rsidDel="00000000" w:rsidP="00000000" w:rsidRDefault="00000000" w:rsidRPr="00000000" w14:paraId="0000027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standing-17.49%</w:t>
      </w:r>
    </w:p>
    <w:p w:rsidR="00000000" w:rsidDel="00000000" w:rsidP="00000000" w:rsidRDefault="00000000" w:rsidRPr="00000000" w14:paraId="0000027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walking-16.68%</w:t>
      </w:r>
    </w:p>
    <w:p w:rsidR="00000000" w:rsidDel="00000000" w:rsidP="00000000" w:rsidRDefault="00000000" w:rsidRPr="00000000" w14:paraId="0000027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walking_downstairs-14.59%</w:t>
      </w:r>
    </w:p>
    <w:p w:rsidR="00000000" w:rsidDel="00000000" w:rsidP="00000000" w:rsidRDefault="00000000" w:rsidRPr="00000000" w14:paraId="0000027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walking_upstairs-13.41%         </w:t>
      </w:r>
    </w:p>
    <w:p w:rsidR="00000000" w:rsidDel="00000000" w:rsidP="00000000" w:rsidRDefault="00000000" w:rsidRPr="00000000" w14:paraId="0000027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percentage values show that the data size for each activity is comparable. The dataset  is equally distributed.</w:t>
      </w:r>
    </w:p>
    <w:p w:rsidR="00000000" w:rsidDel="00000000" w:rsidP="00000000" w:rsidRDefault="00000000" w:rsidRPr="00000000" w14:paraId="0000028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inspecting the dataset, I can see that there are many features. </w:t>
      </w:r>
    </w:p>
    <w:p w:rsidR="00000000" w:rsidDel="00000000" w:rsidP="00000000" w:rsidRDefault="00000000" w:rsidRPr="00000000" w14:paraId="0000028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easy to identify that there are Accelerometer, Gyroscope and some other values in the dataset.</w:t>
      </w:r>
    </w:p>
    <w:p w:rsidR="00000000" w:rsidDel="00000000" w:rsidP="00000000" w:rsidRDefault="00000000" w:rsidRPr="00000000" w14:paraId="0000028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can check the share of each by plotting a bar graph of each type. </w:t>
      </w:r>
    </w:p>
    <w:p w:rsidR="00000000" w:rsidDel="00000000" w:rsidP="00000000" w:rsidRDefault="00000000" w:rsidRPr="00000000" w14:paraId="0000028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Accelerometer</w:t>
      </w:r>
      <w:r w:rsidDel="00000000" w:rsidR="00000000" w:rsidRPr="00000000">
        <w:rPr>
          <w:rFonts w:ascii="Times New Roman" w:cs="Times New Roman" w:eastAsia="Times New Roman" w:hAnsi="Times New Roman"/>
          <w:sz w:val="24"/>
          <w:szCs w:val="24"/>
          <w:highlight w:val="white"/>
          <w:rtl w:val="0"/>
        </w:rPr>
        <w:t xml:space="preserve"> values have Acc in them</w:t>
      </w:r>
    </w:p>
    <w:p w:rsidR="00000000" w:rsidDel="00000000" w:rsidP="00000000" w:rsidRDefault="00000000" w:rsidRPr="00000000" w14:paraId="0000028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Gyroscope</w:t>
      </w:r>
      <w:r w:rsidDel="00000000" w:rsidR="00000000" w:rsidRPr="00000000">
        <w:rPr>
          <w:rFonts w:ascii="Times New Roman" w:cs="Times New Roman" w:eastAsia="Times New Roman" w:hAnsi="Times New Roman"/>
          <w:sz w:val="24"/>
          <w:szCs w:val="24"/>
          <w:highlight w:val="white"/>
          <w:rtl w:val="0"/>
        </w:rPr>
        <w:t xml:space="preserve"> values have Gyro </w:t>
      </w:r>
    </w:p>
    <w:p w:rsidR="00000000" w:rsidDel="00000000" w:rsidP="00000000" w:rsidRDefault="00000000" w:rsidRPr="00000000" w14:paraId="0000028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 can be considered as others</w:t>
      </w:r>
    </w:p>
    <w:p w:rsidR="00000000" w:rsidDel="00000000" w:rsidP="00000000" w:rsidRDefault="00000000" w:rsidRPr="00000000" w14:paraId="0000028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14800" cy="2562225"/>
            <wp:effectExtent b="0" l="0" r="0" t="0"/>
            <wp:docPr id="21"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1148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508500"/>
            <wp:effectExtent b="0" l="0" r="0" t="0"/>
            <wp:docPr id="2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40" w:before="24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8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Accelerometer constitutes the maximum features.</w:t>
      </w:r>
    </w:p>
    <w:p w:rsidR="00000000" w:rsidDel="00000000" w:rsidP="00000000" w:rsidRDefault="00000000" w:rsidRPr="00000000" w14:paraId="0000028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Gyroscope comes next.</w:t>
      </w:r>
    </w:p>
    <w:p w:rsidR="00000000" w:rsidDel="00000000" w:rsidP="00000000" w:rsidRDefault="00000000" w:rsidRPr="00000000" w14:paraId="0000028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Other features are very less.</w:t>
      </w:r>
    </w:p>
    <w:p w:rsidR="00000000" w:rsidDel="00000000" w:rsidP="00000000" w:rsidRDefault="00000000" w:rsidRPr="00000000" w14:paraId="0000028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87400"/>
            <wp:effectExtent b="0" l="0" r="0" t="0"/>
            <wp:docPr id="55"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Now,I'm selecting rows from the dataset that have the ‘Activity’ label as ‘STANDING’ and store it in standing_activity.</w:t>
      </w:r>
    </w:p>
    <w:p w:rsidR="00000000" w:rsidDel="00000000" w:rsidP="00000000" w:rsidRDefault="00000000" w:rsidRPr="00000000" w14:paraId="0000029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397000"/>
            <wp:effectExtent b="0" l="0" r="0" t="0"/>
            <wp:docPr id="1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3"/>
        <w:keepNext w:val="0"/>
        <w:keepLines w:val="0"/>
        <w:spacing w:after="120" w:before="0" w:line="335.99999999999994" w:lineRule="auto"/>
        <w:rPr>
          <w:rFonts w:ascii="Times New Roman" w:cs="Times New Roman" w:eastAsia="Times New Roman" w:hAnsi="Times New Roman"/>
          <w:sz w:val="24"/>
          <w:szCs w:val="24"/>
          <w:highlight w:val="white"/>
        </w:rPr>
      </w:pPr>
      <w:bookmarkStart w:colFirst="0" w:colLast="0" w:name="_dba7ux7g9iwa" w:id="4"/>
      <w:bookmarkEnd w:id="4"/>
      <w:r w:rsidDel="00000000" w:rsidR="00000000" w:rsidRPr="00000000">
        <w:rPr>
          <w:color w:val="000000"/>
          <w:sz w:val="24"/>
          <w:szCs w:val="24"/>
          <w:highlight w:val="white"/>
          <w:rtl w:val="0"/>
        </w:rPr>
        <w:t xml:space="preserve">Set time series for each subject</w:t>
      </w:r>
      <w:r w:rsidDel="00000000" w:rsidR="00000000" w:rsidRPr="00000000">
        <w:rPr>
          <w:rtl w:val="0"/>
        </w:rPr>
      </w:r>
    </w:p>
    <w:p w:rsidR="00000000" w:rsidDel="00000000" w:rsidP="00000000" w:rsidRDefault="00000000" w:rsidRPr="00000000" w14:paraId="0000029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76925" cy="1428750"/>
            <wp:effectExtent b="0" l="0" r="0" t="0"/>
            <wp:docPr id="39"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8769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collected is in continuous time series for each individual and was recorded at the same rate. </w:t>
      </w:r>
    </w:p>
    <w:p w:rsidR="00000000" w:rsidDel="00000000" w:rsidP="00000000" w:rsidRDefault="00000000" w:rsidRPr="00000000" w14:paraId="0000029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 can simply assign time values to each activity starting from 0 each time the subject changes. </w:t>
      </w:r>
    </w:p>
    <w:p w:rsidR="00000000" w:rsidDel="00000000" w:rsidP="00000000" w:rsidRDefault="00000000" w:rsidRPr="00000000" w14:paraId="0000029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subject, the Standing activity records will start with a time value of 0 and increment by 1 till the previous row’s subject matches the present row’s subject</w:t>
      </w:r>
    </w:p>
    <w:p w:rsidR="00000000" w:rsidDel="00000000" w:rsidP="00000000" w:rsidRDefault="00000000" w:rsidRPr="00000000" w14:paraId="0000029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 store all the time series in a variable time_series and convert it into a dataframe using pandas method DataFrame() and store it in a variable time_series_df.</w:t>
      </w:r>
    </w:p>
    <w:p w:rsidR="00000000" w:rsidDel="00000000" w:rsidP="00000000" w:rsidRDefault="00000000" w:rsidRPr="00000000" w14:paraId="0000029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Lastly, I combine the records and the time series variable together in standing_activity_df using pandas concatenate() method.</w:t>
      </w:r>
    </w:p>
    <w:p w:rsidR="00000000" w:rsidDel="00000000" w:rsidP="00000000" w:rsidRDefault="00000000" w:rsidRPr="00000000" w14:paraId="0000029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91275" cy="1624013"/>
            <wp:effectExtent b="0" l="0" r="0" t="0"/>
            <wp:docPr id="51"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639127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62100"/>
            <wp:effectExtent b="0" l="0" r="0" t="0"/>
            <wp:docPr id="27"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subject, I can now plot the graph of their angles with time. I use the subpackage of matplotlib to get a set of colors which shall be used for differentiating the 30  subjects.</w:t>
      </w:r>
    </w:p>
    <w:p w:rsidR="00000000" w:rsidDel="00000000" w:rsidP="00000000" w:rsidRDefault="00000000" w:rsidRPr="00000000" w14:paraId="000002A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create plot for each subject, which will all be displayed overlapping on one plot.</w:t>
      </w:r>
    </w:p>
    <w:p w:rsidR="00000000" w:rsidDel="00000000" w:rsidP="00000000" w:rsidRDefault="00000000" w:rsidRPr="00000000" w14:paraId="000002A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95500"/>
            <wp:effectExtent b="0" l="0" r="0" t="0"/>
            <wp:docPr id="53"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43300"/>
            <wp:effectExtent b="0" l="0" r="0" t="0"/>
            <wp:docPr id="7"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 take a closer look at the graph,each colour represents one subject and we can see that each line on an average, transitions between a maximum range of 0.2–0.3 values. This is indeed the expected behaviour as slight variations can be attributed to minor human errors.</w:t>
      </w:r>
    </w:p>
    <w:p w:rsidR="00000000" w:rsidDel="00000000" w:rsidP="00000000" w:rsidRDefault="00000000" w:rsidRPr="00000000" w14:paraId="000002A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A">
      <w:pPr>
        <w:pStyle w:val="Heading2"/>
        <w:keepNext w:val="0"/>
        <w:keepLines w:val="0"/>
        <w:shd w:fill="ffffff" w:val="clear"/>
        <w:spacing w:before="240" w:line="335.99999999999994" w:lineRule="auto"/>
        <w:rPr>
          <w:rFonts w:ascii="Times New Roman" w:cs="Times New Roman" w:eastAsia="Times New Roman" w:hAnsi="Times New Roman"/>
          <w:sz w:val="24"/>
          <w:szCs w:val="24"/>
          <w:highlight w:val="white"/>
        </w:rPr>
      </w:pPr>
      <w:bookmarkStart w:colFirst="0" w:colLast="0" w:name="_i66f7nxvpbq" w:id="5"/>
      <w:bookmarkEnd w:id="5"/>
      <w:r w:rsidDel="00000000" w:rsidR="00000000" w:rsidRPr="00000000">
        <w:rPr>
          <w:rFonts w:ascii="Times New Roman" w:cs="Times New Roman" w:eastAsia="Times New Roman" w:hAnsi="Times New Roman"/>
          <w:b w:val="1"/>
          <w:sz w:val="28"/>
          <w:szCs w:val="28"/>
          <w:highlight w:val="white"/>
          <w:rtl w:val="0"/>
        </w:rPr>
        <w:t xml:space="preserve">Classify activities</w:t>
      </w:r>
      <w:r w:rsidDel="00000000" w:rsidR="00000000" w:rsidRPr="00000000">
        <w:rPr>
          <w:rtl w:val="0"/>
        </w:rPr>
      </w:r>
    </w:p>
    <w:p w:rsidR="00000000" w:rsidDel="00000000" w:rsidP="00000000" w:rsidRDefault="00000000" w:rsidRPr="00000000" w14:paraId="000002AB">
      <w:pPr>
        <w:shd w:fill="ffffff" w:val="clear"/>
        <w:spacing w:after="24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I'll use various machine learning algorithms available inside the sklearn package that I have already imported. </w:t>
      </w:r>
    </w:p>
    <w:p w:rsidR="00000000" w:rsidDel="00000000" w:rsidP="00000000" w:rsidRDefault="00000000" w:rsidRPr="00000000" w14:paraId="000002AC">
      <w:pPr>
        <w:shd w:fill="ffffff" w:val="clear"/>
        <w:spacing w:after="24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algorithm, I'll calculate the accuracy of prediction and identify the most accurate algorithm.</w:t>
      </w:r>
    </w:p>
    <w:p w:rsidR="00000000" w:rsidDel="00000000" w:rsidP="00000000" w:rsidRDefault="00000000" w:rsidRPr="00000000" w14:paraId="000002AD">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now, I will keep the default values of parameters as defined in sklearn for each classifier.</w:t>
      </w:r>
    </w:p>
    <w:p w:rsidR="00000000" w:rsidDel="00000000" w:rsidP="00000000" w:rsidRDefault="00000000" w:rsidRPr="00000000" w14:paraId="000002AE">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81575" cy="1514475"/>
            <wp:effectExtent b="0" l="0" r="0" t="0"/>
            <wp:docPr id="43"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49815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am using 4 algorithms to predict the accuracy of my train and test data</w:t>
      </w:r>
    </w:p>
    <w:p w:rsidR="00000000" w:rsidDel="00000000" w:rsidP="00000000" w:rsidRDefault="00000000" w:rsidRPr="00000000" w14:paraId="000002B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54200"/>
            <wp:effectExtent b="0" l="0" r="0" t="0"/>
            <wp:docPr id="50"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Support Vector Classifier the accuracy for test data is 94%</w:t>
      </w:r>
    </w:p>
    <w:p w:rsidR="00000000" w:rsidDel="00000000" w:rsidP="00000000" w:rsidRDefault="00000000" w:rsidRPr="00000000" w14:paraId="000002B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498600"/>
            <wp:effectExtent b="0" l="0" r="0" t="0"/>
            <wp:docPr id="60"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Support Vector Classifier the accuracy for train data is 95%</w:t>
      </w:r>
    </w:p>
    <w:p w:rsidR="00000000" w:rsidDel="00000000" w:rsidP="00000000" w:rsidRDefault="00000000" w:rsidRPr="00000000" w14:paraId="000002B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95500"/>
            <wp:effectExtent b="0" l="0" r="0" t="0"/>
            <wp:docPr id="54"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Logistic Regression the accuracy for test data is 96%</w:t>
      </w:r>
    </w:p>
    <w:p w:rsidR="00000000" w:rsidDel="00000000" w:rsidP="00000000" w:rsidRDefault="00000000" w:rsidRPr="00000000" w14:paraId="000002B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89100"/>
            <wp:effectExtent b="0" l="0" r="0" t="0"/>
            <wp:docPr id="26"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Logistic Regression the accuracy for train is 99% </w:t>
      </w:r>
    </w:p>
    <w:p w:rsidR="00000000" w:rsidDel="00000000" w:rsidP="00000000" w:rsidRDefault="00000000" w:rsidRPr="00000000" w14:paraId="000002B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27200"/>
            <wp:effectExtent b="0" l="0" r="0" t="0"/>
            <wp:docPr id="13"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K Nearest Neighbours the accuracy of test was 90%</w:t>
      </w:r>
    </w:p>
    <w:p w:rsidR="00000000" w:rsidDel="00000000" w:rsidP="00000000" w:rsidRDefault="00000000" w:rsidRPr="00000000" w14:paraId="000002B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257300"/>
            <wp:effectExtent b="0" l="0" r="0" t="0"/>
            <wp:docPr id="8"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K Nearest Neighbors the accuracy of train was 98%</w:t>
      </w:r>
    </w:p>
    <w:p w:rsidR="00000000" w:rsidDel="00000000" w:rsidP="00000000" w:rsidRDefault="00000000" w:rsidRPr="00000000" w14:paraId="000002B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01800"/>
            <wp:effectExtent b="0" l="0" r="0" t="0"/>
            <wp:docPr id="22"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Random Forest the accuracy of test was 90% </w:t>
      </w:r>
    </w:p>
    <w:p w:rsidR="00000000" w:rsidDel="00000000" w:rsidP="00000000" w:rsidRDefault="00000000" w:rsidRPr="00000000" w14:paraId="000002C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282700"/>
            <wp:effectExtent b="0" l="0" r="0" t="0"/>
            <wp:docPr id="40"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Using Random Forest the accuracy of train was 90%</w:t>
      </w:r>
    </w:p>
    <w:p w:rsidR="00000000" w:rsidDel="00000000" w:rsidP="00000000" w:rsidRDefault="00000000" w:rsidRPr="00000000" w14:paraId="000002C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46300"/>
            <wp:effectExtent b="0" l="0" r="0" t="0"/>
            <wp:docPr id="34"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711700"/>
            <wp:effectExtent b="0" l="0" r="0" t="0"/>
            <wp:docPr id="37"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above bar plot i've plotted the accuracy prediction of test data using all the four algorithms where logistic regression predicted the highest accuracy.</w:t>
      </w:r>
    </w:p>
    <w:p w:rsidR="00000000" w:rsidDel="00000000" w:rsidP="00000000" w:rsidRDefault="00000000" w:rsidRPr="00000000" w14:paraId="000002C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27200"/>
            <wp:effectExtent b="0" l="0" r="0" t="0"/>
            <wp:docPr id="72" name="image80.png"/>
            <a:graphic>
              <a:graphicData uri="http://schemas.openxmlformats.org/drawingml/2006/picture">
                <pic:pic>
                  <pic:nvPicPr>
                    <pic:cNvPr id="0" name="image80.png"/>
                    <pic:cNvPicPr preferRelativeResize="0"/>
                  </pic:nvPicPr>
                  <pic:blipFill>
                    <a:blip r:embed="rId6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940300"/>
            <wp:effectExtent b="0" l="0" r="0" t="0"/>
            <wp:docPr id="19"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above bar plot i've plotted the accuracy prediction of train data using all the four algorithms where logistic regression predicted the highest accuracy.</w:t>
      </w:r>
    </w:p>
    <w:p w:rsidR="00000000" w:rsidDel="00000000" w:rsidP="00000000" w:rsidRDefault="00000000" w:rsidRPr="00000000" w14:paraId="000002C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D">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Clearly seen that Logistic Regression performed the best with the highest accuracy of about 99%.</w:t>
      </w:r>
    </w:p>
    <w:p w:rsidR="00000000" w:rsidDel="00000000" w:rsidP="00000000" w:rsidRDefault="00000000" w:rsidRPr="00000000" w14:paraId="000002CE">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If the model doesn’t meet the accuracy we can perform mathematical operations on input and output columns, so that it meets the accuracy </w:t>
      </w:r>
    </w:p>
    <w:p w:rsidR="00000000" w:rsidDel="00000000" w:rsidP="00000000" w:rsidRDefault="00000000" w:rsidRPr="00000000" w14:paraId="000002CF">
      <w:pPr>
        <w:shd w:fill="ffffff" w:val="clear"/>
        <w:spacing w:after="18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accuracy is already high we don't need to perform grid search cv on this.</w:t>
      </w:r>
    </w:p>
    <w:p w:rsidR="00000000" w:rsidDel="00000000" w:rsidP="00000000" w:rsidRDefault="00000000" w:rsidRPr="00000000" w14:paraId="000002D0">
      <w:pPr>
        <w:shd w:fill="ffffff" w:val="clear"/>
        <w:spacing w:after="180" w:before="240" w:line="40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4.3 EVALUATING THE CASE STUDY:</w:t>
      </w:r>
    </w:p>
    <w:p w:rsidR="00000000" w:rsidDel="00000000" w:rsidP="00000000" w:rsidRDefault="00000000" w:rsidRPr="00000000" w14:paraId="000002D1">
      <w:pPr>
        <w:shd w:fill="ffffff" w:val="clear"/>
        <w:spacing w:after="180" w:before="240" w:line="40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LOGISTIC REGRESSION: </w:t>
      </w:r>
    </w:p>
    <w:p w:rsidR="00000000" w:rsidDel="00000000" w:rsidP="00000000" w:rsidRDefault="00000000" w:rsidRPr="00000000" w14:paraId="000002D2">
      <w:pPr>
        <w:pStyle w:val="Heading2"/>
        <w:keepNext w:val="0"/>
        <w:keepLines w:val="0"/>
        <w:shd w:fill="ffffff" w:val="clear"/>
        <w:spacing w:before="240" w:line="335.99999999999994" w:lineRule="auto"/>
        <w:rPr>
          <w:rFonts w:ascii="Times New Roman" w:cs="Times New Roman" w:eastAsia="Times New Roman" w:hAnsi="Times New Roman"/>
          <w:color w:val="202122"/>
          <w:sz w:val="24"/>
          <w:szCs w:val="24"/>
          <w:highlight w:val="white"/>
        </w:rPr>
      </w:pPr>
      <w:bookmarkStart w:colFirst="0" w:colLast="0" w:name="_gwvt3xbgy83a" w:id="6"/>
      <w:bookmarkEnd w:id="6"/>
      <w:r w:rsidDel="00000000" w:rsidR="00000000" w:rsidRPr="00000000">
        <w:rPr>
          <w:rFonts w:ascii="Times New Roman" w:cs="Times New Roman" w:eastAsia="Times New Roman" w:hAnsi="Times New Roman"/>
          <w:color w:val="202122"/>
          <w:sz w:val="24"/>
          <w:szCs w:val="24"/>
          <w:highlight w:val="white"/>
          <w:rtl w:val="0"/>
        </w:rPr>
        <w:t xml:space="preserve">Logistic regression is a statistical model that in its basic form uses a logistic function  to model a binary dependent variable , although many more complex extensions exist. In  regression analysis, logistic regression (or logit regression) is </w:t>
      </w:r>
      <w:hyperlink r:id="rId68">
        <w:r w:rsidDel="00000000" w:rsidR="00000000" w:rsidRPr="00000000">
          <w:rPr>
            <w:rFonts w:ascii="Times New Roman" w:cs="Times New Roman" w:eastAsia="Times New Roman" w:hAnsi="Times New Roman"/>
            <w:color w:val="0b0080"/>
            <w:sz w:val="24"/>
            <w:szCs w:val="24"/>
            <w:highlight w:val="white"/>
            <w:rtl w:val="0"/>
          </w:rPr>
          <w:t xml:space="preserve">e</w:t>
        </w:r>
      </w:hyperlink>
      <w:r w:rsidDel="00000000" w:rsidR="00000000" w:rsidRPr="00000000">
        <w:rPr>
          <w:rFonts w:ascii="Times New Roman" w:cs="Times New Roman" w:eastAsia="Times New Roman" w:hAnsi="Times New Roman"/>
          <w:color w:val="202122"/>
          <w:sz w:val="24"/>
          <w:szCs w:val="24"/>
          <w:highlight w:val="white"/>
          <w:rtl w:val="0"/>
        </w:rPr>
        <w:t xml:space="preserve">stimating the parameters of a logistic model . Mathematically, a binary logistic model has a dependent variable with two possible values, such as pass/fail which is represented by an indicator variable, where the two values are labeled "0" and "1". </w:t>
      </w:r>
    </w:p>
    <w:p w:rsidR="00000000" w:rsidDel="00000000" w:rsidP="00000000" w:rsidRDefault="00000000" w:rsidRPr="00000000" w14:paraId="000002D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Importing the required libraries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114300" distT="114300" distL="114300" distR="114300">
            <wp:extent cx="3805238" cy="2620704"/>
            <wp:effectExtent b="0" l="0" r="0" t="0"/>
            <wp:docPr id="14"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3805238" cy="262070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Reading the Data-Set</w:t>
      </w:r>
    </w:p>
    <w:p w:rsidR="00000000" w:rsidDel="00000000" w:rsidP="00000000" w:rsidRDefault="00000000" w:rsidRPr="00000000" w14:paraId="000002D7">
      <w:pPr>
        <w:rPr/>
      </w:pPr>
      <w:r w:rsidDel="00000000" w:rsidR="00000000" w:rsidRPr="00000000">
        <w:rPr/>
        <w:drawing>
          <wp:inline distB="114300" distT="114300" distL="114300" distR="114300">
            <wp:extent cx="4652963" cy="1290004"/>
            <wp:effectExtent b="0" l="0" r="0" t="0"/>
            <wp:docPr id="18"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4652963" cy="1290004"/>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pPr>
      <w:r w:rsidDel="00000000" w:rsidR="00000000" w:rsidRPr="00000000">
        <w:rPr/>
        <w:drawing>
          <wp:inline distB="114300" distT="114300" distL="114300" distR="114300">
            <wp:extent cx="4694812" cy="1414463"/>
            <wp:effectExtent b="0" l="0" r="0" t="0"/>
            <wp:docPr id="12"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4694812"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Handling the missing values </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There is a method called isnull() which gives the number of missing values in each and every column. </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Using fillna() method each and every missing value is replaced by 0.</w:t>
      </w:r>
      <w:r w:rsidDel="00000000" w:rsidR="00000000" w:rsidRPr="00000000">
        <w:rPr>
          <w:rtl w:val="0"/>
        </w:rPr>
      </w:r>
    </w:p>
    <w:p w:rsidR="00000000" w:rsidDel="00000000" w:rsidP="00000000" w:rsidRDefault="00000000" w:rsidRPr="00000000" w14:paraId="000002DC">
      <w:pPr>
        <w:pStyle w:val="Heading2"/>
        <w:keepNext w:val="0"/>
        <w:keepLines w:val="0"/>
        <w:shd w:fill="ffffff" w:val="clear"/>
        <w:spacing w:before="240" w:line="335.99999999999994" w:lineRule="auto"/>
        <w:rPr>
          <w:rFonts w:ascii="Times New Roman" w:cs="Times New Roman" w:eastAsia="Times New Roman" w:hAnsi="Times New Roman"/>
          <w:b w:val="1"/>
          <w:sz w:val="28"/>
          <w:szCs w:val="28"/>
          <w:highlight w:val="white"/>
        </w:rPr>
      </w:pPr>
      <w:bookmarkStart w:colFirst="0" w:colLast="0" w:name="_mf6m4hnup39i" w:id="7"/>
      <w:bookmarkEnd w:id="7"/>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250925" cy="1119188"/>
            <wp:effectExtent b="0" l="0" r="0" t="0"/>
            <wp:docPr id="35"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250925"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Data types</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7310" cy="2290763"/>
            <wp:effectExtent b="0" l="0" r="0" t="0"/>
            <wp:docPr id="47" name="image37.png"/>
            <a:graphic>
              <a:graphicData uri="http://schemas.openxmlformats.org/drawingml/2006/picture">
                <pic:pic>
                  <pic:nvPicPr>
                    <pic:cNvPr id="0" name="image37.png"/>
                    <pic:cNvPicPr preferRelativeResize="0"/>
                  </pic:nvPicPr>
                  <pic:blipFill>
                    <a:blip r:embed="rId73"/>
                    <a:srcRect b="0" l="0" r="0" t="0"/>
                    <a:stretch>
                      <a:fillRect/>
                    </a:stretch>
                  </pic:blipFill>
                  <pic:spPr>
                    <a:xfrm>
                      <a:off x="0" y="0"/>
                      <a:ext cx="243731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Knowing about the Activity column</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drawing>
          <wp:inline distB="114300" distT="114300" distL="114300" distR="114300">
            <wp:extent cx="3575511" cy="1966913"/>
            <wp:effectExtent b="0" l="0" r="0" t="0"/>
            <wp:docPr id="73" name="image75.png"/>
            <a:graphic>
              <a:graphicData uri="http://schemas.openxmlformats.org/drawingml/2006/picture">
                <pic:pic>
                  <pic:nvPicPr>
                    <pic:cNvPr id="0" name="image75.png"/>
                    <pic:cNvPicPr preferRelativeResize="0"/>
                  </pic:nvPicPr>
                  <pic:blipFill>
                    <a:blip r:embed="rId74"/>
                    <a:srcRect b="0" l="0" r="0" t="0"/>
                    <a:stretch>
                      <a:fillRect/>
                    </a:stretch>
                  </pic:blipFill>
                  <pic:spPr>
                    <a:xfrm>
                      <a:off x="0" y="0"/>
                      <a:ext cx="3575511"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Calculating Correlation between the data</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drawing>
          <wp:inline distB="114300" distT="114300" distL="114300" distR="114300">
            <wp:extent cx="4967288" cy="2810020"/>
            <wp:effectExtent b="0" l="0" r="0" t="0"/>
            <wp:docPr id="46"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4967288" cy="281002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Splitting data</w:t>
      </w:r>
    </w:p>
    <w:p w:rsidR="00000000" w:rsidDel="00000000" w:rsidP="00000000" w:rsidRDefault="00000000" w:rsidRPr="00000000" w14:paraId="000002E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E9">
      <w:pPr>
        <w:rPr/>
      </w:pPr>
      <w:r w:rsidDel="00000000" w:rsidR="00000000" w:rsidRPr="00000000">
        <w:rPr/>
        <w:drawing>
          <wp:inline distB="114300" distT="114300" distL="114300" distR="114300">
            <wp:extent cx="4575629" cy="1385888"/>
            <wp:effectExtent b="0" l="0" r="0" t="0"/>
            <wp:docPr id="31"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4575629"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In the above splitting we drop subject column,this is because the values of the subject are all 1 in the dataset.Hence,even if we drop it there would be no change to the dataset </w:t>
      </w:r>
    </w:p>
    <w:p w:rsidR="00000000" w:rsidDel="00000000" w:rsidP="00000000" w:rsidRDefault="00000000" w:rsidRPr="00000000" w14:paraId="000002EB">
      <w:pPr>
        <w:rPr/>
      </w:pPr>
      <w:r w:rsidDel="00000000" w:rsidR="00000000" w:rsidRPr="00000000">
        <w:rPr>
          <w:rtl w:val="0"/>
        </w:rPr>
        <w:t xml:space="preserve">We find the no of rows and columns of the split data using shape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drawing>
          <wp:inline distB="114300" distT="114300" distL="114300" distR="114300">
            <wp:extent cx="2509838" cy="1516360"/>
            <wp:effectExtent b="0" l="0" r="0" t="0"/>
            <wp:docPr id="1" name="image13.png"/>
            <a:graphic>
              <a:graphicData uri="http://schemas.openxmlformats.org/drawingml/2006/picture">
                <pic:pic>
                  <pic:nvPicPr>
                    <pic:cNvPr id="0" name="image13.png"/>
                    <pic:cNvPicPr preferRelativeResize="0"/>
                  </pic:nvPicPr>
                  <pic:blipFill>
                    <a:blip r:embed="rId77"/>
                    <a:srcRect b="0" l="0" r="0" t="0"/>
                    <a:stretch>
                      <a:fillRect/>
                    </a:stretch>
                  </pic:blipFill>
                  <pic:spPr>
                    <a:xfrm>
                      <a:off x="0" y="0"/>
                      <a:ext cx="2509838" cy="151636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2"/>
        <w:keepNext w:val="0"/>
        <w:keepLines w:val="0"/>
        <w:shd w:fill="ffffff" w:val="clear"/>
        <w:spacing w:before="240" w:line="335.99999999999994" w:lineRule="auto"/>
        <w:rPr/>
      </w:pPr>
      <w:bookmarkStart w:colFirst="0" w:colLast="0" w:name="_weczg6hgvuyb" w:id="8"/>
      <w:bookmarkEnd w:id="8"/>
      <w:r w:rsidDel="00000000" w:rsidR="00000000" w:rsidRPr="00000000">
        <w:rPr>
          <w:rFonts w:ascii="Times New Roman" w:cs="Times New Roman" w:eastAsia="Times New Roman" w:hAnsi="Times New Roman"/>
          <w:sz w:val="28"/>
          <w:szCs w:val="28"/>
          <w:highlight w:val="white"/>
          <w:u w:val="single"/>
          <w:rtl w:val="0"/>
        </w:rPr>
        <w:t xml:space="preserve">Visualize the data</w:t>
      </w: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drawing>
          <wp:inline distB="114300" distT="114300" distL="114300" distR="114300">
            <wp:extent cx="4605338" cy="1476070"/>
            <wp:effectExtent b="0" l="0" r="0" t="0"/>
            <wp:docPr id="23"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4605338" cy="147607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Plot the data</w:t>
      </w:r>
    </w:p>
    <w:p w:rsidR="00000000" w:rsidDel="00000000" w:rsidP="00000000" w:rsidRDefault="00000000" w:rsidRPr="00000000" w14:paraId="000002F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941679" cy="1385888"/>
            <wp:effectExtent b="0" l="0" r="0" t="0"/>
            <wp:docPr id="28"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4941679"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043881" cy="881063"/>
            <wp:effectExtent b="0" l="0" r="0" t="0"/>
            <wp:docPr id="59" name="image53.png"/>
            <a:graphic>
              <a:graphicData uri="http://schemas.openxmlformats.org/drawingml/2006/picture">
                <pic:pic>
                  <pic:nvPicPr>
                    <pic:cNvPr id="0" name="image53.png"/>
                    <pic:cNvPicPr preferRelativeResize="0"/>
                  </pic:nvPicPr>
                  <pic:blipFill>
                    <a:blip r:embed="rId80"/>
                    <a:srcRect b="0" l="0" r="0" t="0"/>
                    <a:stretch>
                      <a:fillRect/>
                    </a:stretch>
                  </pic:blipFill>
                  <pic:spPr>
                    <a:xfrm>
                      <a:off x="0" y="0"/>
                      <a:ext cx="5043881" cy="881063"/>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Plotting the accelerometer and gyroscope</w:t>
      </w:r>
    </w:p>
    <w:p w:rsidR="00000000" w:rsidDel="00000000" w:rsidP="00000000" w:rsidRDefault="00000000" w:rsidRPr="00000000" w14:paraId="000002F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66204" cy="1147763"/>
            <wp:effectExtent b="0" l="0" r="0" t="0"/>
            <wp:docPr id="9"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5266204"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Checking time series</w:t>
      </w:r>
    </w:p>
    <w:p w:rsidR="00000000" w:rsidDel="00000000" w:rsidP="00000000" w:rsidRDefault="00000000" w:rsidRPr="00000000" w14:paraId="000002F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225528" cy="1300163"/>
            <wp:effectExtent b="0" l="0" r="0" t="0"/>
            <wp:docPr id="79" name="image78.png"/>
            <a:graphic>
              <a:graphicData uri="http://schemas.openxmlformats.org/drawingml/2006/picture">
                <pic:pic>
                  <pic:nvPicPr>
                    <pic:cNvPr id="0" name="image78.png"/>
                    <pic:cNvPicPr preferRelativeResize="0"/>
                  </pic:nvPicPr>
                  <pic:blipFill>
                    <a:blip r:embed="rId82"/>
                    <a:srcRect b="0" l="0" r="0" t="0"/>
                    <a:stretch>
                      <a:fillRect/>
                    </a:stretch>
                  </pic:blipFill>
                  <pic:spPr>
                    <a:xfrm>
                      <a:off x="0" y="0"/>
                      <a:ext cx="4225528"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Calculating and printing standing_activity</w:t>
      </w:r>
      <w:r w:rsidDel="00000000" w:rsidR="00000000" w:rsidRPr="00000000">
        <w:rPr>
          <w:rtl w:val="0"/>
        </w:rPr>
      </w:r>
    </w:p>
    <w:p w:rsidR="00000000" w:rsidDel="00000000" w:rsidP="00000000" w:rsidRDefault="00000000" w:rsidRPr="00000000" w14:paraId="00000303">
      <w:pPr>
        <w:pStyle w:val="Heading2"/>
        <w:keepNext w:val="0"/>
        <w:keepLines w:val="0"/>
        <w:shd w:fill="ffffff" w:val="clear"/>
        <w:spacing w:before="240" w:line="335.99999999999994" w:lineRule="auto"/>
        <w:rPr>
          <w:rFonts w:ascii="Times New Roman" w:cs="Times New Roman" w:eastAsia="Times New Roman" w:hAnsi="Times New Roman"/>
          <w:b w:val="1"/>
          <w:sz w:val="28"/>
          <w:szCs w:val="28"/>
          <w:highlight w:val="white"/>
        </w:rPr>
      </w:pPr>
      <w:bookmarkStart w:colFirst="0" w:colLast="0" w:name="_yj7veqacz73r" w:id="9"/>
      <w:bookmarkEnd w:id="9"/>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63663" cy="2490788"/>
            <wp:effectExtent b="0" l="0" r="0" t="0"/>
            <wp:docPr id="38"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5463663"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Classifying Activities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drawing>
          <wp:inline distB="114300" distT="114300" distL="114300" distR="114300">
            <wp:extent cx="4042734" cy="1195388"/>
            <wp:effectExtent b="0" l="0" r="0" t="0"/>
            <wp:docPr id="2"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4042734"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2"/>
        <w:keepNext w:val="0"/>
        <w:keepLines w:val="0"/>
        <w:shd w:fill="ffffff" w:val="clear"/>
        <w:spacing w:before="240" w:line="335.99999999999994" w:lineRule="auto"/>
        <w:rPr>
          <w:rFonts w:ascii="Times New Roman" w:cs="Times New Roman" w:eastAsia="Times New Roman" w:hAnsi="Times New Roman"/>
          <w:b w:val="1"/>
          <w:sz w:val="28"/>
          <w:szCs w:val="28"/>
          <w:highlight w:val="white"/>
        </w:rPr>
      </w:pPr>
      <w:bookmarkStart w:colFirst="0" w:colLast="0" w:name="_6cnx7cinty24" w:id="10"/>
      <w:bookmarkEnd w:id="10"/>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2984500"/>
            <wp:effectExtent b="0" l="0" r="0" t="0"/>
            <wp:docPr id="49"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drawing>
          <wp:inline distB="114300" distT="114300" distL="114300" distR="114300">
            <wp:extent cx="5943600" cy="2349500"/>
            <wp:effectExtent b="0" l="0" r="0" t="0"/>
            <wp:docPr id="41" name="image40.png"/>
            <a:graphic>
              <a:graphicData uri="http://schemas.openxmlformats.org/drawingml/2006/picture">
                <pic:pic>
                  <pic:nvPicPr>
                    <pic:cNvPr id="0" name="image40.png"/>
                    <pic:cNvPicPr preferRelativeResize="0"/>
                  </pic:nvPicPr>
                  <pic:blipFill>
                    <a:blip r:embed="rId8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943600" cy="1778000"/>
            <wp:effectExtent b="0" l="0" r="0" t="0"/>
            <wp:docPr id="52" name="image47.png"/>
            <a:graphic>
              <a:graphicData uri="http://schemas.openxmlformats.org/drawingml/2006/picture">
                <pic:pic>
                  <pic:nvPicPr>
                    <pic:cNvPr id="0" name="image47.png"/>
                    <pic:cNvPicPr preferRelativeResize="0"/>
                  </pic:nvPicPr>
                  <pic:blipFill>
                    <a:blip r:embed="rId8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Once the bar plot is plotted it shows that logistic regression has highest accuracy (99%) .</w:t>
      </w:r>
    </w:p>
    <w:p w:rsidR="00000000" w:rsidDel="00000000" w:rsidP="00000000" w:rsidRDefault="00000000" w:rsidRPr="00000000" w14:paraId="00000310">
      <w:pPr>
        <w:rPr/>
      </w:pPr>
      <w:r w:rsidDel="00000000" w:rsidR="00000000" w:rsidRPr="00000000">
        <w:rPr>
          <w:rtl w:val="0"/>
        </w:rPr>
        <w:t xml:space="preserve">If the accuracy doesn't meet our requirements we need to perform certain </w:t>
      </w:r>
      <w:r w:rsidDel="00000000" w:rsidR="00000000" w:rsidRPr="00000000">
        <w:rPr>
          <w:rtl w:val="0"/>
        </w:rPr>
        <w:t xml:space="preserve">mathematical</w:t>
      </w:r>
      <w:r w:rsidDel="00000000" w:rsidR="00000000" w:rsidRPr="00000000">
        <w:rPr>
          <w:rtl w:val="0"/>
        </w:rPr>
        <w:t xml:space="preserve"> operations to get the best accuracy,but in this case because the accuracy is already high we need not perform any operations.</w:t>
      </w:r>
      <w:r w:rsidDel="00000000" w:rsidR="00000000" w:rsidRPr="00000000">
        <w:rPr>
          <w:rtl w:val="0"/>
        </w:rPr>
      </w:r>
    </w:p>
    <w:p w:rsidR="00000000" w:rsidDel="00000000" w:rsidP="00000000" w:rsidRDefault="00000000" w:rsidRPr="00000000" w14:paraId="00000311">
      <w:pPr>
        <w:pStyle w:val="Heading2"/>
        <w:keepNext w:val="0"/>
        <w:keepLines w:val="0"/>
        <w:shd w:fill="ffffff" w:val="clear"/>
        <w:spacing w:before="240" w:line="335.99999999999994" w:lineRule="auto"/>
        <w:rPr>
          <w:rFonts w:ascii="Times New Roman" w:cs="Times New Roman" w:eastAsia="Times New Roman" w:hAnsi="Times New Roman"/>
          <w:b w:val="1"/>
          <w:sz w:val="28"/>
          <w:szCs w:val="28"/>
          <w:highlight w:val="white"/>
        </w:rPr>
      </w:pPr>
      <w:bookmarkStart w:colFirst="0" w:colLast="0" w:name="_a216991rh2v9" w:id="11"/>
      <w:bookmarkEnd w:id="11"/>
      <w:r w:rsidDel="00000000" w:rsidR="00000000" w:rsidRPr="00000000">
        <w:rPr>
          <w:rFonts w:ascii="Times New Roman" w:cs="Times New Roman" w:eastAsia="Times New Roman" w:hAnsi="Times New Roman"/>
          <w:b w:val="1"/>
          <w:sz w:val="28"/>
          <w:szCs w:val="28"/>
          <w:highlight w:val="white"/>
          <w:rtl w:val="0"/>
        </w:rPr>
        <w:t xml:space="preserve">Conclusion:</w:t>
      </w:r>
    </w:p>
    <w:p w:rsidR="00000000" w:rsidDel="00000000" w:rsidP="00000000" w:rsidRDefault="00000000" w:rsidRPr="00000000" w14:paraId="00000312">
      <w:pPr>
        <w:shd w:fill="ffffff" w:val="clear"/>
        <w:spacing w:after="240" w:before="240" w:line="40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particular project, I explored the activity recognition dataset. I visualized the data using matplotlib. Then, I applied numerous machine learning algorithms and found out that Logistic Regression performed the best in classifying different activities with accuracy of almost 99%</w:t>
      </w:r>
    </w:p>
    <w:p w:rsidR="00000000" w:rsidDel="00000000" w:rsidP="00000000" w:rsidRDefault="00000000" w:rsidRPr="00000000" w14:paraId="0000031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headerReference r:id="rId8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84" Type="http://schemas.openxmlformats.org/officeDocument/2006/relationships/image" Target="media/image16.png"/><Relationship Id="rId83" Type="http://schemas.openxmlformats.org/officeDocument/2006/relationships/image" Target="media/image29.png"/><Relationship Id="rId42" Type="http://schemas.openxmlformats.org/officeDocument/2006/relationships/image" Target="media/image11.png"/><Relationship Id="rId86" Type="http://schemas.openxmlformats.org/officeDocument/2006/relationships/image" Target="media/image40.png"/><Relationship Id="rId41" Type="http://schemas.openxmlformats.org/officeDocument/2006/relationships/image" Target="media/image64.png"/><Relationship Id="rId85" Type="http://schemas.openxmlformats.org/officeDocument/2006/relationships/image" Target="media/image49.png"/><Relationship Id="rId44" Type="http://schemas.openxmlformats.org/officeDocument/2006/relationships/image" Target="media/image65.png"/><Relationship Id="rId88" Type="http://schemas.openxmlformats.org/officeDocument/2006/relationships/header" Target="header1.xml"/><Relationship Id="rId43" Type="http://schemas.openxmlformats.org/officeDocument/2006/relationships/image" Target="media/image7.png"/><Relationship Id="rId87" Type="http://schemas.openxmlformats.org/officeDocument/2006/relationships/image" Target="media/image47.png"/><Relationship Id="rId46" Type="http://schemas.openxmlformats.org/officeDocument/2006/relationships/image" Target="media/image20.png"/><Relationship Id="rId45" Type="http://schemas.openxmlformats.org/officeDocument/2006/relationships/image" Target="media/image6.png"/><Relationship Id="rId80" Type="http://schemas.openxmlformats.org/officeDocument/2006/relationships/image" Target="media/image53.png"/><Relationship Id="rId82" Type="http://schemas.openxmlformats.org/officeDocument/2006/relationships/image" Target="media/image78.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48" Type="http://schemas.openxmlformats.org/officeDocument/2006/relationships/image" Target="media/image59.png"/><Relationship Id="rId47" Type="http://schemas.openxmlformats.org/officeDocument/2006/relationships/image" Target="media/image21.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31.png"/><Relationship Id="rId8" Type="http://schemas.openxmlformats.org/officeDocument/2006/relationships/image" Target="media/image56.png"/><Relationship Id="rId73" Type="http://schemas.openxmlformats.org/officeDocument/2006/relationships/image" Target="media/image37.png"/><Relationship Id="rId72" Type="http://schemas.openxmlformats.org/officeDocument/2006/relationships/image" Target="media/image39.png"/><Relationship Id="rId31" Type="http://schemas.openxmlformats.org/officeDocument/2006/relationships/image" Target="media/image74.png"/><Relationship Id="rId75" Type="http://schemas.openxmlformats.org/officeDocument/2006/relationships/image" Target="media/image45.png"/><Relationship Id="rId30" Type="http://schemas.openxmlformats.org/officeDocument/2006/relationships/image" Target="media/image76.png"/><Relationship Id="rId74" Type="http://schemas.openxmlformats.org/officeDocument/2006/relationships/image" Target="media/image75.png"/><Relationship Id="rId33" Type="http://schemas.openxmlformats.org/officeDocument/2006/relationships/image" Target="media/image44.png"/><Relationship Id="rId77" Type="http://schemas.openxmlformats.org/officeDocument/2006/relationships/image" Target="media/image13.png"/><Relationship Id="rId32" Type="http://schemas.openxmlformats.org/officeDocument/2006/relationships/image" Target="media/image63.png"/><Relationship Id="rId76" Type="http://schemas.openxmlformats.org/officeDocument/2006/relationships/image" Target="media/image24.png"/><Relationship Id="rId35" Type="http://schemas.openxmlformats.org/officeDocument/2006/relationships/image" Target="media/image38.png"/><Relationship Id="rId79" Type="http://schemas.openxmlformats.org/officeDocument/2006/relationships/image" Target="media/image26.png"/><Relationship Id="rId34" Type="http://schemas.openxmlformats.org/officeDocument/2006/relationships/image" Target="media/image33.png"/><Relationship Id="rId78" Type="http://schemas.openxmlformats.org/officeDocument/2006/relationships/image" Target="media/image25.png"/><Relationship Id="rId71" Type="http://schemas.openxmlformats.org/officeDocument/2006/relationships/image" Target="media/image15.png"/><Relationship Id="rId70" Type="http://schemas.openxmlformats.org/officeDocument/2006/relationships/image" Target="media/image35.png"/><Relationship Id="rId37" Type="http://schemas.openxmlformats.org/officeDocument/2006/relationships/image" Target="media/image55.png"/><Relationship Id="rId36" Type="http://schemas.openxmlformats.org/officeDocument/2006/relationships/image" Target="media/image1.png"/><Relationship Id="rId39" Type="http://schemas.openxmlformats.org/officeDocument/2006/relationships/image" Target="media/image71.png"/><Relationship Id="rId38" Type="http://schemas.openxmlformats.org/officeDocument/2006/relationships/image" Target="media/image41.png"/><Relationship Id="rId62" Type="http://schemas.openxmlformats.org/officeDocument/2006/relationships/image" Target="media/image19.png"/><Relationship Id="rId61" Type="http://schemas.openxmlformats.org/officeDocument/2006/relationships/image" Target="media/image3.png"/><Relationship Id="rId20" Type="http://schemas.openxmlformats.org/officeDocument/2006/relationships/image" Target="media/image52.png"/><Relationship Id="rId64" Type="http://schemas.openxmlformats.org/officeDocument/2006/relationships/image" Target="media/image30.png"/><Relationship Id="rId63" Type="http://schemas.openxmlformats.org/officeDocument/2006/relationships/image" Target="media/image34.png"/><Relationship Id="rId22" Type="http://schemas.openxmlformats.org/officeDocument/2006/relationships/image" Target="media/image73.png"/><Relationship Id="rId66" Type="http://schemas.openxmlformats.org/officeDocument/2006/relationships/image" Target="media/image80.png"/><Relationship Id="rId21" Type="http://schemas.openxmlformats.org/officeDocument/2006/relationships/image" Target="media/image17.png"/><Relationship Id="rId65" Type="http://schemas.openxmlformats.org/officeDocument/2006/relationships/image" Target="media/image42.png"/><Relationship Id="rId24" Type="http://schemas.openxmlformats.org/officeDocument/2006/relationships/image" Target="media/image22.png"/><Relationship Id="rId68" Type="http://schemas.openxmlformats.org/officeDocument/2006/relationships/hyperlink" Target="https://en.wikipedia.org/wiki/Estimation_theory" TargetMode="External"/><Relationship Id="rId23" Type="http://schemas.openxmlformats.org/officeDocument/2006/relationships/image" Target="media/image8.png"/><Relationship Id="rId67" Type="http://schemas.openxmlformats.org/officeDocument/2006/relationships/image" Target="media/image2.png"/><Relationship Id="rId60" Type="http://schemas.openxmlformats.org/officeDocument/2006/relationships/image" Target="media/image10.png"/><Relationship Id="rId26" Type="http://schemas.openxmlformats.org/officeDocument/2006/relationships/image" Target="media/image61.png"/><Relationship Id="rId25" Type="http://schemas.openxmlformats.org/officeDocument/2006/relationships/image" Target="media/image70.png"/><Relationship Id="rId69" Type="http://schemas.openxmlformats.org/officeDocument/2006/relationships/image" Target="media/image9.png"/><Relationship Id="rId28" Type="http://schemas.openxmlformats.org/officeDocument/2006/relationships/image" Target="media/image32.png"/><Relationship Id="rId27" Type="http://schemas.openxmlformats.org/officeDocument/2006/relationships/image" Target="media/image66.png"/><Relationship Id="rId29" Type="http://schemas.openxmlformats.org/officeDocument/2006/relationships/image" Target="media/image46.png"/><Relationship Id="rId51" Type="http://schemas.openxmlformats.org/officeDocument/2006/relationships/image" Target="media/image50.png"/><Relationship Id="rId50" Type="http://schemas.openxmlformats.org/officeDocument/2006/relationships/image" Target="media/image36.png"/><Relationship Id="rId53" Type="http://schemas.openxmlformats.org/officeDocument/2006/relationships/image" Target="media/image58.png"/><Relationship Id="rId52" Type="http://schemas.openxmlformats.org/officeDocument/2006/relationships/image" Target="media/image28.png"/><Relationship Id="rId11" Type="http://schemas.openxmlformats.org/officeDocument/2006/relationships/image" Target="media/image18.png"/><Relationship Id="rId55" Type="http://schemas.openxmlformats.org/officeDocument/2006/relationships/image" Target="media/image48.png"/><Relationship Id="rId10" Type="http://schemas.openxmlformats.org/officeDocument/2006/relationships/image" Target="media/image57.png"/><Relationship Id="rId54" Type="http://schemas.openxmlformats.org/officeDocument/2006/relationships/image" Target="media/image5.png"/><Relationship Id="rId13" Type="http://schemas.openxmlformats.org/officeDocument/2006/relationships/image" Target="media/image12.png"/><Relationship Id="rId57" Type="http://schemas.openxmlformats.org/officeDocument/2006/relationships/image" Target="media/image62.png"/><Relationship Id="rId12" Type="http://schemas.openxmlformats.org/officeDocument/2006/relationships/image" Target="media/image77.png"/><Relationship Id="rId56" Type="http://schemas.openxmlformats.org/officeDocument/2006/relationships/image" Target="media/image51.png"/><Relationship Id="rId15" Type="http://schemas.openxmlformats.org/officeDocument/2006/relationships/image" Target="media/image14.png"/><Relationship Id="rId59" Type="http://schemas.openxmlformats.org/officeDocument/2006/relationships/image" Target="media/image23.png"/><Relationship Id="rId14" Type="http://schemas.openxmlformats.org/officeDocument/2006/relationships/image" Target="media/image68.png"/><Relationship Id="rId58" Type="http://schemas.openxmlformats.org/officeDocument/2006/relationships/image" Target="media/image54.png"/><Relationship Id="rId17" Type="http://schemas.openxmlformats.org/officeDocument/2006/relationships/hyperlink" Target="https://www.kaggle.com/uciml/human-activity-recognition-with-smartphones" TargetMode="External"/><Relationship Id="rId16" Type="http://schemas.openxmlformats.org/officeDocument/2006/relationships/image" Target="media/image72.png"/><Relationship Id="rId19" Type="http://schemas.openxmlformats.org/officeDocument/2006/relationships/image" Target="media/image6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