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EXPERIMENT 4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AIM: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Python implementation of the iterative policy evaluation and update.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Theory: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Policy iteration is a reinforcement learning algorithm that alternates between two steps to compute the optimal policy:</w:t>
      </w:r>
    </w:p>
    <w:p>
      <w:pPr>
        <w:pStyle w:val="Compact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Policy Evaluation</w:t>
      </w:r>
      <w:r>
        <w:rPr>
          <w:rFonts w:ascii="Times New Roman" w:hAnsi="Times New Roman"/>
        </w:rPr>
        <w:t xml:space="preserve">: Compute the value function </w:t>
      </w:r>
      <w:r>
        <w:rPr>
          <w:rFonts w:ascii="Times New Roman" w:hAnsi="Times New Roman"/>
        </w:rPr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s</m:t>
            </m:r>
          </m:e>
        </m:d>
      </m:oMath>
      <w:r>
        <w:rPr>
          <w:rFonts w:ascii="Times New Roman" w:hAnsi="Times New Roman"/>
        </w:rPr>
        <w:t xml:space="preserve"> for the current policy </w:t>
      </w:r>
      <w:r>
        <w:rPr>
          <w:rFonts w:ascii="Times New Roman" w:hAnsi="Times New Roman"/>
        </w:rPr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</m:oMath>
      <w:r>
        <w:rPr>
          <w:rFonts w:ascii="Times New Roman" w:hAnsi="Times New Roman"/>
        </w:rPr>
        <w:t xml:space="preserve"> by iteratively solving the Bellman expectation equation:</w:t>
      </w:r>
    </w:p>
    <w:p>
      <w:pPr>
        <w:pStyle w:val="Fir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V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a</m:t>
              </m:r>
            </m:sub>
            <m:sup/>
            <m:e>
              <m:r>
                <w:rPr>
                  <w:rFonts w:ascii="Cambria Math" w:hAnsi="Cambria Math"/>
                </w:rPr>
                <m:t xml:space="preserve">π</m:t>
              </m:r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s</m:t>
              </m:r>
            </m:e>
          </m:d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′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r</m:t>
              </m:r>
            </m:sub>
            <m:sup/>
            <m:e>
              <m:r>
                <w:rPr>
                  <w:rFonts w:ascii="Cambria Math" w:hAnsi="Cambria Math"/>
                </w:rPr>
                <m:t xml:space="preserve">p</m:t>
              </m:r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′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γ</m:t>
              </m:r>
              <m:r>
                <w:rPr>
                  <w:rFonts w:ascii="Cambria Math" w:hAnsi="Cambria Math"/>
                </w:rPr>
                <m:t xml:space="preserve">V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  <m:r>
                    <w:rPr>
                      <w:rFonts w:ascii="Cambria Math" w:hAnsi="Cambria Math"/>
                    </w:rPr>
                    <m:t xml:space="preserve">′</m:t>
                  </m:r>
                </m:e>
              </m:d>
            </m:e>
          </m:d>
        </m:oMath>
      </m:oMathPara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This estimates the expected return starting from state </w:t>
      </w:r>
      <w:r>
        <w:rPr>
          <w:rFonts w:ascii="Times New Roman" w:hAnsi="Times New Roman"/>
        </w:rPr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>
          <w:rFonts w:ascii="Times New Roman" w:hAnsi="Times New Roman"/>
        </w:rPr>
        <w:t xml:space="preserve"> under policy </w:t>
      </w:r>
      <w:r>
        <w:rPr>
          <w:rFonts w:ascii="Times New Roman" w:hAnsi="Times New Roman"/>
        </w:rPr>
      </w:r>
      <m:oMath xmlns:m="http://schemas.openxmlformats.org/officeDocument/2006/math">
        <m:r>
          <w:rPr>
            <w:rFonts w:ascii="Cambria Math" w:hAnsi="Cambria Math"/>
          </w:rPr>
          <m:t xml:space="preserve">π</m:t>
        </m:r>
      </m:oMath>
      <w:r>
        <w:rPr>
          <w:rFonts w:ascii="Times New Roman" w:hAnsi="Times New Roman"/>
        </w:rPr>
        <w:t xml:space="preserve">, where </w:t>
      </w:r>
      <w:r>
        <w:rPr>
          <w:rFonts w:ascii="Times New Roman" w:hAnsi="Times New Roman"/>
        </w:rPr>
      </w:r>
      <m:oMath xmlns:m="http://schemas.openxmlformats.org/officeDocument/2006/math">
        <m:r>
          <w:rPr>
            <w:rFonts w:ascii="Cambria Math" w:hAnsi="Cambria Math"/>
          </w:rPr>
          <m:t xml:space="preserve">γ</m:t>
        </m:r>
      </m:oMath>
      <w:r>
        <w:rPr>
          <w:rFonts w:ascii="Times New Roman" w:hAnsi="Times New Roman"/>
        </w:rPr>
        <w:t xml:space="preserve"> is the discount factor. 2. </w:t>
      </w:r>
      <w:r>
        <w:rPr>
          <w:rFonts w:ascii="Times New Roman" w:hAnsi="Times New Roman"/>
          <w:b/>
          <w:bCs/>
        </w:rPr>
        <w:t>Policy Improvement</w:t>
      </w:r>
      <w:r>
        <w:rPr>
          <w:rFonts w:ascii="Times New Roman" w:hAnsi="Times New Roman"/>
        </w:rPr>
        <w:t xml:space="preserve">: Update the policy by making it greedy with respect to the current value function. For each state </w:t>
      </w:r>
      <w:r>
        <w:rPr>
          <w:rFonts w:ascii="Times New Roman" w:hAnsi="Times New Roman"/>
        </w:rPr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>
          <w:rFonts w:ascii="Times New Roman" w:hAnsi="Times New Roman"/>
        </w:rPr>
        <w:t>, select action(s) that maximize:</w:t>
      </w:r>
    </w:p>
    <w:p>
      <w:pPr>
        <w:pStyle w:val="BodyTex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Q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′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r</m:t>
              </m:r>
            </m:sub>
            <m:sup/>
            <m:e>
              <m:r>
                <w:rPr>
                  <w:rFonts w:ascii="Cambria Math" w:hAnsi="Cambria Math"/>
                </w:rPr>
                <m:t xml:space="preserve">p</m:t>
              </m:r>
            </m:e>
          </m:nary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′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d>
            <m:dPr>
              <m:begChr m:val="[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γ</m:t>
              </m:r>
              <m:r>
                <w:rPr>
                  <w:rFonts w:ascii="Cambria Math" w:hAnsi="Cambria Math"/>
                </w:rPr>
                <m:t xml:space="preserve">V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  <m:r>
                    <w:rPr>
                      <w:rFonts w:ascii="Cambria Math" w:hAnsi="Cambria Math"/>
                    </w:rPr>
                    <m:t xml:space="preserve">′</m:t>
                  </m:r>
                </m:e>
              </m:d>
            </m:e>
          </m:d>
        </m:oMath>
      </m:oMathPara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If multiple actions are optimal, assign equal probability to them.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process repeats until the policy stabilizes (no changes in actions). For this gridworld, we use a discount factor </w:t>
      </w:r>
      <w:r>
        <w:rPr>
          <w:rFonts w:ascii="Times New Roman" w:hAnsi="Times New Roman"/>
        </w:rPr>
      </w:r>
      <m:oMath xmlns:m="http://schemas.openxmlformats.org/officeDocument/2006/math">
        <m:r>
          <w:rPr>
            <w:rFonts w:ascii="Cambria Math" w:hAnsi="Cambria Math"/>
          </w:rPr>
          <m:t xml:space="preserve">γ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1.0</m:t>
        </m:r>
      </m:oMath>
      <w:r>
        <w:rPr>
          <w:rFonts w:ascii="Times New Roman" w:hAnsi="Times New Roman"/>
        </w:rPr>
        <w:t xml:space="preserve">, random initial policy, and convergence threshold </w:t>
      </w:r>
      <w:r>
        <w:rPr>
          <w:rFonts w:ascii="Times New Roman" w:hAnsi="Times New Roman"/>
        </w:rPr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sup>
        </m:sSup>
      </m:oMath>
      <w:r>
        <w:rPr>
          <w:rFonts w:ascii="Times New Roman" w:hAnsi="Times New Roman"/>
        </w:rPr>
        <w:t>.</w:t>
      </w:r>
    </w:p>
    <w:p>
      <w:pPr>
        <w:pStyle w:val="BodyTex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import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numpy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as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np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get_next_state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8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]: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 [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 -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][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//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divmod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dr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dc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[(-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), 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), 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), 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,-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)][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max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min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+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dr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)),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max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min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+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dc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*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nc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 -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808080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else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V,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policy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np.zeros(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), np.ones((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))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/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skip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8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True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Policy Evaluation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True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delta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1"/>
          <w:shd w:fill="FFFFFF" w:val="clear"/>
        </w:rPr>
        <w:t>range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skip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continue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v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sum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policy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 * 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0.9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*V[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1"/>
          <w:shd w:fill="FFFFFF" w:val="clear"/>
        </w:rPr>
        <w:t>range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get_next_state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)])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delta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max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delta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abs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v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- V[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]))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V[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v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delta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1e-6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break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1"/>
          <w:shd w:fill="FFFFFF" w:val="clear"/>
        </w:rPr>
        <w:t># Policy Improvement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True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1"/>
          <w:shd w:fill="FFFFFF" w:val="clear"/>
        </w:rPr>
        <w:t>range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skip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continue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old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np.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argmax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policy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vals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0.9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*V[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1"/>
          <w:shd w:fill="FFFFFF" w:val="clear"/>
        </w:rPr>
        <w:t>range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[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get_next_state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)]]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best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np.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argmax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vals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policy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 = np.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eye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best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old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!=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best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False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stable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break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print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Values:</w:t>
      </w:r>
      <w:r>
        <w:rPr>
          <w:rFonts w:ascii="Droid Sans Mono;monospace;monospace" w:hAnsi="Droid Sans Mono;monospace;monospace"/>
          <w:b w:val="false"/>
          <w:color w:val="B776FB"/>
          <w:sz w:val="21"/>
          <w:shd w:fill="FFFFFF" w:val="clear"/>
        </w:rPr>
        <w:t>\n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 V.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reshape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3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actions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up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right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down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left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labels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= {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: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Start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: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Pit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4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: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Wall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8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: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Goal</w:t>
      </w:r>
      <w:r>
        <w:rPr>
          <w:rFonts w:ascii="Droid Sans Mono;monospace;monospace" w:hAnsi="Droid Sans Mono;monospace;monospace"/>
          <w:b w:val="false"/>
          <w:color w:val="E21F1F"/>
          <w:sz w:val="21"/>
          <w:shd w:fill="FFFFFF" w:val="clear"/>
        </w:rPr>
        <w:t>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F08C4"/>
          <w:sz w:val="21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1"/>
          <w:shd w:fill="FFFFFF" w:val="clear"/>
        </w:rPr>
        <w:t>range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print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{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}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{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labels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get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actions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[np.</w:t>
      </w:r>
      <w:r>
        <w:rPr>
          <w:rFonts w:ascii="Droid Sans Mono;monospace;monospace" w:hAnsi="Droid Sans Mono;monospace;monospace"/>
          <w:b w:val="false"/>
          <w:color w:val="74531F"/>
          <w:sz w:val="21"/>
          <w:shd w:fill="FFFFFF" w:val="clear"/>
        </w:rPr>
        <w:t>argmax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policy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[</w:t>
      </w:r>
      <w:r>
        <w:rPr>
          <w:rFonts w:ascii="Droid Sans Mono;monospace;monospace" w:hAnsi="Droid Sans Mono;monospace;monospace"/>
          <w:b w:val="false"/>
          <w:color w:val="1F377F"/>
          <w:sz w:val="21"/>
          <w:shd w:fill="FFFFFF" w:val="clear"/>
        </w:rPr>
        <w:t>s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])])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}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rPr/>
      </w:pPr>
      <w:r>
        <w:rPr/>
      </w:r>
    </w:p>
    <w:p>
      <w:pPr>
        <w:pStyle w:val="FirstParagrap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>
      <w:pPr>
        <w:pStyle w:val="BodyText"/>
        <w:spacing w:before="180" w:after="18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43180</wp:posOffset>
            </wp:positionH>
            <wp:positionV relativeFrom="paragraph">
              <wp:posOffset>114300</wp:posOffset>
            </wp:positionV>
            <wp:extent cx="4181475" cy="21240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</Pages>
  <Words>318</Words>
  <Characters>1616</Characters>
  <CharactersWithSpaces>1891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2025-09-14T17:18:42Z</dcterms:created>
  <dc:creator/>
  <dc:description/>
  <dc:language>en-US</dc:language>
  <cp:lastModifiedBy/>
  <dcterms:modified xsi:type="dcterms:W3CDTF">2025-09-14T22:53:57Z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