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43DC16" w:rsidP="58583844" w:rsidRDefault="1A43DC16" w14:paraId="17D249E9" w14:textId="293C425D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8583844" w:rsidR="1A43DC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(Phase-2)</w:t>
      </w:r>
    </w:p>
    <w:p w:rsidR="4CC4AD5E" w:rsidP="58583844" w:rsidRDefault="4CC4AD5E" w14:paraId="6251FBCD" w14:textId="2EA124D2">
      <w:pPr>
        <w:jc w:val="center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8583844" w:rsidR="4CC4AD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CDC Setup b/w MS-SQL Database &amp; Oracle Database with the Dockerised Approach</w:t>
      </w:r>
    </w:p>
    <w:p w:rsidR="4CC4AD5E" w:rsidP="58583844" w:rsidRDefault="4CC4AD5E" w14:paraId="3F63627A" w14:textId="681AFB78">
      <w:pPr>
        <w:jc w:val="center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8583844" w:rsidR="4CC4AD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(Production Ready Document with Multiple Tables)</w:t>
      </w:r>
    </w:p>
    <w:p w:rsidR="4CC4AD5E" w:rsidP="58583844" w:rsidRDefault="4CC4AD5E" w14:paraId="1AAE70EB" w14:textId="58613F5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4CC4AD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following Document contains the steps to implement the CDC between the MS-SQL Database and the Oracle Database:</w:t>
      </w:r>
    </w:p>
    <w:p w:rsidR="4CC4AD5E" w:rsidP="58583844" w:rsidRDefault="4CC4AD5E" w14:paraId="209FBB96" w14:textId="11EBA9B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4CC4AD5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Note: -</w:t>
      </w:r>
      <w:r w:rsidRPr="58583844" w:rsidR="4CC4AD5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Both databases should have the same table's structure as in the Source Database</w:t>
      </w:r>
    </w:p>
    <w:p w:rsidR="6D092101" w:rsidP="58583844" w:rsidRDefault="6D092101" w14:paraId="1F525900" w14:textId="64231F6B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583844" w:rsidR="6D092101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Note: - </w:t>
      </w:r>
      <w:r w:rsidRPr="58583844" w:rsidR="6D09210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following CDC from MSSQL DB to Oracle DB will be </w:t>
      </w:r>
      <w:r w:rsidRPr="58583844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performing the following operations:</w:t>
      </w:r>
    </w:p>
    <w:p w:rsidR="5C50926B" w:rsidP="58583844" w:rsidRDefault="5C50926B" w14:paraId="6E28E228" w14:textId="28FF16D5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583844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Insertion</w:t>
      </w:r>
    </w:p>
    <w:p w:rsidR="5C50926B" w:rsidP="58583844" w:rsidRDefault="5C50926B" w14:paraId="3538095E" w14:textId="518742ED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583844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Deletion</w:t>
      </w:r>
    </w:p>
    <w:p w:rsidR="5C50926B" w:rsidP="58583844" w:rsidRDefault="5C50926B" w14:paraId="148DCCE0" w14:textId="26F50C7D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583844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Update</w:t>
      </w:r>
    </w:p>
    <w:p w:rsidR="5C50926B" w:rsidP="58583844" w:rsidRDefault="5C50926B" w14:paraId="7CEFE30C" w14:textId="05259FB2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583844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Two more scenarios are there which</w:t>
      </w:r>
      <w:r w:rsidRPr="58583844" w:rsidR="4C9F62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8583844" w:rsidR="4C9F62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are required to</w:t>
      </w:r>
      <w:r w:rsidRPr="58583844" w:rsidR="4C9F62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be tested after the implementation is completed for the above operations:</w:t>
      </w:r>
    </w:p>
    <w:p w:rsidR="409378F1" w:rsidP="58583844" w:rsidRDefault="409378F1" w14:paraId="7B7AF290" w14:textId="1A99ADAF">
      <w:pPr>
        <w:pStyle w:val="ListParagraph"/>
        <w:numPr>
          <w:ilvl w:val="0"/>
          <w:numId w:val="6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583844" w:rsidR="409378F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TRUNCATE -&gt; Upon running this, it should thr</w:t>
      </w:r>
      <w:r w:rsidRPr="58583844" w:rsidR="288ADAB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ow the error. Because CDC is enabled</w:t>
      </w:r>
    </w:p>
    <w:p w:rsidR="409378F1" w:rsidP="58583844" w:rsidRDefault="409378F1" w14:paraId="3FE6ABDC" w14:textId="7697B848">
      <w:pPr>
        <w:pStyle w:val="ListParagraph"/>
        <w:numPr>
          <w:ilvl w:val="0"/>
          <w:numId w:val="6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583844" w:rsidR="409378F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DROP</w:t>
      </w:r>
      <w:r w:rsidRPr="58583844" w:rsidR="08DB4AD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-&gt; After running this, </w:t>
      </w:r>
      <w:r w:rsidRPr="58583844" w:rsidR="794A1BD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logs should throw the below error</w:t>
      </w:r>
      <w:r w:rsidRPr="58583844" w:rsidR="1812DAF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But please note that the table in the Destination DB will remain intact as per the last state</w:t>
      </w:r>
      <w:r w:rsidRPr="58583844" w:rsidR="794A1BD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33364214" w:rsidRDefault="33364214" w14:paraId="39522A4A" w14:textId="0D29A1FF"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2026-06-04 12:37:52,774 INFO   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SQL_Server|mssql|streaming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Table is no longer captured with capture instance 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dbo_Employees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[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io.debezium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connector.sqlserver</w:t>
      </w:r>
      <w:r w:rsidRPr="58583844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.SqlServerStreamingChangeEventSource]</w:t>
      </w:r>
    </w:p>
    <w:p w:rsidR="58583844" w:rsidP="58583844" w:rsidRDefault="58583844" w14:paraId="2F744D34" w14:textId="3455114B">
      <w:pPr>
        <w:pStyle w:val="Normal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38E283C1" w:rsidP="58583844" w:rsidRDefault="38E283C1" w14:paraId="7ED03823" w14:textId="70CF323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8E283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DFD (Data Flow Diagram): -</w:t>
      </w:r>
    </w:p>
    <w:p w:rsidR="38E283C1" w:rsidP="58583844" w:rsidRDefault="38E283C1" w14:paraId="1B6D6184" w14:textId="217810C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E283C1">
        <w:drawing>
          <wp:inline wp14:editId="13784761" wp14:anchorId="71FE1856">
            <wp:extent cx="5943600" cy="962025"/>
            <wp:effectExtent l="0" t="0" r="0" b="0"/>
            <wp:docPr id="1433447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447907" name="Picture 1433447907"/>
                    <pic:cNvPicPr/>
                  </pic:nvPicPr>
                  <pic:blipFill>
                    <a:blip xmlns:r="http://schemas.openxmlformats.org/officeDocument/2006/relationships" r:embed="rId1170858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83844" w:rsidP="58583844" w:rsidRDefault="58583844" w14:paraId="5C476CAB" w14:textId="46804B7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38E283C1" w:rsidP="58583844" w:rsidRDefault="38E283C1" w14:paraId="055CAEFD" w14:textId="141D418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8E283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Sequence Flow Diagram: -</w:t>
      </w:r>
    </w:p>
    <w:p w:rsidR="38E283C1" w:rsidP="58583844" w:rsidRDefault="38E283C1" w14:paraId="33D8D04C" w14:textId="418AADF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E283C1">
        <w:drawing>
          <wp:inline wp14:editId="236FE2F2" wp14:anchorId="5339C707">
            <wp:extent cx="4645789" cy="2352675"/>
            <wp:effectExtent l="0" t="0" r="0" b="0"/>
            <wp:docPr id="1559118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118005" name="Picture 1559118005"/>
                    <pic:cNvPicPr/>
                  </pic:nvPicPr>
                  <pic:blipFill>
                    <a:blip xmlns:r="http://schemas.openxmlformats.org/officeDocument/2006/relationships" r:embed="rId1430184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5789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83844" w:rsidP="58583844" w:rsidRDefault="58583844" w14:paraId="40AA00DE" w14:textId="3E996527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38344B4F" w:rsidP="58583844" w:rsidRDefault="38344B4F" w14:paraId="455A7032" w14:textId="6D04DA5F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8344B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Docker Deployment Architecture: -</w:t>
      </w:r>
    </w:p>
    <w:p w:rsidR="38344B4F" w:rsidP="58583844" w:rsidRDefault="38344B4F" w14:paraId="1CE3B129" w14:textId="10192BA1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344B4F">
        <w:drawing>
          <wp:inline wp14:editId="4D1ABE19" wp14:anchorId="5EA59138">
            <wp:extent cx="5427208" cy="3471066"/>
            <wp:effectExtent l="0" t="0" r="0" b="0"/>
            <wp:docPr id="2061413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413847" name="Picture 2061413847"/>
                    <pic:cNvPicPr/>
                  </pic:nvPicPr>
                  <pic:blipFill>
                    <a:blip xmlns:r="http://schemas.openxmlformats.org/officeDocument/2006/relationships" r:embed="rId203392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7208" cy="34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83844" w:rsidP="58583844" w:rsidRDefault="58583844" w14:paraId="5F860213" w14:textId="78C6DEF8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38344B4F" w:rsidP="58583844" w:rsidRDefault="38344B4F" w14:paraId="4225A2DB" w14:textId="1FA8CD52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8344B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High Level Diagram: -</w:t>
      </w:r>
    </w:p>
    <w:p w:rsidR="38344B4F" w:rsidP="58583844" w:rsidRDefault="38344B4F" w14:paraId="6763A3D1" w14:textId="28FAD49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344B4F">
        <w:drawing>
          <wp:inline wp14:editId="5A4A1D5E" wp14:anchorId="447D02EA">
            <wp:extent cx="6000750" cy="219075"/>
            <wp:effectExtent l="0" t="0" r="0" b="0"/>
            <wp:docPr id="1733320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320367" name="Picture 1733320367"/>
                    <pic:cNvPicPr/>
                  </pic:nvPicPr>
                  <pic:blipFill>
                    <a:blip xmlns:r="http://schemas.openxmlformats.org/officeDocument/2006/relationships" r:embed="rId368088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2C71C5" w:rsidP="58583844" w:rsidRDefault="3B2C71C5" w14:paraId="3F5CF93C" w14:textId="001B21C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1: Provision the </w:t>
      </w: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Infra or the Containers of </w:t>
      </w: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Debezium</w:t>
      </w: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Connector, Kafka UI, &amp; Confluent using Docker-Compose “</w:t>
      </w: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yaml</w:t>
      </w: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Script. The following Script can be used to run the Docker Containers:</w:t>
      </w:r>
    </w:p>
    <w:p w:rsidR="75FE07C0" w:rsidP="58583844" w:rsidRDefault="75FE07C0" w14:paraId="615A5D75" w14:textId="65A0751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58583844" w:rsidR="75FE07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u w:val="single"/>
          <w:lang w:val="en-US"/>
        </w:rPr>
        <w:t xml:space="preserve">Note: </w:t>
      </w:r>
      <w:r w:rsidRPr="58583844" w:rsidR="6932E7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The Docker Compose file can be placed at any location </w:t>
      </w:r>
      <w:r w:rsidRPr="58583844" w:rsidR="0D814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on</w:t>
      </w:r>
      <w:r w:rsidRPr="58583844" w:rsidR="6932E7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the server. But please note that the command “docker-compose up –d” will alw</w:t>
      </w:r>
      <w:r w:rsidRPr="58583844" w:rsidR="253FC4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ays be </w:t>
      </w:r>
      <w:r w:rsidRPr="58583844" w:rsidR="0CC8F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executed from the directory where the “</w:t>
      </w:r>
      <w:r w:rsidRPr="58583844" w:rsidR="0CC8F7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yaml</w:t>
      </w:r>
      <w:r w:rsidRPr="58583844" w:rsidR="0CC8F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” script is placed</w:t>
      </w:r>
    </w:p>
    <w:p w:rsidR="3B2C71C5" w:rsidP="58583844" w:rsidRDefault="3B2C71C5" w14:paraId="0F7808CF" w14:textId="6D8429DD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version: '3.8'</w:t>
      </w:r>
    </w:p>
    <w:p w:rsidR="3B2C71C5" w:rsidP="58583844" w:rsidRDefault="3B2C71C5" w14:paraId="584E47FA" w14:textId="6A570DA7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58583844" w:rsidRDefault="3B2C71C5" w14:paraId="349904D6" w14:textId="5B5C11D0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services:</w:t>
      </w:r>
    </w:p>
    <w:p w:rsidR="3B2C71C5" w:rsidP="58583844" w:rsidRDefault="3B2C71C5" w14:paraId="76EB56D2" w14:textId="517DF1E6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58583844" w:rsidRDefault="3B2C71C5" w14:paraId="2EC77637" w14:textId="54F44DA2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kafka: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image: confluentinc/cp-kafka:7.5.0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container_name: kafka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ports: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"9092:9092"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environment: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KAFKA_NODE_ID: 1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KAFKA_PROCESS_ROLES: broker,controller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KAFKA_LISTENERS: PLAINTEXT://:9092,CONTROLLER://:9093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KAFKA_ADVERTISED_LISTENERS: PLAINTEXT://kafka:9092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KAFKA_CONTROLLER_LISTENER_NAMES: CONTROLLER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KAFKA_CONTROLLER_QUORUM_VOTERS: 1@kafka:9093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KAFKA_OFFSETS_TOPIC_REPLICATION_FACTOR: 1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KAFKA_LOG_DIRS: /tmp/kraft-combined-logs</w:t>
      </w:r>
    </w:p>
    <w:p w:rsidR="3B2C71C5" w:rsidP="58583844" w:rsidRDefault="3B2C71C5" w14:paraId="1E5354F4" w14:textId="447CF252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CLUSTER_ID: "MkU3OEVBNTcwNTJENDM2Qk"</w:t>
      </w:r>
    </w:p>
    <w:p w:rsidR="3B2C71C5" w:rsidP="58583844" w:rsidRDefault="3B2C71C5" w14:paraId="0F577131" w14:textId="0000E06B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58583844" w:rsidRDefault="3B2C71C5" w14:paraId="00DE17F9" w14:textId="7195AA69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networks: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cdc-net</w:t>
      </w:r>
    </w:p>
    <w:p w:rsidR="3B2C71C5" w:rsidP="58583844" w:rsidRDefault="3B2C71C5" w14:paraId="3FF8D474" w14:textId="7FE66530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58583844" w:rsidRDefault="3B2C71C5" w14:paraId="6B6A60D0" w14:textId="003A03C5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connect: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image: debezium/connect:2.5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container_name: connect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ports: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"8083:8083"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depends_on: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kafka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environment: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BOOTSTRAP_SERVERS: kafka:9092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GROUP_ID: 1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CONFIG_STORAGE_TOPIC: connect_configs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OFFSET_STORAGE_TOPIC: connect_offsets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STATUS_STORAGE_TOPIC: connect_status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ENABLE_DEBEZIUM_SCRIPTING: "true"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networks: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cdc-net</w:t>
      </w:r>
    </w:p>
    <w:p w:rsidR="3B2C71C5" w:rsidP="58583844" w:rsidRDefault="3B2C71C5" w14:paraId="5343FCF5" w14:textId="4D65DF6F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58583844" w:rsidRDefault="3B2C71C5" w14:paraId="557349CF" w14:textId="25BBC70F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kafka-ui: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image: provectuslabs/kafka-ui:latest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container_name: kafka-ui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ports: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"8080:8080"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depends_on: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kafka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environment: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KAFKA_CLUSTERS_0_NAME: local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KAFKA_CLUSTERS_0_BOOTSTRAPSERVERS: kafka:9092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networks: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cdc-net</w:t>
      </w:r>
    </w:p>
    <w:p w:rsidR="3B2C71C5" w:rsidP="58583844" w:rsidRDefault="3B2C71C5" w14:paraId="1CBA4528" w14:textId="10FA9479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58583844" w:rsidRDefault="3B2C71C5" w14:paraId="763103AA" w14:textId="658409AB">
      <w:pPr>
        <w:pStyle w:val="NoSpacing"/>
        <w:spacing w:after="0" w:line="24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networks:</w:t>
      </w:r>
      <w:r>
        <w:br/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cdc</w:t>
      </w: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-net:</w:t>
      </w:r>
    </w:p>
    <w:p w:rsidR="3B2C71C5" w:rsidP="58583844" w:rsidRDefault="3B2C71C5" w14:paraId="02BBD2E4" w14:textId="4DE03D21">
      <w:pPr>
        <w:pStyle w:val="NoSpacing"/>
        <w:spacing w:after="0" w:line="24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 Run the Docker Compose Script using the below command:</w:t>
      </w:r>
    </w:p>
    <w:p w:rsidR="3B2C71C5" w:rsidP="58583844" w:rsidRDefault="3B2C71C5" w14:paraId="50B255D1" w14:textId="5DE39B26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8583844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docker-compose up -d</w:t>
      </w:r>
    </w:p>
    <w:p w:rsidR="58583844" w:rsidP="58583844" w:rsidRDefault="58583844" w14:paraId="27BCADA8" w14:textId="32160A57">
      <w:pPr>
        <w:pStyle w:val="Normal"/>
      </w:pPr>
    </w:p>
    <w:p w:rsidR="3B2C71C5" w:rsidP="58583844" w:rsidRDefault="3B2C71C5" w14:paraId="1B1F6A43" w14:textId="6030C3F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989C32" w:rsidR="1E29C76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  Prepare the SQL Server to enable the CDC on the source DB (in this case the source DB is MS-SQL)</w:t>
      </w:r>
    </w:p>
    <w:p w:rsidR="2942131D" w:rsidP="57989C32" w:rsidRDefault="2942131D" w14:paraId="56745456" w14:textId="36B71B6C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USE your_db;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57989C32" w:rsidP="57989C32" w:rsidRDefault="57989C32" w14:paraId="11D5178D" w14:textId="088C54A2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42131D" w:rsidP="57989C32" w:rsidRDefault="2942131D" w14:paraId="5023BBCA" w14:textId="2EF10996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EXEC sys.sp_cdc_enable_db;</w:t>
      </w:r>
    </w:p>
    <w:p w:rsidR="2942131D" w:rsidP="57989C32" w:rsidRDefault="2942131D" w14:paraId="43C482E4" w14:textId="24760AF7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  <w:r>
        <w:br/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sys.sp_cdc_enable_table  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@source_schema = 'dbo', // Table Schema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@source_name   = 'your_table', // Table Name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@role_name     = NULL;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57989C32" w:rsidP="57989C32" w:rsidRDefault="57989C32" w14:paraId="6319E0EE" w14:textId="60FBD814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942131D" w:rsidP="57989C32" w:rsidRDefault="2942131D" w14:paraId="7AB88CD2" w14:textId="26FF88C0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Example: -</w:t>
      </w:r>
    </w:p>
    <w:p w:rsidR="2942131D" w:rsidP="57989C32" w:rsidRDefault="2942131D" w14:paraId="5E60C81F" w14:textId="2C661505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sys.sp_cdc_enable_table  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@source_schema = 'dbo',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@source_name   = 'Employees',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@role_name     = NULL;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2942131D" w:rsidP="57989C32" w:rsidRDefault="2942131D" w14:paraId="420B727B" w14:textId="1E7ABC2C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2942131D" w:rsidP="57989C32" w:rsidRDefault="2942131D" w14:paraId="6073AFCF" w14:textId="414B2553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sys.sp_cdc_enable_table 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@source_schema = 'dbo',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@source_name   = 'Departments',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@role_name = NULL;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2942131D" w:rsidP="57989C32" w:rsidRDefault="2942131D" w14:paraId="681DF4D8" w14:textId="1BBB1BCF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2942131D" w:rsidP="57989C32" w:rsidRDefault="2942131D" w14:paraId="2A269099" w14:textId="2CA89581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sys.sp_cdc_enable_table 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@source_schema = 'dbo',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@source_name   = 'EmployeeDepartments',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@role_name = NULL;</w:t>
      </w:r>
      <w:r>
        <w:br/>
      </w:r>
      <w:r w:rsidRPr="57989C32" w:rsidR="29421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57989C32" w:rsidP="57989C32" w:rsidRDefault="57989C32" w14:paraId="19FD7CE3" w14:textId="48E7D718">
      <w:pPr>
        <w:pStyle w:val="NoSpacing"/>
        <w:rPr>
          <w:noProof w:val="0"/>
          <w:sz w:val="16"/>
          <w:szCs w:val="16"/>
          <w:lang w:val="en-US"/>
        </w:rPr>
      </w:pPr>
    </w:p>
    <w:p w:rsidR="58583844" w:rsidP="58583844" w:rsidRDefault="58583844" w14:paraId="0481AD27" w14:textId="43D39344">
      <w:pPr>
        <w:pStyle w:val="Normal"/>
      </w:pPr>
    </w:p>
    <w:p w:rsidR="713F3FBE" w:rsidP="58583844" w:rsidRDefault="713F3FBE" w14:paraId="69DCE829" w14:textId="7AA6224A">
      <w:pPr>
        <w:pStyle w:val="Normal"/>
      </w:pPr>
      <w:r w:rsidRPr="58583844" w:rsidR="713F3FBE">
        <w:rPr>
          <w:b w:val="1"/>
          <w:bCs w:val="1"/>
          <w:u w:val="single"/>
        </w:rPr>
        <w:t>Note</w:t>
      </w:r>
      <w:r w:rsidRPr="58583844" w:rsidR="713F3FBE">
        <w:rPr>
          <w:u w:val="single"/>
        </w:rPr>
        <w:t>:</w:t>
      </w:r>
      <w:r w:rsidRPr="58583844" w:rsidR="44B661A2">
        <w:rPr>
          <w:u w:val="single"/>
        </w:rPr>
        <w:t xml:space="preserve"> </w:t>
      </w:r>
      <w:r w:rsidR="44B661A2">
        <w:rPr/>
        <w:t xml:space="preserve">The following above command is used to enable the CDC </w:t>
      </w:r>
      <w:r w:rsidR="49E15CF5">
        <w:rPr/>
        <w:t>from the Source DB</w:t>
      </w:r>
      <w:r w:rsidR="25A2228C">
        <w:rPr/>
        <w:t xml:space="preserve">. This </w:t>
      </w:r>
      <w:r w:rsidR="25A2228C">
        <w:rPr/>
        <w:t>is required to</w:t>
      </w:r>
      <w:r w:rsidR="25A2228C">
        <w:rPr/>
        <w:t xml:space="preserve"> be executed for all the Tables in the database.</w:t>
      </w:r>
      <w:r w:rsidR="32E20706">
        <w:rPr/>
        <w:t xml:space="preserve"> This above command </w:t>
      </w:r>
      <w:r w:rsidR="32E20706">
        <w:rPr/>
        <w:t>is required to</w:t>
      </w:r>
      <w:r w:rsidR="32E20706">
        <w:rPr/>
        <w:t xml:space="preserve"> be executed mandatorily</w:t>
      </w:r>
    </w:p>
    <w:p w:rsidR="2BA213D9" w:rsidP="58583844" w:rsidRDefault="2BA213D9" w14:paraId="7A68745D" w14:textId="1132035B">
      <w:pPr>
        <w:pStyle w:val="Normal"/>
      </w:pPr>
      <w:r w:rsidRPr="58583844" w:rsidR="2BA213D9">
        <w:rPr>
          <w:b w:val="1"/>
          <w:bCs w:val="1"/>
        </w:rPr>
        <w:t>Command to verify whether is the database is enabled for CDC or not:</w:t>
      </w:r>
      <w:r w:rsidR="2BA213D9">
        <w:rPr/>
        <w:t xml:space="preserve"> (If output is 1 that means YES </w:t>
      </w:r>
      <w:r w:rsidR="64815D62">
        <w:rPr/>
        <w:t>and if output is 0 it means NO</w:t>
      </w:r>
      <w:r w:rsidR="2BA213D9">
        <w:rPr/>
        <w:t>)</w:t>
      </w:r>
    </w:p>
    <w:p w:rsidR="4313EA1F" w:rsidP="58583844" w:rsidRDefault="4313EA1F" w14:paraId="0519B3A8" w14:textId="5A3E1944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8583844" w:rsidR="4313EA1F">
        <w:rPr>
          <w:rFonts w:ascii="Consolas" w:hAnsi="Consolas" w:eastAsia="Consolas" w:cs="Consolas"/>
          <w:noProof w:val="0"/>
          <w:sz w:val="16"/>
          <w:szCs w:val="16"/>
          <w:lang w:val="en-US"/>
        </w:rPr>
        <w:t>SELECT name, is_cdc_enabled FROM sys.databases;</w:t>
      </w:r>
      <w:r w:rsidRPr="58583844" w:rsidR="4313EA1F">
        <w:rPr>
          <w:rFonts w:ascii="Segoe UI" w:hAnsi="Segoe UI" w:eastAsia="Segoe UI" w:cs="Segoe UI"/>
          <w:noProof w:val="0"/>
          <w:sz w:val="16"/>
          <w:szCs w:val="16"/>
          <w:lang w:val="en-US"/>
        </w:rPr>
        <w:t xml:space="preserve"> </w:t>
      </w:r>
      <w:r w:rsidRPr="58583844" w:rsidR="4313EA1F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</w:p>
    <w:p w:rsidR="58583844" w:rsidP="58583844" w:rsidRDefault="58583844" w14:paraId="636B9201" w14:textId="6805C5A9">
      <w:pPr>
        <w:pStyle w:val="Normal"/>
      </w:pPr>
    </w:p>
    <w:p w:rsidR="58583844" w:rsidP="58583844" w:rsidRDefault="58583844" w14:paraId="0F9AF903" w14:textId="50E4FF9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989C32" w:rsidP="57989C32" w:rsidRDefault="57989C32" w14:paraId="42A44BAE" w14:textId="7BF0C4C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88D7C29" w:rsidP="58583844" w:rsidRDefault="288D7C29" w14:paraId="4AF0B6A0" w14:textId="01DEC4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989C32" w:rsidR="772D95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4: Create the Connector for the MS-SQL Database using the below:</w:t>
      </w:r>
    </w:p>
    <w:p w:rsidR="3E2B9142" w:rsidP="58583844" w:rsidRDefault="3E2B9142" w14:paraId="3E7007A9" w14:textId="311E6F72">
      <w:pPr>
        <w:pStyle w:val="NoSpacing"/>
        <w:spacing w:after="0" w:line="240" w:lineRule="auto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8583844" w:rsidR="3E2B9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below will be used through the Postman for making the connection to the MSSQL DB as a "POST" method in the Postman. URL = "</w:t>
      </w:r>
      <w:hyperlink r:id="Rfe64040c43444bfe">
        <w:r w:rsidRPr="58583844" w:rsidR="3E2B914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http://localhost:8083/connectors"</w:t>
        </w:r>
      </w:hyperlink>
    </w:p>
    <w:p w:rsidR="58583844" w:rsidP="58583844" w:rsidRDefault="58583844" w14:paraId="5470AAC0" w14:textId="347491F2">
      <w:pPr>
        <w:pStyle w:val="NoSpacing"/>
        <w:spacing w:after="0" w:line="240" w:lineRule="auto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3E2B9142" w:rsidRDefault="3E2B9142" w14:paraId="6E34E144" w14:textId="03A8E07C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{</w:t>
      </w:r>
    </w:p>
    <w:p w:rsidR="3E2B9142" w:rsidRDefault="3E2B9142" w14:paraId="3FCB0A6A" w14:textId="29BA7F6D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"name"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"mssql-connector"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5A020DBC" w14:textId="136A04B6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"config"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: {</w:t>
      </w:r>
    </w:p>
    <w:p w:rsidR="3E2B9142" w:rsidRDefault="3E2B9142" w14:paraId="13C96E27" w14:textId="1A74F7DC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"connector.class"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"io.debezium.connector.sqlserver.SqlServerConnector"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013D40EC" w14:textId="7E7FF01B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"tasks.max"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"1"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01F69343" w14:textId="22FBCC31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"database.hostname"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"host.docker.internal"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0614A773" w14:textId="5CCC962E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database.port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"1433"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58583844" w:rsidR="2F9C7720">
        <w:rPr>
          <w:rFonts w:ascii="Segoe UI" w:hAnsi="Segoe UI" w:eastAsia="Segoe UI" w:cs="Segoe UI"/>
          <w:noProof w:val="0"/>
          <w:sz w:val="16"/>
          <w:szCs w:val="16"/>
          <w:lang w:val="en-US"/>
        </w:rPr>
        <w:t>// DB Port</w:t>
      </w:r>
    </w:p>
    <w:p w:rsidR="3E2B9142" w:rsidP="58583844" w:rsidRDefault="3E2B9142" w14:paraId="1AD305CB" w14:textId="3D9244EB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database.user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"root"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58583844" w:rsidR="5762CC70">
        <w:rPr>
          <w:rFonts w:ascii="Segoe UI" w:hAnsi="Segoe UI" w:eastAsia="Segoe UI" w:cs="Segoe UI"/>
          <w:noProof w:val="0"/>
          <w:sz w:val="16"/>
          <w:szCs w:val="16"/>
          <w:lang w:val="en-US"/>
        </w:rPr>
        <w:t>// DB Username</w:t>
      </w:r>
    </w:p>
    <w:p w:rsidR="3E2B9142" w:rsidP="58583844" w:rsidRDefault="3E2B9142" w14:paraId="0ED1644B" w14:textId="5D72C12D">
      <w:pPr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database.password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"Root@123"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  <w:r w:rsidRPr="58583844" w:rsidR="4F012A76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58583844" w:rsidR="4F012A76">
        <w:rPr>
          <w:rFonts w:ascii="Segoe UI" w:hAnsi="Segoe UI" w:eastAsia="Segoe UI" w:cs="Segoe UI"/>
          <w:noProof w:val="0"/>
          <w:sz w:val="16"/>
          <w:szCs w:val="16"/>
          <w:lang w:val="en-US"/>
        </w:rPr>
        <w:t>//DB User Password</w:t>
      </w:r>
    </w:p>
    <w:p w:rsidR="3E2B9142" w:rsidRDefault="3E2B9142" w14:paraId="399DAF68" w14:textId="5EE14A09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"database.names"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"testdb"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1DB3095B" w14:textId="51E3DE59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"topic.prefix"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"mssql"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P="58583844" w:rsidRDefault="3E2B9142" w14:paraId="0B95AC23" w14:textId="68C8C34E">
      <w:pPr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table.include.list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dbo.Employees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 xml:space="preserve">,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dbo.Departments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 xml:space="preserve">,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dbo.EmployeeDepartments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58583844" w:rsidR="54E4835B">
        <w:rPr>
          <w:rFonts w:ascii="Segoe UI" w:hAnsi="Segoe UI" w:eastAsia="Segoe UI" w:cs="Segoe UI"/>
          <w:noProof w:val="0"/>
          <w:sz w:val="16"/>
          <w:szCs w:val="16"/>
          <w:lang w:val="en-US"/>
        </w:rPr>
        <w:t xml:space="preserve">// Tables Name </w:t>
      </w:r>
    </w:p>
    <w:p w:rsidR="3E2B9142" w:rsidRDefault="3E2B9142" w14:paraId="092CA804" w14:textId="03C0FBDC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"schema.history.internal.kafka.bootstrap.servers"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"kafka:9092"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368FCC4C" w14:textId="31B01B7E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"schema.history.internal.kafka.topic"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"schema-history.mssql"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7C104070" w14:textId="332BAA18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"include.schema.changes"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"true"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3CCAC848" w14:textId="5A8BCBA2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"snapshot.mode"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"initial"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7DD49450" w14:textId="25303F46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"database.encrypt"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"true"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6FA50931" w14:textId="4A7C28A4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58583844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"database.trustServerCertificate"</w:t>
      </w:r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58583844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"true"</w:t>
      </w:r>
    </w:p>
    <w:p w:rsidR="3E2B9142" w:rsidRDefault="3E2B9142" w14:paraId="24032521" w14:textId="720A4593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}</w:t>
      </w:r>
    </w:p>
    <w:p w:rsidR="3E2B9142" w:rsidRDefault="3E2B9142" w14:paraId="22B69EB8" w14:textId="3DAC624E">
      <w:r w:rsidRPr="58583844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}</w:t>
      </w:r>
    </w:p>
    <w:p w:rsidR="3E2B9142" w:rsidP="57989C32" w:rsidRDefault="3E2B9142" w14:paraId="3F55A20F" w14:textId="7DB04FB7">
      <w:pPr>
        <w:pStyle w:val="Normal"/>
        <w:spacing w:before="0" w:beforeAutospacing="off" w:after="160" w:afterAutospacing="off" w:line="279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989C32" w:rsidR="0F7461F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57989C32" w:rsidR="0F746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E2B9142" w:rsidP="57989C32" w:rsidRDefault="3E2B9142" w14:paraId="3404E337" w14:textId="68622950">
      <w:pPr>
        <w:pStyle w:val="Normal"/>
        <w:spacing w:before="0" w:beforeAutospacing="off" w:after="160" w:afterAutospacing="off" w:line="279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989C32" w:rsidR="0F7461F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5: Create the Connector for the Oracle Database using the below:</w:t>
      </w:r>
    </w:p>
    <w:p w:rsidR="3E2B9142" w:rsidP="58583844" w:rsidRDefault="3E2B9142" w14:paraId="29A82699" w14:textId="55CB6B6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3E2B91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below will be used through the Postman for making the connection to the Oracle DB as a "POST" method in the Postman. URL = "</w:t>
      </w:r>
      <w:hyperlink r:id="Rc9d2ec7933ce4219">
        <w:r w:rsidRPr="58583844" w:rsidR="3E2B914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http://localhost:8083/connectors"</w:t>
        </w:r>
      </w:hyperlink>
    </w:p>
    <w:p w:rsidR="3E2B9142" w:rsidP="58583844" w:rsidRDefault="3E2B9142" w14:paraId="396A6D11" w14:textId="7818B68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>{</w:t>
      </w:r>
    </w:p>
    <w:p w:rsidR="3E2B9142" w:rsidP="58583844" w:rsidRDefault="3E2B9142" w14:paraId="6077025D" w14:textId="3899F0B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</w:t>
      </w:r>
      <w:r w:rsidRPr="58583844" w:rsidR="3E2B9142">
        <w:rPr>
          <w:noProof w:val="0"/>
          <w:lang w:val="en-US"/>
        </w:rPr>
        <w:t>"name"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"oracle-sink"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211A340C" w14:textId="48BD24C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</w:t>
      </w:r>
      <w:r w:rsidRPr="58583844" w:rsidR="3E2B9142">
        <w:rPr>
          <w:noProof w:val="0"/>
          <w:lang w:val="en-US"/>
        </w:rPr>
        <w:t>"config"</w:t>
      </w:r>
      <w:r w:rsidRPr="58583844" w:rsidR="3E2B9142">
        <w:rPr>
          <w:noProof w:val="0"/>
          <w:lang w:val="en-US"/>
        </w:rPr>
        <w:t>: {</w:t>
      </w:r>
    </w:p>
    <w:p w:rsidR="3E2B9142" w:rsidP="58583844" w:rsidRDefault="3E2B9142" w14:paraId="4079D67F" w14:textId="7290679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connector.class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io.debezium.connector.jdbc.JdbcSinkConnector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5796FED4" w14:textId="0328F3A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topics.regex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mssql.testdb.dbo</w:t>
      </w:r>
      <w:r w:rsidRPr="58583844" w:rsidR="3E2B9142">
        <w:rPr>
          <w:noProof w:val="0"/>
          <w:lang w:val="en-US"/>
        </w:rPr>
        <w:t>.*"</w:t>
      </w:r>
      <w:r w:rsidRPr="58583844" w:rsidR="3E2B9142">
        <w:rPr>
          <w:noProof w:val="0"/>
          <w:lang w:val="en-US"/>
        </w:rPr>
        <w:t>,</w:t>
      </w:r>
      <w:r w:rsidRPr="58583844" w:rsidR="1134F19B">
        <w:rPr>
          <w:noProof w:val="0"/>
          <w:lang w:val="en-US"/>
        </w:rPr>
        <w:t xml:space="preserve"> </w:t>
      </w:r>
      <w:r w:rsidRPr="58583844" w:rsidR="1134F19B">
        <w:rPr>
          <w:noProof w:val="0"/>
          <w:sz w:val="18"/>
          <w:szCs w:val="18"/>
          <w:lang w:val="en-US"/>
        </w:rPr>
        <w:t>// This line will be covering all the tables under “dbo” schema</w:t>
      </w:r>
    </w:p>
    <w:p w:rsidR="3E2B9142" w:rsidP="58583844" w:rsidRDefault="3E2B9142" w14:paraId="3D8CA7D6" w14:textId="528BE62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"connection.url"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</w:t>
      </w:r>
      <w:r>
        <w:fldChar w:fldCharType="begin"/>
      </w:r>
      <w:r>
        <w:instrText xml:space="preserve">HYPERLINK "mailto:jdbc:oracle:thin:@//host.docker.internal:1521/ORCLPDB" </w:instrText>
      </w:r>
      <w:r>
        <w:fldChar w:fldCharType="separate"/>
      </w:r>
      <w:r w:rsidRPr="58583844" w:rsidR="3E2B9142">
        <w:rPr>
          <w:rStyle w:val="Hyperlink"/>
          <w:noProof w:val="0"/>
          <w:lang w:val="en-US"/>
        </w:rPr>
        <w:t>jdbc:oracle:thin:@//host.docker.internal:1521/ORCLPDB</w:t>
      </w:r>
      <w:r>
        <w:fldChar w:fldCharType="end"/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,</w:t>
      </w:r>
      <w:r w:rsidRPr="58583844" w:rsidR="449D8A08">
        <w:rPr>
          <w:noProof w:val="0"/>
          <w:lang w:val="en-US"/>
        </w:rPr>
        <w:t xml:space="preserve"> </w:t>
      </w:r>
      <w:r w:rsidRPr="58583844" w:rsidR="449D8A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// "ORCLPDB" is the service name, "1521" is DB Port</w:t>
      </w:r>
    </w:p>
    <w:p w:rsidR="3E2B9142" w:rsidP="58583844" w:rsidRDefault="3E2B9142" w14:paraId="33D7AE7E" w14:textId="414F46C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connection.username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"root"</w:t>
      </w:r>
      <w:r w:rsidRPr="58583844" w:rsidR="3E2B9142">
        <w:rPr>
          <w:noProof w:val="0"/>
          <w:lang w:val="en-US"/>
        </w:rPr>
        <w:t>,</w:t>
      </w:r>
      <w:r w:rsidRPr="58583844" w:rsidR="318D1FAE">
        <w:rPr>
          <w:noProof w:val="0"/>
          <w:lang w:val="en-US"/>
        </w:rPr>
        <w:t xml:space="preserve"> </w:t>
      </w:r>
      <w:r w:rsidRPr="58583844" w:rsidR="318D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// DB </w:t>
      </w:r>
      <w:r w:rsidRPr="58583844" w:rsidR="318D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Username</w:t>
      </w:r>
    </w:p>
    <w:p w:rsidR="3E2B9142" w:rsidP="58583844" w:rsidRDefault="3E2B9142" w14:paraId="42B5EBC6" w14:textId="75803C1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connection.password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"Shivalik1234"</w:t>
      </w:r>
      <w:r w:rsidRPr="58583844" w:rsidR="3E2B9142">
        <w:rPr>
          <w:noProof w:val="0"/>
          <w:lang w:val="en-US"/>
        </w:rPr>
        <w:t>,</w:t>
      </w:r>
      <w:r w:rsidRPr="58583844" w:rsidR="6A863BCF">
        <w:rPr>
          <w:noProof w:val="0"/>
          <w:lang w:val="en-US"/>
        </w:rPr>
        <w:t xml:space="preserve"> </w:t>
      </w:r>
      <w:r w:rsidRPr="58583844" w:rsidR="6A863B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//DB User password</w:t>
      </w:r>
    </w:p>
    <w:p w:rsidR="3E2B9142" w:rsidP="58583844" w:rsidRDefault="3E2B9142" w14:paraId="213F6A56" w14:textId="1810C95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connection.driver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oracle.jdbc.OracleDriver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566F5818" w14:textId="58429F2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"insert.mode"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"upsert"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27FFA124" w14:textId="2A7B463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"auto.create"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"false"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178F88C7" w14:textId="741159F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auto.evolve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"true"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3017CCE4" w14:textId="1B3525E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"delete.enabled"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"true"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64B01C10" w14:textId="4B52071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primary.key.mode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record_key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0E414D38" w14:textId="503F05D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quote.identifiers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"false"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4CE69CA4" w14:textId="111F0DE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"transforms"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unwrap,route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6F601122" w14:textId="0E5C10F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"transforms.unwrap.type"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"io.debezium.transforms.ExtractNewRecordState"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3AE47056" w14:textId="238A0B0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"transforms.unwrap.delete.handling.mode"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"none"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2FE58AE6" w14:textId="53B017D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transforms.unwrap.drop.tombstones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"false"</w:t>
      </w:r>
      <w:r w:rsidRPr="58583844" w:rsidR="3E2B9142">
        <w:rPr>
          <w:noProof w:val="0"/>
          <w:lang w:val="en-US"/>
        </w:rPr>
        <w:t>,</w:t>
      </w:r>
      <w:r w:rsidRPr="58583844" w:rsidR="3E2B9142">
        <w:rPr>
          <w:noProof w:val="0"/>
          <w:lang w:val="en-US"/>
        </w:rPr>
        <w:t xml:space="preserve"> </w:t>
      </w:r>
    </w:p>
    <w:p w:rsidR="3E2B9142" w:rsidP="58583844" w:rsidRDefault="3E2B9142" w14:paraId="2A694E97" w14:textId="295F1C0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"transforms.route.type"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"org.apache.kafka.connect.transforms.RegexRouter"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3EA2B53B" w14:textId="0C33006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"transforms.route.regex"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"mssql.testdb.dbo.(.*)"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041B6E61" w14:textId="6D75977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>transforms.route.replacement</w:t>
      </w:r>
      <w:r w:rsidRPr="58583844" w:rsidR="3E2B9142">
        <w:rPr>
          <w:noProof w:val="0"/>
          <w:lang w:val="en-US"/>
        </w:rPr>
        <w:t>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"$1"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37DEB626" w14:textId="59D4807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"value.converter.schemas.enable"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"true"</w:t>
      </w:r>
      <w:r w:rsidRPr="58583844" w:rsidR="3E2B9142">
        <w:rPr>
          <w:noProof w:val="0"/>
          <w:lang w:val="en-US"/>
        </w:rPr>
        <w:t>,</w:t>
      </w:r>
    </w:p>
    <w:p w:rsidR="3E2B9142" w:rsidP="58583844" w:rsidRDefault="3E2B9142" w14:paraId="03E5DCCE" w14:textId="4475AA82">
      <w:pPr>
        <w:pStyle w:val="NoSpacing"/>
        <w:rPr>
          <w:rFonts w:ascii="Aptos" w:hAnsi="Aptos" w:eastAsia="Aptos" w:cs="Aptos"/>
          <w:noProof w:val="0"/>
          <w:color w:val="1E53A3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  </w:t>
      </w:r>
      <w:r w:rsidRPr="58583844" w:rsidR="3E2B9142">
        <w:rPr>
          <w:noProof w:val="0"/>
          <w:lang w:val="en-US"/>
        </w:rPr>
        <w:t>"key.converter.schemas.enable"</w:t>
      </w:r>
      <w:r w:rsidRPr="58583844" w:rsidR="3E2B9142">
        <w:rPr>
          <w:noProof w:val="0"/>
          <w:lang w:val="en-US"/>
        </w:rPr>
        <w:t xml:space="preserve">: </w:t>
      </w:r>
      <w:r w:rsidRPr="58583844" w:rsidR="3E2B9142">
        <w:rPr>
          <w:noProof w:val="0"/>
          <w:lang w:val="en-US"/>
        </w:rPr>
        <w:t>"true"</w:t>
      </w:r>
    </w:p>
    <w:p w:rsidR="3E2B9142" w:rsidP="58583844" w:rsidRDefault="3E2B9142" w14:paraId="0A4FE352" w14:textId="48ACAF0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 xml:space="preserve">  }</w:t>
      </w:r>
    </w:p>
    <w:p w:rsidR="3E2B9142" w:rsidP="58583844" w:rsidRDefault="3E2B9142" w14:paraId="214CBC10" w14:textId="4FA3EFB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583844" w:rsidR="3E2B9142">
        <w:rPr>
          <w:noProof w:val="0"/>
          <w:lang w:val="en-US"/>
        </w:rPr>
        <w:t>}</w:t>
      </w:r>
    </w:p>
    <w:p w:rsidR="58583844" w:rsidP="58583844" w:rsidRDefault="58583844" w14:paraId="39FD6686" w14:textId="4AA775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989C32" w:rsidP="57989C32" w:rsidRDefault="57989C32" w14:paraId="2D62455F" w14:textId="7A1F4B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989C32" w:rsidP="57989C32" w:rsidRDefault="57989C32" w14:paraId="786C1EDA" w14:textId="2CA4DD93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989C32" w:rsidP="57989C32" w:rsidRDefault="57989C32" w14:paraId="21E1F03D" w14:textId="3E6B84D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989C32" w:rsidP="57989C32" w:rsidRDefault="57989C32" w14:paraId="523107B0" w14:textId="79269B4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455CA88F" w14:textId="74D39A3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6: Add JDBC Connector Plugin (Oracle-Sink)</w:t>
      </w:r>
    </w:p>
    <w:p w:rsidR="05074386" w:rsidP="58583844" w:rsidRDefault="05074386" w14:paraId="2C36B05D" w14:textId="013F8196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following step we are required to add the JDBC Driver “jar” file inside the “Debezium” Docker Container. (“ojdbc8.jar” file will be placed and downloaded)</w:t>
      </w:r>
    </w:p>
    <w:p w:rsidR="05074386" w:rsidP="58583844" w:rsidRDefault="05074386" w14:paraId="709B5DBC" w14:textId="3949B487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the following URL: </w:t>
      </w:r>
      <w:hyperlink r:id="Rc7d134f436ee498d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JDBC and UCP Downloads page</w:t>
        </w:r>
      </w:hyperlink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5074386" w:rsidP="58583844" w:rsidRDefault="05074386" w14:paraId="077B49A4" w14:textId="78153094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Inside the “Debezium’s Docker Container” the “jar” file is required to be placed in the location: “/kafka/connect”</w:t>
      </w:r>
    </w:p>
    <w:p w:rsidR="58583844" w:rsidP="58583844" w:rsidRDefault="58583844" w14:paraId="66C6F513" w14:textId="1C1BA5C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74386" w:rsidP="58583844" w:rsidRDefault="05074386" w14:paraId="6631C0C4" w14:textId="0A44CC22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7: Check the MS-SQL Connector Status as mentioned below:</w:t>
      </w:r>
    </w:p>
    <w:p w:rsidR="05074386" w:rsidP="58583844" w:rsidRDefault="05074386" w14:paraId="002EE7FA" w14:textId="3F7F32F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checking the status of the MSSQL DB connector i.e., "mssql-connector" as a "GET" method in the Postman </w:t>
      </w:r>
      <w:r>
        <w:br/>
      </w: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a0cb89789f3d4cb2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http://localhost:8083/connectors/mssql-connector/status"</w:t>
        </w:r>
      </w:hyperlink>
    </w:p>
    <w:p w:rsidR="58583844" w:rsidP="58583844" w:rsidRDefault="58583844" w14:paraId="4673994E" w14:textId="77EB79EA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47D49881" w14:textId="389BED85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status of the whole "mssql-connector" connector will be checked through the following URL only "</w:t>
      </w:r>
      <w:hyperlink r:id="Reaff9bb3ef93464c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http://localhost:8083/connectors/mssql-connector/status"</w:t>
        </w:r>
      </w:hyperlink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58583844" w:rsidP="58583844" w:rsidRDefault="58583844" w14:paraId="2CFA6CB8" w14:textId="3E65E3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74386" w:rsidP="58583844" w:rsidRDefault="05074386" w14:paraId="7D26C945" w14:textId="3AE6E256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8: Check the Oracle-Sink Connector Status for “Oracle DB”</w:t>
      </w:r>
    </w:p>
    <w:p w:rsidR="05074386" w:rsidP="58583844" w:rsidRDefault="05074386" w14:paraId="3BDCE22B" w14:textId="2934B211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checking the status of the Oracle DB connector i.e., "oracle-sink" as a "GET" method in the Postman </w:t>
      </w:r>
      <w:r>
        <w:br/>
      </w: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cd63f659c05c446a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http://localhost:8083/connectors/oracle-sink/status"</w:t>
        </w:r>
      </w:hyperlink>
    </w:p>
    <w:p w:rsidR="05074386" w:rsidP="58583844" w:rsidRDefault="05074386" w14:paraId="23C5C76E" w14:textId="32BAEC02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5074386" w:rsidP="58583844" w:rsidRDefault="05074386" w14:paraId="7D067485" w14:textId="492FF65A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status of the whole "oracle-sink" connector will be checked through the following URL only "</w:t>
      </w:r>
      <w:hyperlink r:id="Ra7d2ea9c12ad4e6c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http://localhost:8083/connectors/oracle-sink/status"</w:t>
        </w:r>
      </w:hyperlink>
      <w:r w:rsidRPr="58583844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58583844" w:rsidP="58583844" w:rsidRDefault="58583844" w14:paraId="592CE482" w14:textId="51D77E5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989C32" w:rsidP="57989C32" w:rsidRDefault="57989C32" w14:paraId="5DB44AD4" w14:textId="02044E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989C32" w:rsidP="57989C32" w:rsidRDefault="57989C32" w14:paraId="61A5BAE2" w14:textId="73D38A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74386" w:rsidP="58583844" w:rsidRDefault="05074386" w14:paraId="11016707" w14:textId="12328460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9: Logs Checking for the Connector and Data Insertion</w:t>
      </w:r>
    </w:p>
    <w:p w:rsidR="58583844" w:rsidP="57989C32" w:rsidRDefault="58583844" w14:paraId="77270289" w14:textId="34DCD6DB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989C32" w:rsidR="3B2278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checking the logs of the Connector and data insertion into the Destination Database from the Source Database go inside the “</w:t>
      </w:r>
      <w:r w:rsidRPr="57989C32" w:rsidR="3B2278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Debezium</w:t>
      </w:r>
      <w:r w:rsidRPr="57989C32" w:rsidR="3B2278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Docker Container and check the logs on the following path: </w:t>
      </w:r>
      <w:r w:rsidRPr="57989C32" w:rsidR="3B2278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“/</w:t>
      </w:r>
      <w:r w:rsidRPr="57989C32" w:rsidR="3B2278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</w:t>
      </w:r>
      <w:r w:rsidRPr="57989C32" w:rsidR="3B2278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/logs” </w:t>
      </w:r>
      <w:r w:rsidRPr="57989C32" w:rsidR="3B2278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check the “</w:t>
      </w:r>
      <w:r w:rsidRPr="57989C32" w:rsidR="3B2278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connect-service.log</w:t>
      </w:r>
      <w:r w:rsidRPr="57989C32" w:rsidR="3B2278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file</w:t>
      </w:r>
    </w:p>
    <w:p w:rsidR="57989C32" w:rsidP="57989C32" w:rsidRDefault="57989C32" w14:paraId="7879042D" w14:textId="18E50AE0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4F542BA5" w14:textId="3E35EBD4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10:  For restarting the Connector of MS-SQL we need to </w:t>
      </w:r>
      <w:r w:rsidRPr="58583844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58583844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connector pipeline first then restart the connector pipeline again:</w:t>
      </w:r>
    </w:p>
    <w:p w:rsidR="58583844" w:rsidP="58583844" w:rsidRDefault="58583844" w14:paraId="7AAFEC49" w14:textId="7FB57029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1F647665" w14:textId="18EA874C">
      <w:pPr>
        <w:pStyle w:val="NoSpacing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58583844" w:rsidR="0507438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Deleting </w:t>
      </w:r>
      <w:r w:rsidRPr="58583844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use, the below:</w:t>
      </w:r>
    </w:p>
    <w:p w:rsidR="58583844" w:rsidP="58583844" w:rsidRDefault="58583844" w14:paraId="0EAB778E" w14:textId="6EC667BC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1F1D9F82" w14:textId="273A4A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deleting the current pipeline of the MS-SQL DB connector i.e., "mssql-connector" as a "DELETE" method in the Postman </w:t>
      </w:r>
      <w:r>
        <w:br/>
      </w: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d9efc72e2b3140c1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http://localhost:8083/connectors/mssql-connector"</w:t>
        </w:r>
      </w:hyperlink>
    </w:p>
    <w:p w:rsidR="05074386" w:rsidP="58583844" w:rsidRDefault="05074386" w14:paraId="0B540BBC" w14:textId="2F2BD3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5074386" w:rsidP="58583844" w:rsidRDefault="05074386" w14:paraId="7716FE62" w14:textId="032BD3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deletion of the pipeline of the whole "mssql-connector" connector will be done through the following URL only "</w:t>
      </w:r>
      <w:hyperlink r:id="R7029d44ee26141f8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http://localhost:8083/connectors/mssql-connector"</w:t>
        </w:r>
      </w:hyperlink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58583844" w:rsidP="58583844" w:rsidRDefault="58583844" w14:paraId="0146DD46" w14:textId="5EDF2381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13170267" w14:textId="37947E80">
      <w:pPr>
        <w:pStyle w:val="NoSpacing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the Connector Pipeline again</w:t>
      </w:r>
    </w:p>
    <w:p w:rsidR="58583844" w:rsidP="58583844" w:rsidRDefault="58583844" w14:paraId="7AE2403B" w14:textId="3CD72E13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2E43CAEE" w14:textId="4EB8569C">
      <w:pPr>
        <w:pStyle w:val="NoSpacing"/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 hitting it again on the Postman, as Mentioned in the Step 4</w:t>
      </w:r>
    </w:p>
    <w:p w:rsidR="58583844" w:rsidP="58583844" w:rsidRDefault="58583844" w14:paraId="16499F4B" w14:textId="6E3E61DC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8583844" w:rsidP="58583844" w:rsidRDefault="58583844" w14:paraId="0CE3EE3A" w14:textId="3CEE8424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0241B846" w14:textId="56D16E61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11:  For restarting the Connector of Oracle DB, we need to </w:t>
      </w:r>
      <w:r w:rsidRPr="58583844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58583844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connector pipeline first then restart the connector pipeline again:</w:t>
      </w:r>
    </w:p>
    <w:p w:rsidR="58583844" w:rsidP="58583844" w:rsidRDefault="58583844" w14:paraId="700F291C" w14:textId="09898CA9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51250D78" w14:textId="106C2478">
      <w:pPr>
        <w:pStyle w:val="NoSpacing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58583844" w:rsidR="0507438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Deleting </w:t>
      </w:r>
      <w:r w:rsidRPr="58583844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use, the below:</w:t>
      </w:r>
    </w:p>
    <w:p w:rsidR="58583844" w:rsidP="58583844" w:rsidRDefault="58583844" w14:paraId="7A2491B3" w14:textId="5F1FD468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60472D44" w14:textId="321040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deleting the currect pipeline of the Oracle DB connector i.e., "oracle-sink" as a "DELETE" method in the Postman </w:t>
      </w:r>
      <w:r>
        <w:br/>
      </w: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333de2e34b014af2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http://localhost:8083/connectors/oracle-sink"</w:t>
        </w:r>
      </w:hyperlink>
    </w:p>
    <w:p w:rsidR="05074386" w:rsidP="58583844" w:rsidRDefault="05074386" w14:paraId="71932676" w14:textId="19A57F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5074386" w:rsidP="58583844" w:rsidRDefault="05074386" w14:paraId="2CD92682" w14:textId="569FC1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deletion of the pipeline of the whole "oracle-sink" connector will be done through the following URL only "</w:t>
      </w:r>
      <w:hyperlink r:id="R2730168ab3154074">
        <w:r w:rsidRPr="58583844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http://localhost:8083/connectors/oracle-sink"</w:t>
        </w:r>
      </w:hyperlink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58583844" w:rsidP="58583844" w:rsidRDefault="58583844" w14:paraId="1BD041D2" w14:textId="6D310B42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72A14159" w14:textId="44897914">
      <w:pPr>
        <w:pStyle w:val="NoSpacing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583844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the Connector Pipeline again</w:t>
      </w:r>
    </w:p>
    <w:p w:rsidR="58583844" w:rsidP="58583844" w:rsidRDefault="58583844" w14:paraId="2E82F080" w14:textId="055BE398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58583844" w:rsidRDefault="05074386" w14:paraId="0CA72F0D" w14:textId="0B95A242">
      <w:pPr>
        <w:pStyle w:val="Normal"/>
      </w:pPr>
      <w:r w:rsidRPr="58583844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 hitting it again on the Postman, as Mentioned in the Step 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b5b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851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748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81a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fbc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a0d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04B1D"/>
    <w:rsid w:val="043B84EC"/>
    <w:rsid w:val="05074386"/>
    <w:rsid w:val="059F6467"/>
    <w:rsid w:val="076007F6"/>
    <w:rsid w:val="08DB4ADD"/>
    <w:rsid w:val="09122873"/>
    <w:rsid w:val="0A2C9747"/>
    <w:rsid w:val="0CC8F79B"/>
    <w:rsid w:val="0D8142B3"/>
    <w:rsid w:val="0F7461FB"/>
    <w:rsid w:val="1134F19B"/>
    <w:rsid w:val="13D979FC"/>
    <w:rsid w:val="159BB49B"/>
    <w:rsid w:val="169758C7"/>
    <w:rsid w:val="1812DAFA"/>
    <w:rsid w:val="1A43DC16"/>
    <w:rsid w:val="1AC3FBB5"/>
    <w:rsid w:val="1B03ACBE"/>
    <w:rsid w:val="1B68D40C"/>
    <w:rsid w:val="1E29C76A"/>
    <w:rsid w:val="203B4AEE"/>
    <w:rsid w:val="2074F441"/>
    <w:rsid w:val="24B0B3BD"/>
    <w:rsid w:val="253FC46A"/>
    <w:rsid w:val="254B4B60"/>
    <w:rsid w:val="254BE044"/>
    <w:rsid w:val="259C7D85"/>
    <w:rsid w:val="25A2228C"/>
    <w:rsid w:val="27ED957D"/>
    <w:rsid w:val="288ADAB9"/>
    <w:rsid w:val="288D7C29"/>
    <w:rsid w:val="2942131D"/>
    <w:rsid w:val="2BA213D9"/>
    <w:rsid w:val="2D5D8A43"/>
    <w:rsid w:val="2E704B1D"/>
    <w:rsid w:val="2F9C7720"/>
    <w:rsid w:val="30D9E685"/>
    <w:rsid w:val="318D1FAE"/>
    <w:rsid w:val="31AB95A6"/>
    <w:rsid w:val="32B89DB8"/>
    <w:rsid w:val="32E20706"/>
    <w:rsid w:val="33364214"/>
    <w:rsid w:val="33B8BFBF"/>
    <w:rsid w:val="35D800A9"/>
    <w:rsid w:val="363E501A"/>
    <w:rsid w:val="36F7E554"/>
    <w:rsid w:val="372C4B6A"/>
    <w:rsid w:val="3789ED33"/>
    <w:rsid w:val="38111EE3"/>
    <w:rsid w:val="38344B4F"/>
    <w:rsid w:val="38CD5ADC"/>
    <w:rsid w:val="38E283C1"/>
    <w:rsid w:val="39BDCCFB"/>
    <w:rsid w:val="3A728292"/>
    <w:rsid w:val="3A734B66"/>
    <w:rsid w:val="3AB28BD2"/>
    <w:rsid w:val="3B10D3DD"/>
    <w:rsid w:val="3B227876"/>
    <w:rsid w:val="3B2C71C5"/>
    <w:rsid w:val="3C5B12B9"/>
    <w:rsid w:val="3D4F0AAD"/>
    <w:rsid w:val="3E2B9142"/>
    <w:rsid w:val="3EFFA513"/>
    <w:rsid w:val="3F36F917"/>
    <w:rsid w:val="3F402EA4"/>
    <w:rsid w:val="3F9537F2"/>
    <w:rsid w:val="409378F1"/>
    <w:rsid w:val="4243AA93"/>
    <w:rsid w:val="4283140D"/>
    <w:rsid w:val="4313EA1F"/>
    <w:rsid w:val="43B880BF"/>
    <w:rsid w:val="449D8A08"/>
    <w:rsid w:val="44B661A2"/>
    <w:rsid w:val="45824365"/>
    <w:rsid w:val="4713CCAE"/>
    <w:rsid w:val="49E15CF5"/>
    <w:rsid w:val="4A1F37EC"/>
    <w:rsid w:val="4B9E3718"/>
    <w:rsid w:val="4C9F62E5"/>
    <w:rsid w:val="4CC4AD5E"/>
    <w:rsid w:val="4F012A76"/>
    <w:rsid w:val="4F860470"/>
    <w:rsid w:val="512F428C"/>
    <w:rsid w:val="52698A49"/>
    <w:rsid w:val="529C3AE0"/>
    <w:rsid w:val="5341C939"/>
    <w:rsid w:val="54E4835B"/>
    <w:rsid w:val="55DC58C2"/>
    <w:rsid w:val="5627FF20"/>
    <w:rsid w:val="5762CC70"/>
    <w:rsid w:val="578A3069"/>
    <w:rsid w:val="57989C32"/>
    <w:rsid w:val="583DF04F"/>
    <w:rsid w:val="58583844"/>
    <w:rsid w:val="59455C9D"/>
    <w:rsid w:val="5C50926B"/>
    <w:rsid w:val="5D44A38A"/>
    <w:rsid w:val="6350E73A"/>
    <w:rsid w:val="64815D62"/>
    <w:rsid w:val="669F5BAB"/>
    <w:rsid w:val="68142F89"/>
    <w:rsid w:val="68518D6A"/>
    <w:rsid w:val="6932E728"/>
    <w:rsid w:val="6A2DA0A3"/>
    <w:rsid w:val="6A791A8E"/>
    <w:rsid w:val="6A863BCF"/>
    <w:rsid w:val="6AAD7C0B"/>
    <w:rsid w:val="6BACF6AE"/>
    <w:rsid w:val="6D092101"/>
    <w:rsid w:val="6F049058"/>
    <w:rsid w:val="6F8CCDC1"/>
    <w:rsid w:val="70D90FFD"/>
    <w:rsid w:val="713F3FBE"/>
    <w:rsid w:val="72B30445"/>
    <w:rsid w:val="75FE07C0"/>
    <w:rsid w:val="772D9547"/>
    <w:rsid w:val="78BAC1E5"/>
    <w:rsid w:val="794A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A69D"/>
  <w15:chartTrackingRefBased/>
  <w15:docId w15:val="{06683BBA-064B-4CFD-B124-558ADC701D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8583844"/>
    <w:pPr>
      <w:spacing w:after="0"/>
    </w:pPr>
  </w:style>
  <w:style w:type="character" w:styleId="Hyperlink">
    <w:uiPriority w:val="99"/>
    <w:name w:val="Hyperlink"/>
    <w:basedOn w:val="DefaultParagraphFont"/>
    <w:unhideWhenUsed/>
    <w:rsid w:val="5858384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85838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0858803" /><Relationship Type="http://schemas.openxmlformats.org/officeDocument/2006/relationships/image" Target="/media/image2.png" Id="rId1430184586" /><Relationship Type="http://schemas.openxmlformats.org/officeDocument/2006/relationships/image" Target="/media/image3.png" Id="rId203392529" /><Relationship Type="http://schemas.openxmlformats.org/officeDocument/2006/relationships/image" Target="/media/image4.png" Id="rId368088068" /><Relationship Type="http://schemas.openxmlformats.org/officeDocument/2006/relationships/hyperlink" Target="http://localhost:8083/connectors%22" TargetMode="External" Id="Rfe64040c43444bfe" /><Relationship Type="http://schemas.openxmlformats.org/officeDocument/2006/relationships/hyperlink" Target="http://localhost:8083/connectors%22" TargetMode="External" Id="Rc9d2ec7933ce4219" /><Relationship Type="http://schemas.openxmlformats.org/officeDocument/2006/relationships/hyperlink" Target="https://www.oracle.com/database/technologies/appdev/jdbc-downloads.html" TargetMode="External" Id="Rc7d134f436ee498d" /><Relationship Type="http://schemas.openxmlformats.org/officeDocument/2006/relationships/hyperlink" Target="http://localhost:8083/connectors/mssql-connector/status%22" TargetMode="External" Id="Ra0cb89789f3d4cb2" /><Relationship Type="http://schemas.openxmlformats.org/officeDocument/2006/relationships/hyperlink" Target="http://localhost:8083/connectors/mssql-connector/status%22" TargetMode="External" Id="Reaff9bb3ef93464c" /><Relationship Type="http://schemas.openxmlformats.org/officeDocument/2006/relationships/hyperlink" Target="http://localhost:8083/connectors/oracle-sink/status%22" TargetMode="External" Id="Rcd63f659c05c446a" /><Relationship Type="http://schemas.openxmlformats.org/officeDocument/2006/relationships/hyperlink" Target="http://localhost:8083/connectors/oracle-sink/status%22" TargetMode="External" Id="Ra7d2ea9c12ad4e6c" /><Relationship Type="http://schemas.openxmlformats.org/officeDocument/2006/relationships/hyperlink" Target="http://localhost:8083/connectors/mssql-connector%22" TargetMode="External" Id="Rd9efc72e2b3140c1" /><Relationship Type="http://schemas.openxmlformats.org/officeDocument/2006/relationships/hyperlink" Target="http://localhost:8083/connectors/mssql-connector%22" TargetMode="External" Id="R7029d44ee26141f8" /><Relationship Type="http://schemas.openxmlformats.org/officeDocument/2006/relationships/hyperlink" Target="http://localhost:8083/connectors/oracle-sink%22" TargetMode="External" Id="R333de2e34b014af2" /><Relationship Type="http://schemas.openxmlformats.org/officeDocument/2006/relationships/hyperlink" Target="http://localhost:8083/connectors/oracle-sink%22" TargetMode="External" Id="R2730168ab3154074" /><Relationship Type="http://schemas.openxmlformats.org/officeDocument/2006/relationships/numbering" Target="numbering.xml" Id="Rdbd9a862c8c843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2026-06-05T04:15:10.8717191Z</dcterms:created>
  <dcterms:modified xsi:type="dcterms:W3CDTF">2026-06-10T09:52:22.4256570Z</dcterms:modified>
  <dc:creator>Yash Varma</dc:creator>
  <lastModifiedBy>Yash Varma</lastModifiedBy>
</coreProperties>
</file>