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A43DC16" w:rsidP="3C5B12B9" w:rsidRDefault="1A43DC16" w14:paraId="17D249E9" w14:textId="293C425D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3C5B12B9" w:rsidR="1A43DC1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(Phase-2)</w:t>
      </w:r>
    </w:p>
    <w:p w:rsidR="4CC4AD5E" w:rsidP="3C5B12B9" w:rsidRDefault="4CC4AD5E" w14:paraId="6251FBCD" w14:textId="2EA124D2">
      <w:pPr>
        <w:jc w:val="center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3C5B12B9" w:rsidR="4CC4AD5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CDC Setup b/w MS-SQL Database &amp; Oracle Database with the Dockerised Approach</w:t>
      </w:r>
    </w:p>
    <w:p w:rsidR="4CC4AD5E" w:rsidP="3C5B12B9" w:rsidRDefault="4CC4AD5E" w14:paraId="3F63627A" w14:textId="681AFB78">
      <w:pPr>
        <w:jc w:val="center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3C5B12B9" w:rsidR="4CC4AD5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(Production Ready Document with Multiple Tables)</w:t>
      </w:r>
    </w:p>
    <w:p w:rsidR="4CC4AD5E" w:rsidP="3C5B12B9" w:rsidRDefault="4CC4AD5E" w14:paraId="1AAE70EB" w14:textId="58613F5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4CC4AD5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following Document contains the steps to implement the CDC between the MS-SQL Database and the Oracle Database:</w:t>
      </w:r>
    </w:p>
    <w:p w:rsidR="4CC4AD5E" w:rsidP="3C5B12B9" w:rsidRDefault="4CC4AD5E" w14:paraId="209FBB96" w14:textId="11EBA9B2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4CC4AD5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Note: -</w:t>
      </w:r>
      <w:r w:rsidRPr="3C5B12B9" w:rsidR="4CC4AD5E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Both databases should have the same table's structure as in the Source Database</w:t>
      </w:r>
    </w:p>
    <w:p w:rsidR="6D092101" w:rsidP="3C5B12B9" w:rsidRDefault="6D092101" w14:paraId="1F525900" w14:textId="64231F6B">
      <w:p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C5B12B9" w:rsidR="6D092101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Note: - </w:t>
      </w:r>
      <w:r w:rsidRPr="3C5B12B9" w:rsidR="6D09210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The following CDC from MSSQL DB to Oracle DB will be </w:t>
      </w:r>
      <w:r w:rsidRPr="3C5B12B9" w:rsidR="5C50926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performing the following operations:</w:t>
      </w:r>
    </w:p>
    <w:p w:rsidR="5C50926B" w:rsidP="3C5B12B9" w:rsidRDefault="5C50926B" w14:paraId="6E28E228" w14:textId="28FF16D5">
      <w:pPr>
        <w:pStyle w:val="ListParagraph"/>
        <w:numPr>
          <w:ilvl w:val="0"/>
          <w:numId w:val="5"/>
        </w:num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C5B12B9" w:rsidR="5C50926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Insertion</w:t>
      </w:r>
    </w:p>
    <w:p w:rsidR="5C50926B" w:rsidP="3C5B12B9" w:rsidRDefault="5C50926B" w14:paraId="3538095E" w14:textId="518742ED">
      <w:pPr>
        <w:pStyle w:val="ListParagraph"/>
        <w:numPr>
          <w:ilvl w:val="0"/>
          <w:numId w:val="5"/>
        </w:num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C5B12B9" w:rsidR="5C50926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Deletion</w:t>
      </w:r>
    </w:p>
    <w:p w:rsidR="5C50926B" w:rsidP="3C5B12B9" w:rsidRDefault="5C50926B" w14:paraId="148DCCE0" w14:textId="26F50C7D">
      <w:pPr>
        <w:pStyle w:val="ListParagraph"/>
        <w:numPr>
          <w:ilvl w:val="0"/>
          <w:numId w:val="5"/>
        </w:num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C5B12B9" w:rsidR="5C50926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Update</w:t>
      </w:r>
    </w:p>
    <w:p w:rsidR="5C50926B" w:rsidP="3C5B12B9" w:rsidRDefault="5C50926B" w14:paraId="7CEFE30C" w14:textId="05259FB2">
      <w:pPr>
        <w:pStyle w:val="Normal"/>
        <w:ind w:left="0"/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C5B12B9" w:rsidR="5C50926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Two more scenarios are there which</w:t>
      </w:r>
      <w:r w:rsidRPr="3C5B12B9" w:rsidR="4C9F62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  <w:r w:rsidRPr="3C5B12B9" w:rsidR="4C9F62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are required to</w:t>
      </w:r>
      <w:r w:rsidRPr="3C5B12B9" w:rsidR="4C9F62E5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be tested after the implementation is completed for the above operations:</w:t>
      </w:r>
    </w:p>
    <w:p w:rsidR="409378F1" w:rsidP="3C5B12B9" w:rsidRDefault="409378F1" w14:paraId="7B7AF290" w14:textId="1A99ADAF">
      <w:pPr>
        <w:pStyle w:val="ListParagraph"/>
        <w:numPr>
          <w:ilvl w:val="0"/>
          <w:numId w:val="6"/>
        </w:num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C5B12B9" w:rsidR="409378F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TRUNCATE -&gt; Upon running this, it should thr</w:t>
      </w:r>
      <w:r w:rsidRPr="3C5B12B9" w:rsidR="288ADAB9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ow the error. Because CDC is enabled</w:t>
      </w:r>
    </w:p>
    <w:p w:rsidR="409378F1" w:rsidP="3C5B12B9" w:rsidRDefault="409378F1" w14:paraId="3FE6ABDC" w14:textId="7697B848">
      <w:pPr>
        <w:pStyle w:val="ListParagraph"/>
        <w:numPr>
          <w:ilvl w:val="0"/>
          <w:numId w:val="6"/>
        </w:numPr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3C5B12B9" w:rsidR="409378F1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DROP</w:t>
      </w:r>
      <w:r w:rsidRPr="3C5B12B9" w:rsidR="08DB4AD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-&gt; After running this, </w:t>
      </w:r>
      <w:r w:rsidRPr="3C5B12B9" w:rsidR="794A1BD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logs should throw the below error</w:t>
      </w:r>
      <w:r w:rsidRPr="3C5B12B9" w:rsidR="1812DAFA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 But please note that the table in the Destination DB will remain intact as per the last state</w:t>
      </w:r>
      <w:r w:rsidRPr="3C5B12B9" w:rsidR="794A1BD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33364214" w:rsidRDefault="33364214" w14:paraId="39522A4A" w14:textId="0D29A1FF">
      <w:r w:rsidRPr="3C5B12B9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2026-06-04 12:37:52,774 INFO   </w:t>
      </w:r>
      <w:r w:rsidRPr="3C5B12B9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>SQL_Server|mssql|streaming</w:t>
      </w:r>
      <w:r w:rsidRPr="3C5B12B9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Table is no longer captured with capture instance </w:t>
      </w:r>
      <w:r w:rsidRPr="3C5B12B9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>dbo_Employees</w:t>
      </w:r>
      <w:r w:rsidRPr="3C5B12B9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[</w:t>
      </w:r>
      <w:r w:rsidRPr="3C5B12B9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>io.debezium</w:t>
      </w:r>
      <w:r w:rsidRPr="3C5B12B9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>.</w:t>
      </w:r>
      <w:r w:rsidRPr="3C5B12B9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>connector.sqlserver</w:t>
      </w:r>
      <w:r w:rsidRPr="3C5B12B9" w:rsidR="33364214">
        <w:rPr>
          <w:rFonts w:ascii="Segoe UI" w:hAnsi="Segoe UI" w:eastAsia="Segoe UI" w:cs="Segoe UI"/>
          <w:noProof w:val="0"/>
          <w:sz w:val="21"/>
          <w:szCs w:val="21"/>
          <w:lang w:val="en-US"/>
        </w:rPr>
        <w:t>.SqlServerStreamingChangeEventSource]</w:t>
      </w:r>
    </w:p>
    <w:p w:rsidR="3C5B12B9" w:rsidP="3C5B12B9" w:rsidRDefault="3C5B12B9" w14:paraId="2F744D34" w14:textId="3455114B">
      <w:pPr>
        <w:pStyle w:val="Normal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</w:p>
    <w:p w:rsidR="38E283C1" w:rsidP="3C5B12B9" w:rsidRDefault="38E283C1" w14:paraId="7ED03823" w14:textId="70CF323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38E283C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DFD (Data Flow Diagram): -</w:t>
      </w:r>
    </w:p>
    <w:p w:rsidR="38E283C1" w:rsidP="3C5B12B9" w:rsidRDefault="38E283C1" w14:paraId="1B6D6184" w14:textId="217810C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8E283C1">
        <w:drawing>
          <wp:inline wp14:editId="5B51BEC4" wp14:anchorId="71FE1856">
            <wp:extent cx="5943600" cy="962025"/>
            <wp:effectExtent l="0" t="0" r="0" b="0"/>
            <wp:docPr id="1433447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447907" name="Picture 1433447907"/>
                    <pic:cNvPicPr/>
                  </pic:nvPicPr>
                  <pic:blipFill>
                    <a:blip xmlns:r="http://schemas.openxmlformats.org/officeDocument/2006/relationships" r:embed="rId1170858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5B12B9" w:rsidP="3C5B12B9" w:rsidRDefault="3C5B12B9" w14:paraId="5C476CAB" w14:textId="46804B70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38E283C1" w:rsidP="3C5B12B9" w:rsidRDefault="38E283C1" w14:paraId="055CAEFD" w14:textId="141D418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38E283C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Sequence Flow Diagram: -</w:t>
      </w:r>
    </w:p>
    <w:p w:rsidR="38E283C1" w:rsidP="3C5B12B9" w:rsidRDefault="38E283C1" w14:paraId="33D8D04C" w14:textId="418AADFB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8E283C1">
        <w:drawing>
          <wp:inline wp14:editId="6CD35D2A" wp14:anchorId="5339C707">
            <wp:extent cx="4645789" cy="2352675"/>
            <wp:effectExtent l="0" t="0" r="0" b="0"/>
            <wp:docPr id="1559118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118005" name="Picture 1559118005"/>
                    <pic:cNvPicPr/>
                  </pic:nvPicPr>
                  <pic:blipFill>
                    <a:blip xmlns:r="http://schemas.openxmlformats.org/officeDocument/2006/relationships" r:embed="rId14301845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5789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5B12B9" w:rsidP="3C5B12B9" w:rsidRDefault="3C5B12B9" w14:paraId="40AA00DE" w14:textId="3E996527">
      <w:pPr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38344B4F" w:rsidP="3C5B12B9" w:rsidRDefault="38344B4F" w14:paraId="455A7032" w14:textId="6D04DA5F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38344B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Docker Deployment Architecture: -</w:t>
      </w:r>
    </w:p>
    <w:p w:rsidR="38344B4F" w:rsidP="3C5B12B9" w:rsidRDefault="38344B4F" w14:paraId="1CE3B129" w14:textId="10192BA1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8344B4F">
        <w:drawing>
          <wp:inline wp14:editId="317CA8D9" wp14:anchorId="5EA59138">
            <wp:extent cx="5427208" cy="3471066"/>
            <wp:effectExtent l="0" t="0" r="0" b="0"/>
            <wp:docPr id="2061413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1413847" name="Picture 2061413847"/>
                    <pic:cNvPicPr/>
                  </pic:nvPicPr>
                  <pic:blipFill>
                    <a:blip xmlns:r="http://schemas.openxmlformats.org/officeDocument/2006/relationships" r:embed="rId203392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7208" cy="347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5B12B9" w:rsidP="3C5B12B9" w:rsidRDefault="3C5B12B9" w14:paraId="5F860213" w14:textId="78C6DEF8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38344B4F" w:rsidP="3C5B12B9" w:rsidRDefault="38344B4F" w14:paraId="4225A2DB" w14:textId="1FA8CD52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38344B4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High Level Diagram: -</w:t>
      </w:r>
    </w:p>
    <w:p w:rsidR="38344B4F" w:rsidP="3C5B12B9" w:rsidRDefault="38344B4F" w14:paraId="16BABF33" w14:textId="49A77A19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38344B4F">
        <w:drawing>
          <wp:inline wp14:editId="3C116B38" wp14:anchorId="447D02EA">
            <wp:extent cx="6000750" cy="219075"/>
            <wp:effectExtent l="0" t="0" r="0" b="0"/>
            <wp:docPr id="1733320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3320367" name="Picture 1733320367"/>
                    <pic:cNvPicPr/>
                  </pic:nvPicPr>
                  <pic:blipFill>
                    <a:blip xmlns:r="http://schemas.openxmlformats.org/officeDocument/2006/relationships" r:embed="rId368088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2C71C5" w:rsidP="3C5B12B9" w:rsidRDefault="3B2C71C5" w14:paraId="3F5CF93C" w14:textId="73D0DC6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1: Provision the </w:t>
      </w:r>
      <w:r w:rsidRPr="3C5B12B9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3C5B12B9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Infra or the Containers of </w:t>
      </w:r>
      <w:r w:rsidRPr="3C5B12B9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Debezium</w:t>
      </w:r>
      <w:r w:rsidRPr="3C5B12B9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Connector, Kafka UI, &amp; Confluent using Docker-Compose “</w:t>
      </w:r>
      <w:r w:rsidRPr="3C5B12B9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yaml</w:t>
      </w:r>
      <w:r w:rsidRPr="3C5B12B9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 Script. The following Script can be used to run the Docker Containers:</w:t>
      </w:r>
    </w:p>
    <w:p w:rsidR="3B2C71C5" w:rsidP="3C5B12B9" w:rsidRDefault="3B2C71C5" w14:paraId="0F7808CF" w14:textId="6D8429DD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version: '3.8'</w:t>
      </w:r>
    </w:p>
    <w:p w:rsidR="3B2C71C5" w:rsidP="3C5B12B9" w:rsidRDefault="3B2C71C5" w14:paraId="584E47FA" w14:textId="6A570DA7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B2C71C5" w:rsidP="3C5B12B9" w:rsidRDefault="3B2C71C5" w14:paraId="349904D6" w14:textId="5B5C11D0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services:</w:t>
      </w:r>
    </w:p>
    <w:p w:rsidR="3B2C71C5" w:rsidP="3C5B12B9" w:rsidRDefault="3B2C71C5" w14:paraId="76EB56D2" w14:textId="517DF1E6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B2C71C5" w:rsidP="3C5B12B9" w:rsidRDefault="3B2C71C5" w14:paraId="2EC77637" w14:textId="54F44DA2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kafka: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image: confluentinc/cp-kafka:7.5.0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container_name: kafka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ports: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"9092:9092"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environment: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KAFKA_NODE_ID: 1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KAFKA_PROCESS_ROLES: broker,controller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KAFKA_LISTENERS: PLAINTEXT://:9092,CONTROLLER://:9093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KAFKA_ADVERTISED_LISTENERS: PLAINTEXT://kafka:9092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KAFKA_CONTROLLER_LISTENER_NAMES: CONTROLLER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KAFKA_CONTROLLER_QUORUM_VOTERS: 1@kafka:9093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KAFKA_OFFSETS_TOPIC_REPLICATION_FACTOR: 1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KAFKA_LOG_DIRS: /tmp/kraft-combined-logs</w:t>
      </w:r>
    </w:p>
    <w:p w:rsidR="3B2C71C5" w:rsidP="3C5B12B9" w:rsidRDefault="3B2C71C5" w14:paraId="1E5354F4" w14:textId="447CF252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CLUSTER_ID: "MkU3OEVBNTcwNTJENDM2Qk"</w:t>
      </w:r>
    </w:p>
    <w:p w:rsidR="3B2C71C5" w:rsidP="3C5B12B9" w:rsidRDefault="3B2C71C5" w14:paraId="0F577131" w14:textId="0000E06B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B2C71C5" w:rsidP="3C5B12B9" w:rsidRDefault="3B2C71C5" w14:paraId="00DE17F9" w14:textId="7195AA69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networks: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cdc-net</w:t>
      </w:r>
    </w:p>
    <w:p w:rsidR="3B2C71C5" w:rsidP="3C5B12B9" w:rsidRDefault="3B2C71C5" w14:paraId="3FF8D474" w14:textId="7FE66530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B2C71C5" w:rsidP="3C5B12B9" w:rsidRDefault="3B2C71C5" w14:paraId="6B6A60D0" w14:textId="003A03C5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connect: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image: debezium/connect:2.5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container_name: connect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ports: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"8083:8083"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depends_on: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kafka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environment: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BOOTSTRAP_SERVERS: kafka:9092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GROUP_ID: 1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CONFIG_STORAGE_TOPIC: connect_configs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OFFSET_STORAGE_TOPIC: connect_offsets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STATUS_STORAGE_TOPIC: connect_status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ENABLE_DEBEZIUM_SCRIPTING: "true"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networks: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cdc-net</w:t>
      </w:r>
    </w:p>
    <w:p w:rsidR="3B2C71C5" w:rsidP="3C5B12B9" w:rsidRDefault="3B2C71C5" w14:paraId="5343FCF5" w14:textId="4D65DF6F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B2C71C5" w:rsidP="3C5B12B9" w:rsidRDefault="3B2C71C5" w14:paraId="557349CF" w14:textId="25BBC70F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kafka-ui: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image: provectuslabs/kafka-ui:latest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container_name: kafka-ui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ports: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"8080:8080"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depends_on: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kafka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environment: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KAFKA_CLUSTERS_0_NAME: local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KAFKA_CLUSTERS_0_BOOTSTRAPSERVERS: kafka:9092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networks: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- cdc-net</w:t>
      </w:r>
    </w:p>
    <w:p w:rsidR="3B2C71C5" w:rsidP="3C5B12B9" w:rsidRDefault="3B2C71C5" w14:paraId="1CBA4528" w14:textId="10FA9479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="3B2C71C5" w:rsidP="3C5B12B9" w:rsidRDefault="3B2C71C5" w14:paraId="19652605" w14:textId="473EB181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networks: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cdc-net:</w:t>
      </w:r>
    </w:p>
    <w:p w:rsidR="3C5B12B9" w:rsidP="3C5B12B9" w:rsidRDefault="3C5B12B9" w14:paraId="5BCF43CE" w14:textId="06F7F232">
      <w:pPr>
        <w:pStyle w:val="Normal"/>
      </w:pPr>
    </w:p>
    <w:p w:rsidR="3C5B12B9" w:rsidP="3C5B12B9" w:rsidRDefault="3C5B12B9" w14:paraId="53B12D4F" w14:textId="3A50793A">
      <w:pPr>
        <w:pStyle w:val="Normal"/>
      </w:pPr>
    </w:p>
    <w:p w:rsidR="3B2C71C5" w:rsidP="3C5B12B9" w:rsidRDefault="3B2C71C5" w14:paraId="02BBD2E4" w14:textId="7742A564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2: Run the Docker Compose Script using the below command:</w:t>
      </w:r>
    </w:p>
    <w:p w:rsidR="3B2C71C5" w:rsidP="3C5B12B9" w:rsidRDefault="3B2C71C5" w14:paraId="50B255D1" w14:textId="5DE39B26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docker-compose up -d</w:t>
      </w:r>
    </w:p>
    <w:p w:rsidR="3C5B12B9" w:rsidP="3C5B12B9" w:rsidRDefault="3C5B12B9" w14:paraId="27BCADA8" w14:textId="32160A57">
      <w:pPr>
        <w:pStyle w:val="Normal"/>
      </w:pPr>
    </w:p>
    <w:p w:rsidR="3B2C71C5" w:rsidP="3C5B12B9" w:rsidRDefault="3B2C71C5" w14:paraId="1B1F6A43" w14:textId="6030C3F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3B2C71C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3:  Prepare the SQL Server to enable the CDC on the source DB (in this case the source DB is MS-SQL)</w:t>
      </w:r>
    </w:p>
    <w:p w:rsidR="3B2C71C5" w:rsidP="3C5B12B9" w:rsidRDefault="3B2C71C5" w14:paraId="7C4FF4AF" w14:textId="56132B75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USE your_db;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GO</w:t>
      </w:r>
      <w:r>
        <w:br/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EXEC </w:t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sys.sp_cdc_enable_table</w:t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@source_schema = '</w:t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dbo</w:t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',</w:t>
      </w:r>
      <w:r w:rsidRPr="3C5B12B9" w:rsidR="13D979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// Table Schema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@source_name   = '</w:t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your_table</w:t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',</w:t>
      </w:r>
      <w:r w:rsidRPr="3C5B12B9" w:rsidR="4243AA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// Table Name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@role_name     = NULL;</w:t>
      </w:r>
      <w:r>
        <w:br/>
      </w:r>
      <w:r w:rsidRPr="3C5B12B9" w:rsidR="3B2C71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GO</w:t>
      </w:r>
    </w:p>
    <w:p w:rsidR="3C5B12B9" w:rsidP="3C5B12B9" w:rsidRDefault="3C5B12B9" w14:paraId="6473FA6F" w14:textId="62D089C6">
      <w:pPr>
        <w:pStyle w:val="NoSpacing"/>
        <w:spacing w:after="0" w:line="24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</w:pPr>
    </w:p>
    <w:p w:rsidR="529C3AE0" w:rsidP="3C5B12B9" w:rsidRDefault="529C3AE0" w14:paraId="7EF2E9B9" w14:textId="2E813818">
      <w:pPr>
        <w:pStyle w:val="NoSpacing"/>
        <w:spacing w:after="0" w:line="240" w:lineRule="auto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</w:pPr>
      <w:r w:rsidRPr="3C5B12B9" w:rsidR="529C3AE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Example:</w:t>
      </w:r>
      <w:r w:rsidRPr="3C5B12B9" w:rsidR="6A2DA0A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 xml:space="preserve"> </w:t>
      </w:r>
      <w:r w:rsidRPr="3C5B12B9" w:rsidR="529C3AE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-</w:t>
      </w:r>
    </w:p>
    <w:p w:rsidR="6F8CCDC1" w:rsidP="3C5B12B9" w:rsidRDefault="6F8CCDC1" w14:paraId="44D52BB0" w14:textId="061FCA39">
      <w:pPr>
        <w:pStyle w:val="NoSpacing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3C5B12B9" w:rsidR="6F8CCDC1">
        <w:rPr>
          <w:noProof w:val="0"/>
          <w:sz w:val="16"/>
          <w:szCs w:val="16"/>
          <w:lang w:val="en-US"/>
        </w:rPr>
        <w:t xml:space="preserve">EXEC sys.sp_cdc_enable_table  </w:t>
      </w:r>
      <w:r>
        <w:br/>
      </w:r>
      <w:r w:rsidRPr="3C5B12B9" w:rsidR="6F8CCDC1">
        <w:rPr>
          <w:noProof w:val="0"/>
          <w:sz w:val="16"/>
          <w:szCs w:val="16"/>
          <w:lang w:val="en-US"/>
        </w:rPr>
        <w:t xml:space="preserve">     @source_schema = 'dbo',</w:t>
      </w:r>
      <w:r>
        <w:br/>
      </w:r>
      <w:r w:rsidRPr="3C5B12B9" w:rsidR="6F8CCDC1">
        <w:rPr>
          <w:noProof w:val="0"/>
          <w:sz w:val="16"/>
          <w:szCs w:val="16"/>
          <w:lang w:val="en-US"/>
        </w:rPr>
        <w:t xml:space="preserve">     @source_name   = 'Employees',</w:t>
      </w:r>
      <w:r>
        <w:br/>
      </w:r>
      <w:r w:rsidRPr="3C5B12B9" w:rsidR="6F8CCDC1">
        <w:rPr>
          <w:noProof w:val="0"/>
          <w:sz w:val="16"/>
          <w:szCs w:val="16"/>
          <w:lang w:val="en-US"/>
        </w:rPr>
        <w:t xml:space="preserve">     @role_name     = NULL;</w:t>
      </w:r>
      <w:r>
        <w:br/>
      </w:r>
      <w:r w:rsidRPr="3C5B12B9" w:rsidR="6F8CCDC1">
        <w:rPr>
          <w:noProof w:val="0"/>
          <w:sz w:val="16"/>
          <w:szCs w:val="16"/>
          <w:lang w:val="en-US"/>
        </w:rPr>
        <w:t xml:space="preserve"> GO</w:t>
      </w:r>
    </w:p>
    <w:p w:rsidR="6F8CCDC1" w:rsidP="3C5B12B9" w:rsidRDefault="6F8CCDC1" w14:paraId="3C09F9B8" w14:textId="78FF3AF7">
      <w:pPr>
        <w:pStyle w:val="NoSpacing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3C5B12B9" w:rsidR="6F8CCDC1">
        <w:rPr>
          <w:noProof w:val="0"/>
          <w:sz w:val="16"/>
          <w:szCs w:val="16"/>
          <w:lang w:val="en-US"/>
        </w:rPr>
        <w:t xml:space="preserve"> </w:t>
      </w:r>
    </w:p>
    <w:p w:rsidR="6F8CCDC1" w:rsidP="3C5B12B9" w:rsidRDefault="6F8CCDC1" w14:paraId="619AAF45" w14:textId="72E9CB33">
      <w:pPr>
        <w:pStyle w:val="NoSpacing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3C5B12B9" w:rsidR="6F8CCDC1">
        <w:rPr>
          <w:noProof w:val="0"/>
          <w:sz w:val="16"/>
          <w:szCs w:val="16"/>
          <w:lang w:val="en-US"/>
        </w:rPr>
        <w:t xml:space="preserve">EXEC sys.sp_cdc_enable_table </w:t>
      </w:r>
      <w:r>
        <w:br/>
      </w:r>
      <w:r w:rsidRPr="3C5B12B9" w:rsidR="6F8CCDC1">
        <w:rPr>
          <w:noProof w:val="0"/>
          <w:sz w:val="16"/>
          <w:szCs w:val="16"/>
          <w:lang w:val="en-US"/>
        </w:rPr>
        <w:t xml:space="preserve">    @source_schema = 'dbo',</w:t>
      </w:r>
      <w:r>
        <w:br/>
      </w:r>
      <w:r w:rsidRPr="3C5B12B9" w:rsidR="6F8CCDC1">
        <w:rPr>
          <w:noProof w:val="0"/>
          <w:sz w:val="16"/>
          <w:szCs w:val="16"/>
          <w:lang w:val="en-US"/>
        </w:rPr>
        <w:t xml:space="preserve">    @source_name   = 'Departments',</w:t>
      </w:r>
      <w:r>
        <w:br/>
      </w:r>
      <w:r w:rsidRPr="3C5B12B9" w:rsidR="6F8CCDC1">
        <w:rPr>
          <w:noProof w:val="0"/>
          <w:sz w:val="16"/>
          <w:szCs w:val="16"/>
          <w:lang w:val="en-US"/>
        </w:rPr>
        <w:t xml:space="preserve">    @role_name = NULL;</w:t>
      </w:r>
      <w:r>
        <w:br/>
      </w:r>
      <w:r w:rsidRPr="3C5B12B9" w:rsidR="6F8CCDC1">
        <w:rPr>
          <w:noProof w:val="0"/>
          <w:sz w:val="16"/>
          <w:szCs w:val="16"/>
          <w:lang w:val="en-US"/>
        </w:rPr>
        <w:t xml:space="preserve"> GO</w:t>
      </w:r>
    </w:p>
    <w:p w:rsidR="6F8CCDC1" w:rsidP="3C5B12B9" w:rsidRDefault="6F8CCDC1" w14:paraId="4C2F82FF" w14:textId="60A11E79">
      <w:pPr>
        <w:pStyle w:val="NoSpacing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3C5B12B9" w:rsidR="6F8CCDC1">
        <w:rPr>
          <w:noProof w:val="0"/>
          <w:sz w:val="16"/>
          <w:szCs w:val="16"/>
          <w:lang w:val="en-US"/>
        </w:rPr>
        <w:t xml:space="preserve"> </w:t>
      </w:r>
    </w:p>
    <w:p w:rsidR="6F8CCDC1" w:rsidP="3C5B12B9" w:rsidRDefault="6F8CCDC1" w14:paraId="18BAC9BC" w14:textId="2762B7F9">
      <w:pPr>
        <w:pStyle w:val="NoSpacing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3C5B12B9" w:rsidR="6F8CCDC1">
        <w:rPr>
          <w:noProof w:val="0"/>
          <w:sz w:val="16"/>
          <w:szCs w:val="16"/>
          <w:lang w:val="en-US"/>
        </w:rPr>
        <w:t xml:space="preserve">EXEC sys.sp_cdc_enable_table </w:t>
      </w:r>
      <w:r>
        <w:br/>
      </w:r>
      <w:r w:rsidRPr="3C5B12B9" w:rsidR="6F8CCDC1">
        <w:rPr>
          <w:noProof w:val="0"/>
          <w:sz w:val="16"/>
          <w:szCs w:val="16"/>
          <w:lang w:val="en-US"/>
        </w:rPr>
        <w:t xml:space="preserve">    @source_schema = 'dbo',</w:t>
      </w:r>
      <w:r>
        <w:br/>
      </w:r>
      <w:r w:rsidRPr="3C5B12B9" w:rsidR="6F8CCDC1">
        <w:rPr>
          <w:noProof w:val="0"/>
          <w:sz w:val="16"/>
          <w:szCs w:val="16"/>
          <w:lang w:val="en-US"/>
        </w:rPr>
        <w:t xml:space="preserve">    @source_name   = 'EmployeeDepartments',</w:t>
      </w:r>
      <w:r>
        <w:br/>
      </w:r>
      <w:r w:rsidRPr="3C5B12B9" w:rsidR="6F8CCDC1">
        <w:rPr>
          <w:noProof w:val="0"/>
          <w:sz w:val="16"/>
          <w:szCs w:val="16"/>
          <w:lang w:val="en-US"/>
        </w:rPr>
        <w:t xml:space="preserve">    @role_name = NULL;</w:t>
      </w:r>
      <w:r>
        <w:br/>
      </w:r>
      <w:r w:rsidRPr="3C5B12B9" w:rsidR="6F8CCDC1">
        <w:rPr>
          <w:noProof w:val="0"/>
          <w:sz w:val="16"/>
          <w:szCs w:val="16"/>
          <w:lang w:val="en-US"/>
        </w:rPr>
        <w:t xml:space="preserve"> GO</w:t>
      </w:r>
    </w:p>
    <w:p w:rsidR="3C5B12B9" w:rsidP="3C5B12B9" w:rsidRDefault="3C5B12B9" w14:paraId="0481AD27" w14:textId="43D39344">
      <w:pPr>
        <w:pStyle w:val="Normal"/>
      </w:pPr>
    </w:p>
    <w:p w:rsidR="713F3FBE" w:rsidP="3C5B12B9" w:rsidRDefault="713F3FBE" w14:paraId="69DCE829" w14:textId="7AA6224A">
      <w:pPr>
        <w:pStyle w:val="Normal"/>
      </w:pPr>
      <w:r w:rsidRPr="3C5B12B9" w:rsidR="713F3FBE">
        <w:rPr>
          <w:b w:val="1"/>
          <w:bCs w:val="1"/>
          <w:u w:val="single"/>
        </w:rPr>
        <w:t>Note</w:t>
      </w:r>
      <w:r w:rsidRPr="3C5B12B9" w:rsidR="713F3FBE">
        <w:rPr>
          <w:u w:val="single"/>
        </w:rPr>
        <w:t>:</w:t>
      </w:r>
      <w:r w:rsidRPr="3C5B12B9" w:rsidR="44B661A2">
        <w:rPr>
          <w:u w:val="single"/>
        </w:rPr>
        <w:t xml:space="preserve"> </w:t>
      </w:r>
      <w:r w:rsidR="44B661A2">
        <w:rPr/>
        <w:t xml:space="preserve">The following above command is used to enable the CDC </w:t>
      </w:r>
      <w:r w:rsidR="49E15CF5">
        <w:rPr/>
        <w:t>from the Source DB</w:t>
      </w:r>
      <w:r w:rsidR="25A2228C">
        <w:rPr/>
        <w:t xml:space="preserve">. This </w:t>
      </w:r>
      <w:r w:rsidR="25A2228C">
        <w:rPr/>
        <w:t>is required to</w:t>
      </w:r>
      <w:r w:rsidR="25A2228C">
        <w:rPr/>
        <w:t xml:space="preserve"> be executed for all the Tables in the database.</w:t>
      </w:r>
      <w:r w:rsidR="32E20706">
        <w:rPr/>
        <w:t xml:space="preserve"> This above command </w:t>
      </w:r>
      <w:r w:rsidR="32E20706">
        <w:rPr/>
        <w:t>is required to</w:t>
      </w:r>
      <w:r w:rsidR="32E20706">
        <w:rPr/>
        <w:t xml:space="preserve"> be executed mandatorily</w:t>
      </w:r>
    </w:p>
    <w:p w:rsidR="2BA213D9" w:rsidP="3C5B12B9" w:rsidRDefault="2BA213D9" w14:paraId="7A68745D" w14:textId="1132035B">
      <w:pPr>
        <w:pStyle w:val="Normal"/>
      </w:pPr>
      <w:r w:rsidRPr="3C5B12B9" w:rsidR="2BA213D9">
        <w:rPr>
          <w:b w:val="1"/>
          <w:bCs w:val="1"/>
        </w:rPr>
        <w:t>Command to verify whether is the database is enabled for CDC or not:</w:t>
      </w:r>
      <w:r w:rsidR="2BA213D9">
        <w:rPr/>
        <w:t xml:space="preserve"> (If output is 1 that means YES </w:t>
      </w:r>
      <w:r w:rsidR="64815D62">
        <w:rPr/>
        <w:t>and if output is 0 it means NO</w:t>
      </w:r>
      <w:r w:rsidR="2BA213D9">
        <w:rPr/>
        <w:t>)</w:t>
      </w:r>
    </w:p>
    <w:p w:rsidR="4313EA1F" w:rsidP="3C5B12B9" w:rsidRDefault="4313EA1F" w14:paraId="0519B3A8" w14:textId="5A3E1944">
      <w:pPr>
        <w:pStyle w:val="Normal"/>
        <w:rPr>
          <w:rFonts w:ascii="Aptos" w:hAnsi="Aptos" w:eastAsia="Aptos" w:cs="Aptos"/>
          <w:noProof w:val="0"/>
          <w:sz w:val="16"/>
          <w:szCs w:val="16"/>
          <w:lang w:val="en-US"/>
        </w:rPr>
      </w:pPr>
      <w:r w:rsidRPr="3C5B12B9" w:rsidR="4313EA1F">
        <w:rPr>
          <w:rFonts w:ascii="Consolas" w:hAnsi="Consolas" w:eastAsia="Consolas" w:cs="Consolas"/>
          <w:noProof w:val="0"/>
          <w:sz w:val="16"/>
          <w:szCs w:val="16"/>
          <w:lang w:val="en-US"/>
        </w:rPr>
        <w:t>SELECT name, is_cdc_enabled FROM sys.databases;</w:t>
      </w:r>
      <w:r w:rsidRPr="3C5B12B9" w:rsidR="4313EA1F">
        <w:rPr>
          <w:rFonts w:ascii="Segoe UI" w:hAnsi="Segoe UI" w:eastAsia="Segoe UI" w:cs="Segoe UI"/>
          <w:noProof w:val="0"/>
          <w:sz w:val="16"/>
          <w:szCs w:val="16"/>
          <w:lang w:val="en-US"/>
        </w:rPr>
        <w:t xml:space="preserve"> </w:t>
      </w:r>
      <w:r w:rsidRPr="3C5B12B9" w:rsidR="4313EA1F">
        <w:rPr>
          <w:rFonts w:ascii="Aptos" w:hAnsi="Aptos" w:eastAsia="Aptos" w:cs="Aptos"/>
          <w:noProof w:val="0"/>
          <w:sz w:val="16"/>
          <w:szCs w:val="16"/>
          <w:lang w:val="en-US"/>
        </w:rPr>
        <w:t xml:space="preserve"> </w:t>
      </w:r>
    </w:p>
    <w:p w:rsidR="3C5B12B9" w:rsidP="3C5B12B9" w:rsidRDefault="3C5B12B9" w14:paraId="636B9201" w14:textId="6805C5A9">
      <w:pPr>
        <w:pStyle w:val="Normal"/>
      </w:pPr>
    </w:p>
    <w:p w:rsidR="3C5B12B9" w:rsidP="3C5B12B9" w:rsidRDefault="3C5B12B9" w14:paraId="7A86583A" w14:textId="229589EF">
      <w:pPr>
        <w:pStyle w:val="Normal"/>
      </w:pPr>
    </w:p>
    <w:p w:rsidR="3C5B12B9" w:rsidP="3C5B12B9" w:rsidRDefault="3C5B12B9" w14:paraId="5FF0FBD4" w14:textId="7C999BFD">
      <w:pPr>
        <w:pStyle w:val="Normal"/>
      </w:pPr>
    </w:p>
    <w:p w:rsidR="3C5B12B9" w:rsidP="3C5B12B9" w:rsidRDefault="3C5B12B9" w14:paraId="4543155A" w14:textId="39D5B8F8">
      <w:pPr>
        <w:pStyle w:val="Normal"/>
      </w:pPr>
    </w:p>
    <w:p w:rsidR="3C5B12B9" w:rsidP="3C5B12B9" w:rsidRDefault="3C5B12B9" w14:paraId="4559967C" w14:textId="380A738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88D7C29" w:rsidP="3C5B12B9" w:rsidRDefault="288D7C29" w14:paraId="4AF0B6A0" w14:textId="741EAA1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288D7C2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4: Create the Connector for the MS-SQL Database using the below:</w:t>
      </w:r>
    </w:p>
    <w:p w:rsidR="3E2B9142" w:rsidP="3C5B12B9" w:rsidRDefault="3E2B9142" w14:paraId="3E7007A9" w14:textId="311E6F72">
      <w:pPr>
        <w:pStyle w:val="NoSpacing"/>
        <w:spacing w:after="0" w:line="240" w:lineRule="auto"/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C5B12B9" w:rsidR="3E2B9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below will be used through the Postman for making the connection to the MSSQL DB as a "POST" method in the Postman. URL = "</w:t>
      </w:r>
      <w:hyperlink r:id="R85b94233922c44a2">
        <w:r w:rsidRPr="3C5B12B9" w:rsidR="3E2B914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http://localhost:8083/connectors"</w:t>
        </w:r>
      </w:hyperlink>
    </w:p>
    <w:p w:rsidR="3C5B12B9" w:rsidP="3C5B12B9" w:rsidRDefault="3C5B12B9" w14:paraId="5470AAC0" w14:textId="347491F2">
      <w:pPr>
        <w:pStyle w:val="NoSpacing"/>
        <w:spacing w:after="0" w:line="240" w:lineRule="auto"/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lang w:val="en-US"/>
        </w:rPr>
      </w:pPr>
    </w:p>
    <w:p w:rsidR="3E2B9142" w:rsidRDefault="3E2B9142" w14:paraId="6E34E144" w14:textId="03A8E07C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{</w:t>
      </w:r>
    </w:p>
    <w:p w:rsidR="3E2B9142" w:rsidRDefault="3E2B9142" w14:paraId="3FCB0A6A" w14:textId="29BA7F6D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"name"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"mssql-connector"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5A020DBC" w14:textId="136A04B6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"config"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: {</w:t>
      </w:r>
    </w:p>
    <w:p w:rsidR="3E2B9142" w:rsidRDefault="3E2B9142" w14:paraId="13C96E27" w14:textId="1A74F7DC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"connector.class"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"io.debezium.connector.sqlserver.SqlServerConnector"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013D40EC" w14:textId="7E7FF01B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"tasks.max"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"1"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01F69343" w14:textId="22FBCC31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"database.hostname"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"host.docker.internal"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0614A773" w14:textId="5CCC962E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database.port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"1433"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, </w:t>
      </w:r>
      <w:r w:rsidRPr="3C5B12B9" w:rsidR="2F9C7720">
        <w:rPr>
          <w:rFonts w:ascii="Segoe UI" w:hAnsi="Segoe UI" w:eastAsia="Segoe UI" w:cs="Segoe UI"/>
          <w:noProof w:val="0"/>
          <w:sz w:val="16"/>
          <w:szCs w:val="16"/>
          <w:lang w:val="en-US"/>
        </w:rPr>
        <w:t>// DB Port</w:t>
      </w:r>
    </w:p>
    <w:p w:rsidR="3E2B9142" w:rsidP="3C5B12B9" w:rsidRDefault="3E2B9142" w14:paraId="1AD305CB" w14:textId="3D9244EB">
      <w:pPr>
        <w:rPr>
          <w:rFonts w:ascii="Segoe UI" w:hAnsi="Segoe UI" w:eastAsia="Segoe UI" w:cs="Segoe UI"/>
          <w:noProof w:val="0"/>
          <w:sz w:val="21"/>
          <w:szCs w:val="21"/>
          <w:lang w:val="en-US"/>
        </w:rPr>
      </w:pP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database.user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"root"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, </w:t>
      </w:r>
      <w:r w:rsidRPr="3C5B12B9" w:rsidR="5762CC70">
        <w:rPr>
          <w:rFonts w:ascii="Segoe UI" w:hAnsi="Segoe UI" w:eastAsia="Segoe UI" w:cs="Segoe UI"/>
          <w:noProof w:val="0"/>
          <w:sz w:val="16"/>
          <w:szCs w:val="16"/>
          <w:lang w:val="en-US"/>
        </w:rPr>
        <w:t>// DB Username</w:t>
      </w:r>
    </w:p>
    <w:p w:rsidR="3E2B9142" w:rsidP="3C5B12B9" w:rsidRDefault="3E2B9142" w14:paraId="0ED1644B" w14:textId="5D72C12D">
      <w:pPr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database.password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"Root@123"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  <w:r w:rsidRPr="3C5B12B9" w:rsidR="4F012A76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3C5B12B9" w:rsidR="4F012A76">
        <w:rPr>
          <w:rFonts w:ascii="Segoe UI" w:hAnsi="Segoe UI" w:eastAsia="Segoe UI" w:cs="Segoe UI"/>
          <w:noProof w:val="0"/>
          <w:sz w:val="16"/>
          <w:szCs w:val="16"/>
          <w:lang w:val="en-US"/>
        </w:rPr>
        <w:t>//DB User Password</w:t>
      </w:r>
    </w:p>
    <w:p w:rsidR="3E2B9142" w:rsidRDefault="3E2B9142" w14:paraId="399DAF68" w14:textId="5EE14A09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"database.names"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"testdb"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1DB3095B" w14:textId="51E3DE59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"topic.prefix"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"mssql"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P="3C5B12B9" w:rsidRDefault="3E2B9142" w14:paraId="0B95AC23" w14:textId="68C8C34E">
      <w:pPr>
        <w:rPr>
          <w:rFonts w:ascii="Segoe UI" w:hAnsi="Segoe UI" w:eastAsia="Segoe UI" w:cs="Segoe UI"/>
          <w:noProof w:val="0"/>
          <w:sz w:val="16"/>
          <w:szCs w:val="16"/>
          <w:lang w:val="en-US"/>
        </w:rPr>
      </w:pP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table.include.list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dbo.Employees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 xml:space="preserve">,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dbo.Departments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 xml:space="preserve">,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dbo.EmployeeDepartments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, </w:t>
      </w:r>
      <w:r w:rsidRPr="3C5B12B9" w:rsidR="54E4835B">
        <w:rPr>
          <w:rFonts w:ascii="Segoe UI" w:hAnsi="Segoe UI" w:eastAsia="Segoe UI" w:cs="Segoe UI"/>
          <w:noProof w:val="0"/>
          <w:sz w:val="16"/>
          <w:szCs w:val="16"/>
          <w:lang w:val="en-US"/>
        </w:rPr>
        <w:t xml:space="preserve">// Tables Name </w:t>
      </w:r>
    </w:p>
    <w:p w:rsidR="3E2B9142" w:rsidRDefault="3E2B9142" w14:paraId="092CA804" w14:textId="03C0FBDC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"schema.history.internal.kafka.bootstrap.servers"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"kafka:9092"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368FCC4C" w14:textId="31B01B7E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"schema.history.internal.kafka.topic"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"schema-history.mssql"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7C104070" w14:textId="332BAA18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"include.schema.changes"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"true"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3CCAC848" w14:textId="5A8BCBA2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"snapshot.mode"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"initial"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7DD49450" w14:textId="25303F46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"database.encrypt"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"true"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,</w:t>
      </w:r>
    </w:p>
    <w:p w:rsidR="3E2B9142" w:rsidRDefault="3E2B9142" w14:paraId="6FA50931" w14:textId="4A7C28A4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  <w:r w:rsidRPr="3C5B12B9" w:rsidR="3E2B9142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"database.trustServerCertificate"</w:t>
      </w: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: </w:t>
      </w:r>
      <w:r w:rsidRPr="3C5B12B9" w:rsidR="3E2B9142">
        <w:rPr>
          <w:rFonts w:ascii="Segoe UI" w:hAnsi="Segoe UI" w:eastAsia="Segoe UI" w:cs="Segoe UI"/>
          <w:noProof w:val="0"/>
          <w:color w:val="1E53A3"/>
          <w:sz w:val="21"/>
          <w:szCs w:val="21"/>
          <w:lang w:val="en-US"/>
        </w:rPr>
        <w:t>"true"</w:t>
      </w:r>
    </w:p>
    <w:p w:rsidR="3E2B9142" w:rsidRDefault="3E2B9142" w14:paraId="24032521" w14:textId="720A4593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}</w:t>
      </w:r>
    </w:p>
    <w:p w:rsidR="3E2B9142" w:rsidRDefault="3E2B9142" w14:paraId="22B69EB8" w14:textId="3DAC624E"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>}</w:t>
      </w:r>
    </w:p>
    <w:p w:rsidR="3E2B9142" w:rsidP="3C5B12B9" w:rsidRDefault="3E2B9142" w14:paraId="3BAE5E72" w14:textId="0B4FEBE1">
      <w:pPr>
        <w:pStyle w:val="Normal"/>
      </w:pPr>
      <w:r w:rsidRPr="3C5B12B9" w:rsidR="3E2B9142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3C5B12B9" w:rsidR="3E2B91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C5B12B9" w:rsidP="3C5B12B9" w:rsidRDefault="3C5B12B9" w14:paraId="15162E0C" w14:textId="682A184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C5B12B9" w:rsidP="3C5B12B9" w:rsidRDefault="3C5B12B9" w14:paraId="18F3BBA3" w14:textId="08ACA6B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C5B12B9" w:rsidP="3C5B12B9" w:rsidRDefault="3C5B12B9" w14:paraId="00B6DA27" w14:textId="0753FDBE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E2B9142" w:rsidP="3C5B12B9" w:rsidRDefault="3E2B9142" w14:paraId="3404E337" w14:textId="55712F99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3E2B914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5: Create the Connector for the Oracle Database using the below:</w:t>
      </w:r>
    </w:p>
    <w:p w:rsidR="3E2B9142" w:rsidP="3C5B12B9" w:rsidRDefault="3E2B9142" w14:paraId="29A82699" w14:textId="55CB6B6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3E2B914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below will be used through the Postman for making the connection to the Oracle DB as a "POST" method in the Postman. URL = "</w:t>
      </w:r>
      <w:hyperlink r:id="R924ff82ad6d9459c">
        <w:r w:rsidRPr="3C5B12B9" w:rsidR="3E2B9142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http://localhost:8083/connectors"</w:t>
        </w:r>
      </w:hyperlink>
    </w:p>
    <w:p w:rsidR="3E2B9142" w:rsidP="3C5B12B9" w:rsidRDefault="3E2B9142" w14:paraId="396A6D11" w14:textId="7818B683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>{</w:t>
      </w:r>
    </w:p>
    <w:p w:rsidR="3E2B9142" w:rsidP="3C5B12B9" w:rsidRDefault="3E2B9142" w14:paraId="6077025D" w14:textId="3899F0B1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</w:t>
      </w:r>
      <w:r w:rsidRPr="3C5B12B9" w:rsidR="3E2B9142">
        <w:rPr>
          <w:noProof w:val="0"/>
          <w:lang w:val="en-US"/>
        </w:rPr>
        <w:t>"name"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"oracle-sink"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211A340C" w14:textId="48BD24CE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</w:t>
      </w:r>
      <w:r w:rsidRPr="3C5B12B9" w:rsidR="3E2B9142">
        <w:rPr>
          <w:noProof w:val="0"/>
          <w:lang w:val="en-US"/>
        </w:rPr>
        <w:t>"config"</w:t>
      </w:r>
      <w:r w:rsidRPr="3C5B12B9" w:rsidR="3E2B9142">
        <w:rPr>
          <w:noProof w:val="0"/>
          <w:lang w:val="en-US"/>
        </w:rPr>
        <w:t>: {</w:t>
      </w:r>
    </w:p>
    <w:p w:rsidR="3E2B9142" w:rsidP="3C5B12B9" w:rsidRDefault="3E2B9142" w14:paraId="4079D67F" w14:textId="72906796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connector.class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io.debezium.connector.jdbc.JdbcSinkConnector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5796FED4" w14:textId="0328F3A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topics.regex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mssql.testdb.dbo</w:t>
      </w:r>
      <w:r w:rsidRPr="3C5B12B9" w:rsidR="3E2B9142">
        <w:rPr>
          <w:noProof w:val="0"/>
          <w:lang w:val="en-US"/>
        </w:rPr>
        <w:t>.*"</w:t>
      </w:r>
      <w:r w:rsidRPr="3C5B12B9" w:rsidR="3E2B9142">
        <w:rPr>
          <w:noProof w:val="0"/>
          <w:lang w:val="en-US"/>
        </w:rPr>
        <w:t>,</w:t>
      </w:r>
      <w:r w:rsidRPr="3C5B12B9" w:rsidR="1134F19B">
        <w:rPr>
          <w:noProof w:val="0"/>
          <w:lang w:val="en-US"/>
        </w:rPr>
        <w:t xml:space="preserve"> </w:t>
      </w:r>
      <w:r w:rsidRPr="3C5B12B9" w:rsidR="1134F19B">
        <w:rPr>
          <w:noProof w:val="0"/>
          <w:sz w:val="18"/>
          <w:szCs w:val="18"/>
          <w:lang w:val="en-US"/>
        </w:rPr>
        <w:t>// This line will be covering all the tables under “dbo” schema</w:t>
      </w:r>
    </w:p>
    <w:p w:rsidR="3E2B9142" w:rsidP="3C5B12B9" w:rsidRDefault="3E2B9142" w14:paraId="3D8CA7D6" w14:textId="528BE62F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"connection.url"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</w:t>
      </w:r>
      <w:r>
        <w:fldChar w:fldCharType="begin"/>
      </w:r>
      <w:r>
        <w:instrText xml:space="preserve">HYPERLINK "mailto:jdbc:oracle:thin:@//host.docker.internal:1521/ORCLPDB" </w:instrText>
      </w:r>
      <w:r>
        <w:fldChar w:fldCharType="separate"/>
      </w:r>
      <w:r w:rsidRPr="3C5B12B9" w:rsidR="3E2B9142">
        <w:rPr>
          <w:rStyle w:val="Hyperlink"/>
          <w:noProof w:val="0"/>
          <w:lang w:val="en-US"/>
        </w:rPr>
        <w:t>jdbc:oracle:thin:@//host.docker.internal:1521/ORCLPDB</w:t>
      </w:r>
      <w:r>
        <w:fldChar w:fldCharType="end"/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,</w:t>
      </w:r>
      <w:r w:rsidRPr="3C5B12B9" w:rsidR="449D8A08">
        <w:rPr>
          <w:noProof w:val="0"/>
          <w:lang w:val="en-US"/>
        </w:rPr>
        <w:t xml:space="preserve"> </w:t>
      </w:r>
      <w:r w:rsidRPr="3C5B12B9" w:rsidR="449D8A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  <w:t>// "ORCLPDB" is the service name, "1521" is DB Port</w:t>
      </w:r>
    </w:p>
    <w:p w:rsidR="3E2B9142" w:rsidP="3C5B12B9" w:rsidRDefault="3E2B9142" w14:paraId="33D7AE7E" w14:textId="414F46CD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connection.username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"root"</w:t>
      </w:r>
      <w:r w:rsidRPr="3C5B12B9" w:rsidR="3E2B9142">
        <w:rPr>
          <w:noProof w:val="0"/>
          <w:lang w:val="en-US"/>
        </w:rPr>
        <w:t>,</w:t>
      </w:r>
      <w:r w:rsidRPr="3C5B12B9" w:rsidR="318D1FAE">
        <w:rPr>
          <w:noProof w:val="0"/>
          <w:lang w:val="en-US"/>
        </w:rPr>
        <w:t xml:space="preserve"> </w:t>
      </w:r>
      <w:r w:rsidRPr="3C5B12B9" w:rsidR="318D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 xml:space="preserve">// DB </w:t>
      </w:r>
      <w:r w:rsidRPr="3C5B12B9" w:rsidR="318D1F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Username</w:t>
      </w:r>
    </w:p>
    <w:p w:rsidR="3E2B9142" w:rsidP="3C5B12B9" w:rsidRDefault="3E2B9142" w14:paraId="42B5EBC6" w14:textId="75803C14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connection.password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"Shivalik1234"</w:t>
      </w:r>
      <w:r w:rsidRPr="3C5B12B9" w:rsidR="3E2B9142">
        <w:rPr>
          <w:noProof w:val="0"/>
          <w:lang w:val="en-US"/>
        </w:rPr>
        <w:t>,</w:t>
      </w:r>
      <w:r w:rsidRPr="3C5B12B9" w:rsidR="6A863BCF">
        <w:rPr>
          <w:noProof w:val="0"/>
          <w:lang w:val="en-US"/>
        </w:rPr>
        <w:t xml:space="preserve"> </w:t>
      </w:r>
      <w:r w:rsidRPr="3C5B12B9" w:rsidR="6A863B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8"/>
          <w:szCs w:val="18"/>
          <w:u w:val="none"/>
          <w:lang w:val="en-US"/>
        </w:rPr>
        <w:t>//DB User password</w:t>
      </w:r>
    </w:p>
    <w:p w:rsidR="3E2B9142" w:rsidP="3C5B12B9" w:rsidRDefault="3E2B9142" w14:paraId="213F6A56" w14:textId="1810C95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connection.driver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oracle.jdbc.OracleDriver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566F5818" w14:textId="58429F2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"insert.mode"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"upsert"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27FFA124" w14:textId="2A7B463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"auto.create"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"false"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178F88C7" w14:textId="741159F5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auto.evolve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"true"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3017CCE4" w14:textId="1B3525E3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"delete.enabled"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"true"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64B01C10" w14:textId="4B52071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primary.key.mode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record_key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0E414D38" w14:textId="503F05D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quote.identifiers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"false"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4CE69CA4" w14:textId="111F0DE7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"transforms"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unwrap,route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6F601122" w14:textId="0E5C10F6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"transforms.unwrap.type"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"io.debezium.transforms.ExtractNewRecordState"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3AE47056" w14:textId="238A0B0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"transforms.unwrap.delete.handling.mode"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"none"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2FE58AE6" w14:textId="53B017DB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transforms.unwrap.drop.tombstones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"false"</w:t>
      </w:r>
      <w:r w:rsidRPr="3C5B12B9" w:rsidR="3E2B9142">
        <w:rPr>
          <w:noProof w:val="0"/>
          <w:lang w:val="en-US"/>
        </w:rPr>
        <w:t>,</w:t>
      </w:r>
      <w:r w:rsidRPr="3C5B12B9" w:rsidR="3E2B9142">
        <w:rPr>
          <w:noProof w:val="0"/>
          <w:lang w:val="en-US"/>
        </w:rPr>
        <w:t xml:space="preserve"> </w:t>
      </w:r>
    </w:p>
    <w:p w:rsidR="3E2B9142" w:rsidP="3C5B12B9" w:rsidRDefault="3E2B9142" w14:paraId="2A694E97" w14:textId="295F1C04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"transforms.route.type"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"org.apache.kafka.connect.transforms.RegexRouter"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3EA2B53B" w14:textId="0C33006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"transforms.route.regex"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"mssql.testdb.dbo.(.*)"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041B6E61" w14:textId="6D759772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>transforms.route.replacement</w:t>
      </w:r>
      <w:r w:rsidRPr="3C5B12B9" w:rsidR="3E2B9142">
        <w:rPr>
          <w:noProof w:val="0"/>
          <w:lang w:val="en-US"/>
        </w:rPr>
        <w:t>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"$1"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37DEB626" w14:textId="59D48072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"value.converter.schemas.enable"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"true"</w:t>
      </w:r>
      <w:r w:rsidRPr="3C5B12B9" w:rsidR="3E2B9142">
        <w:rPr>
          <w:noProof w:val="0"/>
          <w:lang w:val="en-US"/>
        </w:rPr>
        <w:t>,</w:t>
      </w:r>
    </w:p>
    <w:p w:rsidR="3E2B9142" w:rsidP="3C5B12B9" w:rsidRDefault="3E2B9142" w14:paraId="03E5DCCE" w14:textId="4475AA82">
      <w:pPr>
        <w:pStyle w:val="NoSpacing"/>
        <w:rPr>
          <w:rFonts w:ascii="Aptos" w:hAnsi="Aptos" w:eastAsia="Aptos" w:cs="Aptos"/>
          <w:noProof w:val="0"/>
          <w:color w:val="1E53A3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  </w:t>
      </w:r>
      <w:r w:rsidRPr="3C5B12B9" w:rsidR="3E2B9142">
        <w:rPr>
          <w:noProof w:val="0"/>
          <w:lang w:val="en-US"/>
        </w:rPr>
        <w:t>"key.converter.schemas.enable"</w:t>
      </w:r>
      <w:r w:rsidRPr="3C5B12B9" w:rsidR="3E2B9142">
        <w:rPr>
          <w:noProof w:val="0"/>
          <w:lang w:val="en-US"/>
        </w:rPr>
        <w:t xml:space="preserve">: </w:t>
      </w:r>
      <w:r w:rsidRPr="3C5B12B9" w:rsidR="3E2B9142">
        <w:rPr>
          <w:noProof w:val="0"/>
          <w:lang w:val="en-US"/>
        </w:rPr>
        <w:t>"true"</w:t>
      </w:r>
    </w:p>
    <w:p w:rsidR="3E2B9142" w:rsidP="3C5B12B9" w:rsidRDefault="3E2B9142" w14:paraId="0A4FE352" w14:textId="48ACAF09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 xml:space="preserve">  }</w:t>
      </w:r>
    </w:p>
    <w:p w:rsidR="3E2B9142" w:rsidP="3C5B12B9" w:rsidRDefault="3E2B9142" w14:paraId="214CBC10" w14:textId="4FA3EFB3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5B12B9" w:rsidR="3E2B9142">
        <w:rPr>
          <w:noProof w:val="0"/>
          <w:lang w:val="en-US"/>
        </w:rPr>
        <w:t>}</w:t>
      </w:r>
    </w:p>
    <w:p w:rsidR="3C5B12B9" w:rsidP="3C5B12B9" w:rsidRDefault="3C5B12B9" w14:paraId="39FD6686" w14:textId="4AA7756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074386" w:rsidP="3C5B12B9" w:rsidRDefault="05074386" w14:paraId="455CA88F" w14:textId="74D39A36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6: Add JDBC Connector Plugin (Oracle-Sink)</w:t>
      </w:r>
    </w:p>
    <w:p w:rsidR="05074386" w:rsidP="3C5B12B9" w:rsidRDefault="05074386" w14:paraId="2C36B05D" w14:textId="013F8196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this following step we are required to add the JDBC Driver “jar” file inside the “Debezium” Docker Container. (“ojdbc8.jar” file will be placed and downloaded)</w:t>
      </w:r>
    </w:p>
    <w:p w:rsidR="05074386" w:rsidP="3C5B12B9" w:rsidRDefault="05074386" w14:paraId="709B5DBC" w14:textId="3949B487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the following URL: </w:t>
      </w:r>
      <w:hyperlink r:id="Re6ae4821096742cb">
        <w:r w:rsidRPr="3C5B12B9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JDBC and UCP Downloads page</w:t>
        </w:r>
      </w:hyperlink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5074386" w:rsidP="3C5B12B9" w:rsidRDefault="05074386" w14:paraId="077B49A4" w14:textId="78153094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Inside the “Debezium’s Docker Container” the “jar” file is required to be placed in the location: “/kafka/connect”</w:t>
      </w:r>
    </w:p>
    <w:p w:rsidR="3C5B12B9" w:rsidP="3C5B12B9" w:rsidRDefault="3C5B12B9" w14:paraId="66C6F513" w14:textId="1C1BA5C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074386" w:rsidP="3C5B12B9" w:rsidRDefault="05074386" w14:paraId="6631C0C4" w14:textId="0A44CC22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7: Check the MS-SQL Connector Status as mentioned below:</w:t>
      </w:r>
    </w:p>
    <w:p w:rsidR="05074386" w:rsidP="3C5B12B9" w:rsidRDefault="05074386" w14:paraId="002EE7FA" w14:textId="3F7F32FA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below will be used through the Postman for checking the status of the MSSQL DB connector i.e., "mssql-connector" as a "GET" method in the Postman </w:t>
      </w:r>
      <w:r>
        <w:br/>
      </w:r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 = "</w:t>
      </w:r>
      <w:hyperlink r:id="R86c839088975455f">
        <w:r w:rsidRPr="3C5B12B9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http://localhost:8083/connectors/mssql-connector/status"</w:t>
        </w:r>
      </w:hyperlink>
    </w:p>
    <w:p w:rsidR="3C5B12B9" w:rsidP="3C5B12B9" w:rsidRDefault="3C5B12B9" w14:paraId="4673994E" w14:textId="77EB79EA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3C5B12B9" w:rsidRDefault="05074386" w14:paraId="47D49881" w14:textId="389BED85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status of the whole "mssql-connector" connector will be checked through the following URL only "</w:t>
      </w:r>
      <w:hyperlink r:id="R4a28541d93814243">
        <w:r w:rsidRPr="3C5B12B9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http://localhost:8083/connectors/mssql-connector/status"</w:t>
        </w:r>
      </w:hyperlink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hitting it on the Postman</w:t>
      </w:r>
    </w:p>
    <w:p w:rsidR="3C5B12B9" w:rsidP="3C5B12B9" w:rsidRDefault="3C5B12B9" w14:paraId="2CFA6CB8" w14:textId="3E65E3E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074386" w:rsidP="3C5B12B9" w:rsidRDefault="05074386" w14:paraId="7D26C945" w14:textId="3AE6E256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8: Check the Oracle-Sink Connector Status for “Oracle DB”</w:t>
      </w:r>
    </w:p>
    <w:p w:rsidR="05074386" w:rsidP="3C5B12B9" w:rsidRDefault="05074386" w14:paraId="3BDCE22B" w14:textId="2934B211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below will be used through the Postman for checking the status of the Oracle DB connector i.e., "oracle-sink" as a "GET" method in the Postman </w:t>
      </w:r>
      <w:r>
        <w:br/>
      </w:r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 = "</w:t>
      </w:r>
      <w:hyperlink r:id="Rfc14daca088242c7">
        <w:r w:rsidRPr="3C5B12B9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http://localhost:8083/connectors/oracle-sink/status"</w:t>
        </w:r>
      </w:hyperlink>
    </w:p>
    <w:p w:rsidR="05074386" w:rsidP="3C5B12B9" w:rsidRDefault="05074386" w14:paraId="23C5C76E" w14:textId="32BAEC02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05074386" w:rsidP="3C5B12B9" w:rsidRDefault="05074386" w14:paraId="7D067485" w14:textId="492FF65A">
      <w:pPr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status of the whole "oracle-sink" connector will be checked through the following URL only "</w:t>
      </w:r>
      <w:hyperlink r:id="Recf28991e7ac435f">
        <w:r w:rsidRPr="3C5B12B9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http://localhost:8083/connectors/oracle-sink/status"</w:t>
        </w:r>
      </w:hyperlink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hitting it on the Postman</w:t>
      </w:r>
    </w:p>
    <w:p w:rsidR="3C5B12B9" w:rsidP="3C5B12B9" w:rsidRDefault="3C5B12B9" w14:paraId="592CE482" w14:textId="51D77E5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5074386" w:rsidP="3C5B12B9" w:rsidRDefault="05074386" w14:paraId="11016707" w14:textId="12328460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9: Logs Checking for the Connector and Data Insertion</w:t>
      </w:r>
    </w:p>
    <w:p w:rsidR="05074386" w:rsidP="3C5B12B9" w:rsidRDefault="05074386" w14:paraId="143BCCBD" w14:textId="7BDBBAE5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checking the logs of the Connector and data insertion into the Destination Database from the Source Database go inside the “</w:t>
      </w:r>
      <w:r w:rsidRPr="3C5B12B9" w:rsidR="0507438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Debezium</w:t>
      </w:r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” Docker Container and check the logs on the following path: </w:t>
      </w:r>
      <w:r w:rsidRPr="3C5B12B9" w:rsidR="0507438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“/kafka/logs” </w:t>
      </w:r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check the “</w:t>
      </w:r>
      <w:r w:rsidRPr="3C5B12B9" w:rsidR="0507438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connect-service.log</w:t>
      </w:r>
      <w:r w:rsidRPr="3C5B12B9" w:rsidR="0507438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 file</w:t>
      </w:r>
    </w:p>
    <w:p w:rsidR="3C5B12B9" w:rsidP="3C5B12B9" w:rsidRDefault="3C5B12B9" w14:paraId="4608257A" w14:textId="16CC712F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5B12B9" w:rsidP="3C5B12B9" w:rsidRDefault="3C5B12B9" w14:paraId="397CC556" w14:textId="4C1B2E9E">
      <w:pPr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5B12B9" w:rsidP="3C5B12B9" w:rsidRDefault="3C5B12B9" w14:paraId="6E2C3B9C" w14:textId="694D93E3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5B12B9" w:rsidP="3C5B12B9" w:rsidRDefault="3C5B12B9" w14:paraId="77270289" w14:textId="0643AA1B">
      <w:pPr>
        <w:pStyle w:val="Normal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3C5B12B9" w:rsidRDefault="05074386" w14:paraId="4F542BA5" w14:textId="3E35EBD4">
      <w:pPr>
        <w:pStyle w:val="NoSpacing"/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10:  For restarting the Connector of MS-SQL we need to </w:t>
      </w:r>
      <w:r w:rsidRPr="3C5B12B9" w:rsidR="050743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3C5B12B9" w:rsidR="050743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current connector pipeline first then restart the connector pipeline again:</w:t>
      </w:r>
    </w:p>
    <w:p w:rsidR="3C5B12B9" w:rsidP="3C5B12B9" w:rsidRDefault="3C5B12B9" w14:paraId="7AAFEC49" w14:textId="7FB57029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3C5B12B9" w:rsidRDefault="05074386" w14:paraId="1F647665" w14:textId="18EA874C">
      <w:pPr>
        <w:pStyle w:val="NoSpacing"/>
        <w:numPr>
          <w:ilvl w:val="0"/>
          <w:numId w:val="1"/>
        </w:num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Pr="3C5B12B9" w:rsidR="0507438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Deleting </w:t>
      </w:r>
      <w:r w:rsidRPr="3C5B12B9" w:rsidR="0507438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use, the below:</w:t>
      </w:r>
    </w:p>
    <w:p w:rsidR="3C5B12B9" w:rsidP="3C5B12B9" w:rsidRDefault="3C5B12B9" w14:paraId="0EAB778E" w14:textId="6EC667BC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3C5B12B9" w:rsidRDefault="05074386" w14:paraId="1F1D9F82" w14:textId="273A4A4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below will be used through the Postman for deleting the current pipeline of the MS-SQL DB connector i.e., "mssql-connector" as a "DELETE" method in the Postman </w:t>
      </w:r>
      <w:r>
        <w:br/>
      </w:r>
      <w:r w:rsidRPr="3C5B12B9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 = "</w:t>
      </w:r>
      <w:hyperlink r:id="Raa30451daf184b68">
        <w:r w:rsidRPr="3C5B12B9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http://localhost:8083/connectors/mssql-connector"</w:t>
        </w:r>
      </w:hyperlink>
    </w:p>
    <w:p w:rsidR="05074386" w:rsidP="3C5B12B9" w:rsidRDefault="05074386" w14:paraId="0B540BBC" w14:textId="2F2BD36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</w:p>
    <w:p w:rsidR="05074386" w:rsidP="3C5B12B9" w:rsidRDefault="05074386" w14:paraId="7716FE62" w14:textId="032BD35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deletion of the pipeline of the whole "mssql-connector" connector will be done through the following URL only "</w:t>
      </w:r>
      <w:hyperlink r:id="R0e0d2cdd4048481d">
        <w:r w:rsidRPr="3C5B12B9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http://localhost:8083/connectors/mssql-connector"</w:t>
        </w:r>
      </w:hyperlink>
      <w:r w:rsidRPr="3C5B12B9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hitting it on the Postman</w:t>
      </w:r>
    </w:p>
    <w:p w:rsidR="3C5B12B9" w:rsidP="3C5B12B9" w:rsidRDefault="3C5B12B9" w14:paraId="0146DD46" w14:textId="5EDF2381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3C5B12B9" w:rsidRDefault="05074386" w14:paraId="13170267" w14:textId="37947E80">
      <w:pPr>
        <w:pStyle w:val="NoSpacing"/>
        <w:numPr>
          <w:ilvl w:val="0"/>
          <w:numId w:val="2"/>
        </w:num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 the Connector Pipeline again</w:t>
      </w:r>
    </w:p>
    <w:p w:rsidR="3C5B12B9" w:rsidP="3C5B12B9" w:rsidRDefault="3C5B12B9" w14:paraId="7AE2403B" w14:textId="3CD72E13">
      <w:pPr>
        <w:spacing w:after="0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3C5B12B9" w:rsidRDefault="05074386" w14:paraId="2E43CAEE" w14:textId="4EB8569C">
      <w:pPr>
        <w:pStyle w:val="NoSpacing"/>
        <w:spacing w:after="0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By hitting it again on the Postman, as Mentioned in the Step 4</w:t>
      </w:r>
    </w:p>
    <w:p w:rsidR="3C5B12B9" w:rsidP="3C5B12B9" w:rsidRDefault="3C5B12B9" w14:paraId="16499F4B" w14:textId="6E3E61DC">
      <w:pPr>
        <w:spacing w:after="0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5B12B9" w:rsidP="3C5B12B9" w:rsidRDefault="3C5B12B9" w14:paraId="0CE3EE3A" w14:textId="3CEE8424">
      <w:pPr>
        <w:spacing w:after="0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3C5B12B9" w:rsidRDefault="05074386" w14:paraId="0241B846" w14:textId="56D16E61">
      <w:pPr>
        <w:pStyle w:val="NoSpacing"/>
        <w:spacing w:before="0" w:beforeAutospacing="off" w:after="0" w:afterAutospacing="off" w:line="24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11:  For restarting the Connector of Oracle DB, we need to </w:t>
      </w:r>
      <w:r w:rsidRPr="3C5B12B9" w:rsidR="050743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</w:t>
      </w:r>
      <w:r w:rsidRPr="3C5B12B9" w:rsidR="0507438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current connector pipeline first then restart the connector pipeline again:</w:t>
      </w:r>
    </w:p>
    <w:p w:rsidR="3C5B12B9" w:rsidP="3C5B12B9" w:rsidRDefault="3C5B12B9" w14:paraId="700F291C" w14:textId="09898CA9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3C5B12B9" w:rsidRDefault="05074386" w14:paraId="51250D78" w14:textId="106C2478">
      <w:pPr>
        <w:pStyle w:val="NoSpacing"/>
        <w:numPr>
          <w:ilvl w:val="0"/>
          <w:numId w:val="1"/>
        </w:num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Pr="3C5B12B9" w:rsidR="0507438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Deleting </w:t>
      </w:r>
      <w:r w:rsidRPr="3C5B12B9" w:rsidR="0507438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use, the below:</w:t>
      </w:r>
    </w:p>
    <w:p w:rsidR="3C5B12B9" w:rsidP="3C5B12B9" w:rsidRDefault="3C5B12B9" w14:paraId="7A2491B3" w14:textId="5F1FD468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3C5B12B9" w:rsidRDefault="05074386" w14:paraId="60472D44" w14:textId="3210409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below will be used through the Postman for deleting the currect pipeline of the Oracle DB connector i.e., "oracle-sink" as a "DELETE" method in the Postman </w:t>
      </w:r>
      <w:r>
        <w:br/>
      </w:r>
      <w:r w:rsidRPr="3C5B12B9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URL = "</w:t>
      </w:r>
      <w:hyperlink r:id="Rfca4cebc814e4533">
        <w:r w:rsidRPr="3C5B12B9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http://localhost:8083/connectors/oracle-sink"</w:t>
        </w:r>
      </w:hyperlink>
    </w:p>
    <w:p w:rsidR="05074386" w:rsidP="3C5B12B9" w:rsidRDefault="05074386" w14:paraId="71932676" w14:textId="19A57F4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05074386" w:rsidP="3C5B12B9" w:rsidRDefault="05074386" w14:paraId="2CD92682" w14:textId="569FC1A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deletion of the pipeline of the whole "oracle-sink" connector will be done through the following URL only "</w:t>
      </w:r>
      <w:hyperlink r:id="R2ef672e094884af1">
        <w:r w:rsidRPr="3C5B12B9" w:rsidR="05074386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en-US"/>
          </w:rPr>
          <w:t>http://localhost:8083/connectors/oracle-sink"</w:t>
        </w:r>
      </w:hyperlink>
      <w:r w:rsidRPr="3C5B12B9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hitting it on the Postman</w:t>
      </w:r>
    </w:p>
    <w:p w:rsidR="3C5B12B9" w:rsidP="3C5B12B9" w:rsidRDefault="3C5B12B9" w14:paraId="1BD041D2" w14:textId="6D310B42">
      <w:p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3C5B12B9" w:rsidRDefault="05074386" w14:paraId="72A14159" w14:textId="44897914">
      <w:pPr>
        <w:pStyle w:val="NoSpacing"/>
        <w:numPr>
          <w:ilvl w:val="0"/>
          <w:numId w:val="2"/>
        </w:numPr>
        <w:spacing w:after="0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5B12B9" w:rsidR="0507438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Start the Connector Pipeline again</w:t>
      </w:r>
    </w:p>
    <w:p w:rsidR="3C5B12B9" w:rsidP="3C5B12B9" w:rsidRDefault="3C5B12B9" w14:paraId="2E82F080" w14:textId="055BE398">
      <w:pPr>
        <w:spacing w:after="0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074386" w:rsidP="3C5B12B9" w:rsidRDefault="05074386" w14:paraId="0CA72F0D" w14:textId="0B95A242">
      <w:pPr>
        <w:pStyle w:val="Normal"/>
      </w:pPr>
      <w:r w:rsidRPr="3C5B12B9" w:rsidR="050743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By hitting it again on the Postman, as Mentioned in the Step 5.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1b5b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851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748b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81a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fbc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a0d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704B1D"/>
    <w:rsid w:val="043B84EC"/>
    <w:rsid w:val="05074386"/>
    <w:rsid w:val="059F6467"/>
    <w:rsid w:val="08DB4ADD"/>
    <w:rsid w:val="09122873"/>
    <w:rsid w:val="0A2C9747"/>
    <w:rsid w:val="1134F19B"/>
    <w:rsid w:val="13D979FC"/>
    <w:rsid w:val="159BB49B"/>
    <w:rsid w:val="169758C7"/>
    <w:rsid w:val="1812DAFA"/>
    <w:rsid w:val="1A43DC16"/>
    <w:rsid w:val="1AC3FBB5"/>
    <w:rsid w:val="1B03ACBE"/>
    <w:rsid w:val="1B68D40C"/>
    <w:rsid w:val="203B4AEE"/>
    <w:rsid w:val="2074F441"/>
    <w:rsid w:val="24B0B3BD"/>
    <w:rsid w:val="254B4B60"/>
    <w:rsid w:val="254BE044"/>
    <w:rsid w:val="259C7D85"/>
    <w:rsid w:val="25A2228C"/>
    <w:rsid w:val="27ED957D"/>
    <w:rsid w:val="288ADAB9"/>
    <w:rsid w:val="288D7C29"/>
    <w:rsid w:val="2BA213D9"/>
    <w:rsid w:val="2D5D8A43"/>
    <w:rsid w:val="2E704B1D"/>
    <w:rsid w:val="2F9C7720"/>
    <w:rsid w:val="30D9E685"/>
    <w:rsid w:val="318D1FAE"/>
    <w:rsid w:val="31AB95A6"/>
    <w:rsid w:val="32E20706"/>
    <w:rsid w:val="33364214"/>
    <w:rsid w:val="33B8BFBF"/>
    <w:rsid w:val="35D800A9"/>
    <w:rsid w:val="363E501A"/>
    <w:rsid w:val="36F7E554"/>
    <w:rsid w:val="372C4B6A"/>
    <w:rsid w:val="3789ED33"/>
    <w:rsid w:val="38111EE3"/>
    <w:rsid w:val="38344B4F"/>
    <w:rsid w:val="38CD5ADC"/>
    <w:rsid w:val="38E283C1"/>
    <w:rsid w:val="39BDCCFB"/>
    <w:rsid w:val="3A734B66"/>
    <w:rsid w:val="3AB28BD2"/>
    <w:rsid w:val="3B10D3DD"/>
    <w:rsid w:val="3B2C71C5"/>
    <w:rsid w:val="3C5B12B9"/>
    <w:rsid w:val="3D4F0AAD"/>
    <w:rsid w:val="3E2B9142"/>
    <w:rsid w:val="3EFFA513"/>
    <w:rsid w:val="3F402EA4"/>
    <w:rsid w:val="409378F1"/>
    <w:rsid w:val="4243AA93"/>
    <w:rsid w:val="4283140D"/>
    <w:rsid w:val="4313EA1F"/>
    <w:rsid w:val="43B880BF"/>
    <w:rsid w:val="449D8A08"/>
    <w:rsid w:val="44B661A2"/>
    <w:rsid w:val="49E15CF5"/>
    <w:rsid w:val="4A1F37EC"/>
    <w:rsid w:val="4B9E3718"/>
    <w:rsid w:val="4C9F62E5"/>
    <w:rsid w:val="4CC4AD5E"/>
    <w:rsid w:val="4F012A76"/>
    <w:rsid w:val="4F860470"/>
    <w:rsid w:val="512F428C"/>
    <w:rsid w:val="529C3AE0"/>
    <w:rsid w:val="5341C939"/>
    <w:rsid w:val="54E4835B"/>
    <w:rsid w:val="55DC58C2"/>
    <w:rsid w:val="5627FF20"/>
    <w:rsid w:val="5762CC70"/>
    <w:rsid w:val="578A3069"/>
    <w:rsid w:val="583DF04F"/>
    <w:rsid w:val="59455C9D"/>
    <w:rsid w:val="5C50926B"/>
    <w:rsid w:val="5D44A38A"/>
    <w:rsid w:val="6350E73A"/>
    <w:rsid w:val="64815D62"/>
    <w:rsid w:val="669F5BAB"/>
    <w:rsid w:val="68142F89"/>
    <w:rsid w:val="68518D6A"/>
    <w:rsid w:val="6A2DA0A3"/>
    <w:rsid w:val="6A863BCF"/>
    <w:rsid w:val="6AAD7C0B"/>
    <w:rsid w:val="6BACF6AE"/>
    <w:rsid w:val="6D092101"/>
    <w:rsid w:val="6F049058"/>
    <w:rsid w:val="6F8CCDC1"/>
    <w:rsid w:val="713F3FBE"/>
    <w:rsid w:val="72B30445"/>
    <w:rsid w:val="78BAC1E5"/>
    <w:rsid w:val="794A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1A69D"/>
  <w15:chartTrackingRefBased/>
  <w15:docId w15:val="{06683BBA-064B-4CFD-B124-558ADC701D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3C5B12B9"/>
    <w:pPr>
      <w:spacing w:after="0"/>
    </w:pPr>
  </w:style>
  <w:style w:type="character" w:styleId="Hyperlink">
    <w:uiPriority w:val="99"/>
    <w:name w:val="Hyperlink"/>
    <w:basedOn w:val="DefaultParagraphFont"/>
    <w:unhideWhenUsed/>
    <w:rsid w:val="3C5B12B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3C5B12B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70858803" /><Relationship Type="http://schemas.openxmlformats.org/officeDocument/2006/relationships/image" Target="/media/image2.png" Id="rId1430184586" /><Relationship Type="http://schemas.openxmlformats.org/officeDocument/2006/relationships/image" Target="/media/image3.png" Id="rId203392529" /><Relationship Type="http://schemas.openxmlformats.org/officeDocument/2006/relationships/image" Target="/media/image4.png" Id="rId368088068" /><Relationship Type="http://schemas.openxmlformats.org/officeDocument/2006/relationships/hyperlink" Target="http://localhost:8083/connectors%22" TargetMode="External" Id="R85b94233922c44a2" /><Relationship Type="http://schemas.openxmlformats.org/officeDocument/2006/relationships/hyperlink" Target="http://localhost:8083/connectors%22" TargetMode="External" Id="R924ff82ad6d9459c" /><Relationship Type="http://schemas.openxmlformats.org/officeDocument/2006/relationships/hyperlink" Target="https://www.oracle.com/database/technologies/appdev/jdbc-downloads.html" TargetMode="External" Id="Re6ae4821096742cb" /><Relationship Type="http://schemas.openxmlformats.org/officeDocument/2006/relationships/hyperlink" Target="http://localhost:8083/connectors/mssql-connector/status%22" TargetMode="External" Id="R86c839088975455f" /><Relationship Type="http://schemas.openxmlformats.org/officeDocument/2006/relationships/hyperlink" Target="http://localhost:8083/connectors/mssql-connector/status%22" TargetMode="External" Id="R4a28541d93814243" /><Relationship Type="http://schemas.openxmlformats.org/officeDocument/2006/relationships/hyperlink" Target="http://localhost:8083/connectors/oracle-sink/status%22" TargetMode="External" Id="Rfc14daca088242c7" /><Relationship Type="http://schemas.openxmlformats.org/officeDocument/2006/relationships/hyperlink" Target="http://localhost:8083/connectors/oracle-sink/status%22" TargetMode="External" Id="Recf28991e7ac435f" /><Relationship Type="http://schemas.openxmlformats.org/officeDocument/2006/relationships/hyperlink" Target="http://localhost:8083/connectors/mssql-connector%22" TargetMode="External" Id="Raa30451daf184b68" /><Relationship Type="http://schemas.openxmlformats.org/officeDocument/2006/relationships/hyperlink" Target="http://localhost:8083/connectors/mssql-connector%22" TargetMode="External" Id="R0e0d2cdd4048481d" /><Relationship Type="http://schemas.openxmlformats.org/officeDocument/2006/relationships/hyperlink" Target="http://localhost:8083/connectors/oracle-sink%22" TargetMode="External" Id="Rfca4cebc814e4533" /><Relationship Type="http://schemas.openxmlformats.org/officeDocument/2006/relationships/hyperlink" Target="http://localhost:8083/connectors/oracle-sink%22" TargetMode="External" Id="R2ef672e094884af1" /><Relationship Type="http://schemas.openxmlformats.org/officeDocument/2006/relationships/numbering" Target="numbering.xml" Id="Rc32e2c2683e74b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2026-06-05T04:15:10.8717191Z</dcterms:created>
  <dcterms:modified xsi:type="dcterms:W3CDTF">2026-06-05T08:18:57.4520304Z</dcterms:modified>
  <dc:creator>Yash Varma</dc:creator>
  <lastModifiedBy>Yash Varma</lastModifiedBy>
</coreProperties>
</file>