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E791" w14:textId="7BEAB692" w:rsidR="00C77122" w:rsidRPr="00A44DCA" w:rsidRDefault="00C77122" w:rsidP="00C77122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2</w:t>
      </w:r>
      <w:r w:rsidRPr="00A44DCA">
        <w:rPr>
          <w:b/>
          <w:bCs/>
          <w:sz w:val="26"/>
          <w:szCs w:val="26"/>
          <w:lang w:eastAsia="en-IN"/>
        </w:rPr>
        <w:t>.</w:t>
      </w:r>
      <w:r>
        <w:rPr>
          <w:b/>
          <w:bCs/>
          <w:sz w:val="26"/>
          <w:szCs w:val="26"/>
          <w:lang w:eastAsia="en-IN"/>
        </w:rPr>
        <w:t>5</w:t>
      </w:r>
    </w:p>
    <w:p w14:paraId="025C886F" w14:textId="77777777" w:rsidR="00C77122" w:rsidRPr="00A44DCA" w:rsidRDefault="00C77122" w:rsidP="00C77122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32EACD3C" w14:textId="77777777" w:rsidR="00C77122" w:rsidRPr="00A44DCA" w:rsidRDefault="00C77122" w:rsidP="00C77122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74D05881" w14:textId="77777777" w:rsidR="00C77122" w:rsidRPr="00A44DCA" w:rsidRDefault="00C77122" w:rsidP="00C77122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Subject Name: </w:t>
      </w:r>
      <w:r>
        <w:rPr>
          <w:b/>
          <w:bCs/>
          <w:sz w:val="26"/>
          <w:szCs w:val="26"/>
          <w:lang w:eastAsia="en-IN"/>
        </w:rPr>
        <w:t>Microprocessor and Interfacing</w:t>
      </w:r>
      <w:r w:rsidRPr="00A44DCA">
        <w:rPr>
          <w:b/>
          <w:bCs/>
          <w:sz w:val="26"/>
          <w:szCs w:val="26"/>
          <w:lang w:eastAsia="en-IN"/>
        </w:rPr>
        <w:t xml:space="preserve"> Lab </w:t>
      </w:r>
    </w:p>
    <w:p w14:paraId="77E0384F" w14:textId="77777777" w:rsidR="00C77122" w:rsidRPr="00A44DCA" w:rsidRDefault="00C77122" w:rsidP="00C77122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</w:t>
      </w:r>
      <w:r>
        <w:rPr>
          <w:b/>
          <w:bCs/>
          <w:sz w:val="26"/>
          <w:szCs w:val="26"/>
          <w:u w:val="single"/>
          <w:lang w:eastAsia="en-IN"/>
        </w:rPr>
        <w:t>3</w:t>
      </w:r>
    </w:p>
    <w:p w14:paraId="6E1D83EF" w14:textId="77777777" w:rsidR="00C77122" w:rsidRPr="00CD6D3E" w:rsidRDefault="00C77122" w:rsidP="00C77122">
      <w:pPr>
        <w:pStyle w:val="Heading1"/>
        <w:rPr>
          <w:rStyle w:val="Strong"/>
          <w:sz w:val="24"/>
          <w:szCs w:val="24"/>
        </w:rPr>
      </w:pPr>
      <w:proofErr w:type="gramStart"/>
      <w:r w:rsidRPr="00CD6D3E">
        <w:rPr>
          <w:rStyle w:val="Strong"/>
        </w:rPr>
        <w:t>Aim :</w:t>
      </w:r>
      <w:proofErr w:type="gramEnd"/>
      <w:r w:rsidRPr="00CD6D3E">
        <w:rPr>
          <w:rStyle w:val="Strong"/>
        </w:rPr>
        <w:t>-</w:t>
      </w:r>
    </w:p>
    <w:p w14:paraId="7D5B5A76" w14:textId="2E98BC93" w:rsidR="00C77122" w:rsidRPr="00CD6D3E" w:rsidRDefault="00C77122" w:rsidP="00C77122">
      <w:pPr>
        <w:pStyle w:val="NoSpacing"/>
        <w:rPr>
          <w:rStyle w:val="Strong"/>
          <w:sz w:val="24"/>
          <w:szCs w:val="24"/>
        </w:rPr>
      </w:pPr>
      <w:r w:rsidRPr="00CD6D3E">
        <w:rPr>
          <w:sz w:val="24"/>
          <w:szCs w:val="24"/>
        </w:rPr>
        <w:tab/>
      </w:r>
      <w:r w:rsidRPr="00CD6D3E">
        <w:rPr>
          <w:rStyle w:val="Strong"/>
          <w:sz w:val="24"/>
          <w:szCs w:val="24"/>
        </w:rPr>
        <w:t xml:space="preserve">a) Shift left </w:t>
      </w:r>
      <w:r>
        <w:rPr>
          <w:rStyle w:val="Strong"/>
          <w:sz w:val="24"/>
          <w:szCs w:val="24"/>
        </w:rPr>
        <w:t>16</w:t>
      </w:r>
      <w:r w:rsidRPr="00CD6D3E">
        <w:rPr>
          <w:rStyle w:val="Strong"/>
          <w:sz w:val="24"/>
          <w:szCs w:val="24"/>
        </w:rPr>
        <w:t>-bit number by 1 bit.</w:t>
      </w:r>
    </w:p>
    <w:p w14:paraId="34AA5DC6" w14:textId="2146E0CE" w:rsidR="00C77122" w:rsidRPr="00CD6D3E" w:rsidRDefault="00C77122" w:rsidP="00C77122">
      <w:pPr>
        <w:pStyle w:val="NoSpacing"/>
        <w:rPr>
          <w:rStyle w:val="Strong"/>
          <w:sz w:val="24"/>
          <w:szCs w:val="24"/>
        </w:rPr>
      </w:pPr>
      <w:r w:rsidRPr="00CD6D3E">
        <w:rPr>
          <w:rStyle w:val="Strong"/>
          <w:sz w:val="24"/>
          <w:szCs w:val="24"/>
        </w:rPr>
        <w:tab/>
        <w:t xml:space="preserve">b) Program to Shift Left </w:t>
      </w:r>
      <w:r>
        <w:rPr>
          <w:rStyle w:val="Strong"/>
          <w:sz w:val="24"/>
          <w:szCs w:val="24"/>
        </w:rPr>
        <w:t>16</w:t>
      </w:r>
      <w:r w:rsidRPr="00CD6D3E">
        <w:rPr>
          <w:rStyle w:val="Strong"/>
          <w:sz w:val="24"/>
          <w:szCs w:val="24"/>
        </w:rPr>
        <w:t>-bit Number by 2 Bit</w:t>
      </w:r>
    </w:p>
    <w:p w14:paraId="61BD998B" w14:textId="04F5E9A4" w:rsidR="00C77122" w:rsidRDefault="00C77122" w:rsidP="00C77122">
      <w:pPr>
        <w:pStyle w:val="Heading1"/>
        <w:rPr>
          <w:rStyle w:val="Strong"/>
        </w:rPr>
      </w:pPr>
      <w:proofErr w:type="gramStart"/>
      <w:r>
        <w:rPr>
          <w:rStyle w:val="Strong"/>
        </w:rPr>
        <w:t>Output :</w:t>
      </w:r>
      <w:proofErr w:type="gramEnd"/>
      <w:r>
        <w:rPr>
          <w:rStyle w:val="Strong"/>
        </w:rPr>
        <w:t>-</w:t>
      </w:r>
    </w:p>
    <w:p w14:paraId="6910EED3" w14:textId="49A701F9" w:rsidR="00343685" w:rsidRDefault="00343685" w:rsidP="00343685"/>
    <w:p w14:paraId="4D7E5F60" w14:textId="77777777" w:rsidR="00343685" w:rsidRPr="00343685" w:rsidRDefault="00343685" w:rsidP="00343685">
      <w:pPr>
        <w:pStyle w:val="NoSpacing"/>
        <w:rPr>
          <w:rStyle w:val="IntenseEmphasis"/>
          <w:b/>
          <w:bCs/>
          <w:sz w:val="24"/>
          <w:szCs w:val="24"/>
        </w:rPr>
      </w:pPr>
      <w:r w:rsidRPr="00343685">
        <w:rPr>
          <w:rStyle w:val="IntenseEmphasis"/>
          <w:b/>
          <w:bCs/>
          <w:sz w:val="24"/>
          <w:szCs w:val="24"/>
        </w:rPr>
        <w:tab/>
        <w:t>a) Shift left 16-bit number by 1 bit.</w:t>
      </w:r>
    </w:p>
    <w:p w14:paraId="381E25B9" w14:textId="7D712711" w:rsidR="00C77122" w:rsidRDefault="00C77122" w:rsidP="00C77122">
      <w:r>
        <w:tab/>
      </w:r>
      <w:r>
        <w:rPr>
          <w:noProof/>
        </w:rPr>
        <w:drawing>
          <wp:inline distT="0" distB="0" distL="0" distR="0" wp14:anchorId="1830BCF2" wp14:editId="56A80B07">
            <wp:extent cx="6678930" cy="5724940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217" cy="57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C23" w14:textId="0A59E4E0" w:rsidR="00C77122" w:rsidRDefault="00C77122" w:rsidP="00C77122">
      <w:pPr>
        <w:ind w:left="720"/>
      </w:pPr>
      <w:r>
        <w:rPr>
          <w:noProof/>
        </w:rPr>
        <w:drawing>
          <wp:inline distT="0" distB="0" distL="0" distR="0" wp14:anchorId="5C51A456" wp14:editId="402F3A58">
            <wp:extent cx="6678930" cy="5939624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729" cy="59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944" w14:textId="70A64FC4" w:rsidR="00343685" w:rsidRDefault="00343685" w:rsidP="00C77122">
      <w:pPr>
        <w:ind w:left="720"/>
      </w:pPr>
    </w:p>
    <w:p w14:paraId="43251C2D" w14:textId="77777777" w:rsidR="00343685" w:rsidRPr="00343685" w:rsidRDefault="00343685" w:rsidP="00343685">
      <w:pPr>
        <w:pStyle w:val="NoSpacing"/>
        <w:rPr>
          <w:rStyle w:val="IntenseEmphasis"/>
          <w:b/>
          <w:bCs/>
          <w:sz w:val="24"/>
          <w:szCs w:val="24"/>
        </w:rPr>
      </w:pPr>
      <w:r w:rsidRPr="00343685">
        <w:rPr>
          <w:rStyle w:val="IntenseEmphasis"/>
          <w:b/>
          <w:bCs/>
          <w:sz w:val="24"/>
          <w:szCs w:val="24"/>
        </w:rPr>
        <w:tab/>
        <w:t>b) Program to Shift Left 16-bit Number by 2 Bit</w:t>
      </w:r>
    </w:p>
    <w:p w14:paraId="374EF8C8" w14:textId="05C1B24C" w:rsidR="00343685" w:rsidRDefault="00343685" w:rsidP="00C77122">
      <w:pPr>
        <w:ind w:left="720"/>
      </w:pPr>
      <w:r>
        <w:rPr>
          <w:noProof/>
        </w:rPr>
        <w:drawing>
          <wp:inline distT="0" distB="0" distL="0" distR="0" wp14:anchorId="33AC0F97" wp14:editId="3C3AEB61">
            <wp:extent cx="6670675" cy="559771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794" cy="56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971" w14:textId="3E9513C1" w:rsidR="00343685" w:rsidRDefault="00343685" w:rsidP="00C77122">
      <w:pPr>
        <w:ind w:left="720"/>
      </w:pPr>
      <w:r>
        <w:rPr>
          <w:noProof/>
        </w:rPr>
        <w:drawing>
          <wp:inline distT="0" distB="0" distL="0" distR="0" wp14:anchorId="78239DD0" wp14:editId="399B68F1">
            <wp:extent cx="6678930" cy="5518205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4383" cy="55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1CC" w14:textId="77777777" w:rsidR="00343685" w:rsidRPr="00C77122" w:rsidRDefault="00343685" w:rsidP="00C77122">
      <w:pPr>
        <w:ind w:left="720"/>
      </w:pPr>
    </w:p>
    <w:p w14:paraId="06DC46FB" w14:textId="281E8BC4" w:rsidR="00C77122" w:rsidRPr="00CD6D3E" w:rsidRDefault="00C77122" w:rsidP="00C77122">
      <w:pPr>
        <w:pStyle w:val="Heading1"/>
        <w:rPr>
          <w:rStyle w:val="Strong"/>
        </w:rPr>
      </w:pPr>
      <w:proofErr w:type="gramStart"/>
      <w:r>
        <w:rPr>
          <w:rStyle w:val="Strong"/>
        </w:rPr>
        <w:t>Code</w:t>
      </w:r>
      <w:r>
        <w:rPr>
          <w:rStyle w:val="Strong"/>
        </w:rPr>
        <w:t xml:space="preserve"> </w:t>
      </w:r>
      <w:r w:rsidRPr="00CD6D3E">
        <w:rPr>
          <w:rStyle w:val="Strong"/>
        </w:rPr>
        <w:t>:</w:t>
      </w:r>
      <w:proofErr w:type="gramEnd"/>
      <w:r>
        <w:rPr>
          <w:rStyle w:val="Strong"/>
        </w:rPr>
        <w:t>-</w:t>
      </w:r>
    </w:p>
    <w:p w14:paraId="52297A4F" w14:textId="2C6D7B39" w:rsidR="00343685" w:rsidRDefault="00343685" w:rsidP="00343685">
      <w:pPr>
        <w:pStyle w:val="NoSpacing"/>
        <w:rPr>
          <w:rStyle w:val="IntenseEmphasis"/>
          <w:b/>
          <w:bCs/>
        </w:rPr>
      </w:pPr>
    </w:p>
    <w:p w14:paraId="16563822" w14:textId="77777777" w:rsidR="00343685" w:rsidRPr="00343685" w:rsidRDefault="00343685" w:rsidP="00343685">
      <w:pPr>
        <w:pStyle w:val="NoSpacing"/>
        <w:rPr>
          <w:rStyle w:val="IntenseEmphasis"/>
          <w:b/>
          <w:bCs/>
          <w:sz w:val="24"/>
          <w:szCs w:val="24"/>
        </w:rPr>
      </w:pPr>
      <w:r w:rsidRPr="00343685">
        <w:rPr>
          <w:rStyle w:val="IntenseEmphasis"/>
          <w:b/>
          <w:bCs/>
          <w:sz w:val="24"/>
          <w:szCs w:val="24"/>
        </w:rPr>
        <w:tab/>
        <w:t>a) Shift left 16-bit number by 1 bit.</w:t>
      </w:r>
    </w:p>
    <w:p w14:paraId="3A154A17" w14:textId="436C4A5C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 xml:space="preserve"> # BEGIN 0000H</w:t>
      </w:r>
    </w:p>
    <w:p w14:paraId="5DC82175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LHLD 2000</w:t>
      </w:r>
    </w:p>
    <w:p w14:paraId="61B872D3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 xml:space="preserve">DAD H </w:t>
      </w:r>
    </w:p>
    <w:p w14:paraId="0826EC8B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SHLD 2001</w:t>
      </w:r>
    </w:p>
    <w:p w14:paraId="584D4D1D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 xml:space="preserve"> HLT</w:t>
      </w:r>
    </w:p>
    <w:p w14:paraId="2894295A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# ORG 2000</w:t>
      </w:r>
    </w:p>
    <w:p w14:paraId="7339D966" w14:textId="3A91AA35" w:rsid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# DB 96,75</w:t>
      </w:r>
    </w:p>
    <w:p w14:paraId="013B94D1" w14:textId="65C8B611" w:rsidR="00343685" w:rsidRDefault="00343685" w:rsidP="00343685">
      <w:pPr>
        <w:pStyle w:val="NoSpacing"/>
        <w:ind w:left="1440"/>
        <w:rPr>
          <w:rStyle w:val="IntenseEmphasis"/>
          <w:b/>
          <w:bCs/>
        </w:rPr>
      </w:pPr>
    </w:p>
    <w:p w14:paraId="4DB73976" w14:textId="77777777" w:rsidR="00343685" w:rsidRPr="00343685" w:rsidRDefault="00343685" w:rsidP="00343685">
      <w:pPr>
        <w:pStyle w:val="NoSpacing"/>
        <w:rPr>
          <w:rStyle w:val="IntenseEmphasis"/>
          <w:b/>
          <w:bCs/>
          <w:sz w:val="24"/>
          <w:szCs w:val="24"/>
        </w:rPr>
      </w:pPr>
      <w:r w:rsidRPr="00343685">
        <w:rPr>
          <w:rStyle w:val="IntenseEmphasis"/>
          <w:b/>
          <w:bCs/>
          <w:sz w:val="24"/>
          <w:szCs w:val="24"/>
        </w:rPr>
        <w:tab/>
        <w:t>b) Program to Shift Left 16-bit Number by 2 Bit</w:t>
      </w:r>
    </w:p>
    <w:p w14:paraId="1AD466B9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# BEGIN 0000H</w:t>
      </w:r>
    </w:p>
    <w:p w14:paraId="61758BC4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LHLD 2000</w:t>
      </w:r>
    </w:p>
    <w:p w14:paraId="757FBFC2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 xml:space="preserve">DAD H </w:t>
      </w:r>
    </w:p>
    <w:p w14:paraId="559E28AB" w14:textId="2EAEE386" w:rsid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>
        <w:rPr>
          <w:rStyle w:val="IntenseEmphasis"/>
          <w:b/>
          <w:bCs/>
        </w:rPr>
        <w:t>DAD H</w:t>
      </w:r>
    </w:p>
    <w:p w14:paraId="40EC6259" w14:textId="756C44F4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SHLD 2001</w:t>
      </w:r>
    </w:p>
    <w:p w14:paraId="4785C753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 xml:space="preserve"> HLT</w:t>
      </w:r>
    </w:p>
    <w:p w14:paraId="723C9091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# ORG 2000</w:t>
      </w:r>
    </w:p>
    <w:p w14:paraId="18830D94" w14:textId="77777777" w:rsidR="00343685" w:rsidRDefault="00343685" w:rsidP="00343685">
      <w:pPr>
        <w:pStyle w:val="NoSpacing"/>
        <w:ind w:left="1440"/>
        <w:rPr>
          <w:rStyle w:val="IntenseEmphasis"/>
          <w:b/>
          <w:bCs/>
        </w:rPr>
      </w:pPr>
      <w:r w:rsidRPr="00343685">
        <w:rPr>
          <w:rStyle w:val="IntenseEmphasis"/>
          <w:b/>
          <w:bCs/>
        </w:rPr>
        <w:t># DB 96,75</w:t>
      </w:r>
    </w:p>
    <w:p w14:paraId="5FFDA775" w14:textId="77777777" w:rsidR="00343685" w:rsidRPr="00343685" w:rsidRDefault="00343685" w:rsidP="00343685">
      <w:pPr>
        <w:pStyle w:val="NoSpacing"/>
        <w:ind w:left="1440"/>
        <w:rPr>
          <w:rStyle w:val="IntenseEmphasis"/>
          <w:b/>
          <w:bCs/>
        </w:rPr>
      </w:pPr>
    </w:p>
    <w:sectPr w:rsidR="00343685" w:rsidRPr="0034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22"/>
    <w:rsid w:val="00343685"/>
    <w:rsid w:val="00C77122"/>
    <w:rsid w:val="00F5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B2D5"/>
  <w15:chartTrackingRefBased/>
  <w15:docId w15:val="{A7770D52-0583-41D8-A431-35287F4A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771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12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7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77122"/>
    <w:rPr>
      <w:b/>
      <w:bCs/>
    </w:rPr>
  </w:style>
  <w:style w:type="paragraph" w:styleId="NoSpacing">
    <w:name w:val="No Spacing"/>
    <w:uiPriority w:val="1"/>
    <w:qFormat/>
    <w:rsid w:val="00C7712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4368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2022-04-21T10:01:00Z</dcterms:created>
  <dcterms:modified xsi:type="dcterms:W3CDTF">2022-04-21T10:13:00Z</dcterms:modified>
</cp:coreProperties>
</file>