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DE5E0" w14:textId="77777777" w:rsidR="0058057F" w:rsidRDefault="0007398E">
      <w:pPr>
        <w:spacing w:after="41"/>
        <w:jc w:val="right"/>
      </w:pPr>
      <w:r>
        <w:t xml:space="preserve"> </w:t>
      </w:r>
      <w:r>
        <w:rPr>
          <w:sz w:val="28"/>
        </w:rPr>
        <w:t xml:space="preserve"> </w:t>
      </w:r>
    </w:p>
    <w:p w14:paraId="28E8A4E8" w14:textId="042CC6A7" w:rsidR="0058057F" w:rsidRPr="004024F5" w:rsidRDefault="0007398E" w:rsidP="004024F5">
      <w:pPr>
        <w:pStyle w:val="IntenseQuote"/>
        <w:rPr>
          <w:rStyle w:val="Strong"/>
          <w:sz w:val="26"/>
          <w:szCs w:val="26"/>
        </w:rPr>
      </w:pPr>
      <w:r w:rsidRPr="004024F5">
        <w:rPr>
          <w:rStyle w:val="Strong"/>
          <w:sz w:val="26"/>
          <w:szCs w:val="26"/>
        </w:rPr>
        <w:t>EXPERIMENT 2.2</w:t>
      </w:r>
    </w:p>
    <w:p w14:paraId="47BFAA3F" w14:textId="1A5C24E1" w:rsidR="0058057F" w:rsidRPr="004024F5" w:rsidRDefault="0007398E" w:rsidP="004024F5">
      <w:pPr>
        <w:pStyle w:val="IntenseQuote"/>
        <w:rPr>
          <w:rStyle w:val="Strong"/>
          <w:sz w:val="26"/>
          <w:szCs w:val="26"/>
        </w:rPr>
      </w:pPr>
      <w:r w:rsidRPr="004024F5">
        <w:rPr>
          <w:rStyle w:val="Strong"/>
          <w:sz w:val="26"/>
          <w:szCs w:val="26"/>
        </w:rPr>
        <w:t xml:space="preserve">NAME: </w:t>
      </w:r>
      <w:r w:rsidR="004024F5" w:rsidRPr="004024F5">
        <w:rPr>
          <w:rStyle w:val="Strong"/>
          <w:sz w:val="26"/>
          <w:szCs w:val="26"/>
        </w:rPr>
        <w:t>Yash Gupta</w:t>
      </w:r>
      <w:r w:rsidR="004024F5">
        <w:rPr>
          <w:rStyle w:val="Strong"/>
          <w:sz w:val="26"/>
          <w:szCs w:val="26"/>
        </w:rPr>
        <w:t xml:space="preserve">   </w:t>
      </w:r>
      <w:r w:rsidRPr="004024F5">
        <w:rPr>
          <w:rStyle w:val="Strong"/>
          <w:sz w:val="26"/>
          <w:szCs w:val="26"/>
        </w:rPr>
        <w:t>UID: 20BCS5</w:t>
      </w:r>
      <w:r w:rsidR="006A6CD3" w:rsidRPr="004024F5">
        <w:rPr>
          <w:rStyle w:val="Strong"/>
          <w:sz w:val="26"/>
          <w:szCs w:val="26"/>
        </w:rPr>
        <w:t>0</w:t>
      </w:r>
      <w:r w:rsidR="004024F5" w:rsidRPr="004024F5">
        <w:rPr>
          <w:rStyle w:val="Strong"/>
          <w:sz w:val="26"/>
          <w:szCs w:val="26"/>
        </w:rPr>
        <w:t>0</w:t>
      </w:r>
      <w:r w:rsidR="006A6CD3" w:rsidRPr="004024F5">
        <w:rPr>
          <w:rStyle w:val="Strong"/>
          <w:sz w:val="26"/>
          <w:szCs w:val="26"/>
        </w:rPr>
        <w:t>9</w:t>
      </w:r>
    </w:p>
    <w:p w14:paraId="1EF30217" w14:textId="0E32983F" w:rsidR="0058057F" w:rsidRPr="004024F5" w:rsidRDefault="0007398E" w:rsidP="004024F5">
      <w:pPr>
        <w:pStyle w:val="IntenseQuote"/>
        <w:rPr>
          <w:rStyle w:val="Strong"/>
          <w:sz w:val="26"/>
          <w:szCs w:val="26"/>
        </w:rPr>
      </w:pPr>
      <w:r w:rsidRPr="004024F5">
        <w:rPr>
          <w:rStyle w:val="Strong"/>
          <w:sz w:val="26"/>
          <w:szCs w:val="26"/>
        </w:rPr>
        <w:t>SECTION: 70</w:t>
      </w:r>
      <w:r w:rsidR="006A6CD3" w:rsidRPr="004024F5">
        <w:rPr>
          <w:rStyle w:val="Strong"/>
          <w:sz w:val="26"/>
          <w:szCs w:val="26"/>
        </w:rPr>
        <w:t>9</w:t>
      </w:r>
      <w:r w:rsidRPr="004024F5">
        <w:rPr>
          <w:rStyle w:val="Strong"/>
          <w:sz w:val="26"/>
          <w:szCs w:val="26"/>
        </w:rPr>
        <w:t xml:space="preserve"> “</w:t>
      </w:r>
      <w:proofErr w:type="gramStart"/>
      <w:r w:rsidR="006A6CD3" w:rsidRPr="004024F5">
        <w:rPr>
          <w:rStyle w:val="Strong"/>
          <w:sz w:val="26"/>
          <w:szCs w:val="26"/>
        </w:rPr>
        <w:t>A</w:t>
      </w:r>
      <w:r w:rsidRPr="004024F5">
        <w:rPr>
          <w:rStyle w:val="Strong"/>
          <w:sz w:val="26"/>
          <w:szCs w:val="26"/>
        </w:rPr>
        <w:t xml:space="preserve">”  </w:t>
      </w:r>
      <w:r w:rsidR="004024F5">
        <w:rPr>
          <w:rStyle w:val="Strong"/>
          <w:sz w:val="26"/>
          <w:szCs w:val="26"/>
        </w:rPr>
        <w:t xml:space="preserve"> </w:t>
      </w:r>
      <w:proofErr w:type="gramEnd"/>
      <w:r w:rsidR="004024F5">
        <w:rPr>
          <w:rStyle w:val="Strong"/>
          <w:sz w:val="26"/>
          <w:szCs w:val="26"/>
        </w:rPr>
        <w:t xml:space="preserve"> Sub: Software Engineering</w:t>
      </w:r>
    </w:p>
    <w:p w14:paraId="0AD148E8" w14:textId="78F471B6" w:rsidR="0058057F" w:rsidRDefault="0007398E">
      <w:pPr>
        <w:spacing w:after="23"/>
        <w:ind w:right="590"/>
        <w:jc w:val="right"/>
      </w:pPr>
      <w:r>
        <w:rPr>
          <w:sz w:val="28"/>
        </w:rPr>
        <w:t xml:space="preserve"> </w:t>
      </w:r>
    </w:p>
    <w:p w14:paraId="19E6969E" w14:textId="77777777" w:rsidR="0058057F" w:rsidRDefault="0007398E">
      <w:pPr>
        <w:spacing w:after="85"/>
        <w:ind w:left="9" w:hanging="10"/>
      </w:pPr>
      <w:r>
        <w:rPr>
          <w:b/>
          <w:sz w:val="32"/>
        </w:rPr>
        <w:t xml:space="preserve">AIM: </w:t>
      </w:r>
      <w:r>
        <w:rPr>
          <w:sz w:val="28"/>
        </w:rPr>
        <w:t xml:space="preserve"> </w:t>
      </w:r>
    </w:p>
    <w:p w14:paraId="3E2CF6ED" w14:textId="77777777" w:rsidR="0058057F" w:rsidRDefault="0007398E">
      <w:pPr>
        <w:spacing w:after="238"/>
        <w:ind w:left="24" w:right="8142" w:hanging="10"/>
      </w:pPr>
      <w:r>
        <w:rPr>
          <w:sz w:val="28"/>
        </w:rPr>
        <w:t xml:space="preserve">Draw a use case Diagram. </w:t>
      </w:r>
    </w:p>
    <w:p w14:paraId="5E09BF88" w14:textId="77777777" w:rsidR="0058057F" w:rsidRDefault="0007398E">
      <w:pPr>
        <w:spacing w:after="88"/>
        <w:ind w:left="9" w:hanging="10"/>
      </w:pPr>
      <w:r>
        <w:rPr>
          <w:b/>
          <w:sz w:val="32"/>
        </w:rPr>
        <w:t xml:space="preserve">Task to be done: </w:t>
      </w:r>
      <w:r>
        <w:rPr>
          <w:sz w:val="28"/>
        </w:rPr>
        <w:t xml:space="preserve"> </w:t>
      </w:r>
    </w:p>
    <w:p w14:paraId="3705B1A7" w14:textId="77777777" w:rsidR="0058057F" w:rsidRDefault="0007398E">
      <w:pPr>
        <w:spacing w:after="0" w:line="249" w:lineRule="auto"/>
        <w:ind w:left="24" w:right="705" w:hanging="10"/>
        <w:jc w:val="both"/>
      </w:pPr>
      <w:r>
        <w:rPr>
          <w:color w:val="262626"/>
          <w:sz w:val="28"/>
        </w:rPr>
        <w:t xml:space="preserve">Design a use case diagram for airport check-in and security screening. </w:t>
      </w:r>
    </w:p>
    <w:p w14:paraId="707D270F" w14:textId="6A59A4C4" w:rsidR="0058057F" w:rsidRDefault="0007398E">
      <w:pPr>
        <w:spacing w:after="0" w:line="249" w:lineRule="auto"/>
        <w:ind w:left="24" w:right="705" w:hanging="10"/>
        <w:jc w:val="both"/>
        <w:rPr>
          <w:color w:val="262626"/>
          <w:sz w:val="28"/>
        </w:rPr>
      </w:pPr>
      <w:r>
        <w:rPr>
          <w:b/>
          <w:color w:val="262626"/>
          <w:sz w:val="28"/>
        </w:rPr>
        <w:t>Summary</w:t>
      </w:r>
      <w:r>
        <w:rPr>
          <w:color w:val="262626"/>
          <w:sz w:val="28"/>
        </w:rPr>
        <w:t xml:space="preserve">: Business use cases are Individual Check-In, Group Check-In (for groups of tourists), Security Screening, etc. - representing business functions or processes taking place in an airport and serving needs of passengers. </w:t>
      </w:r>
    </w:p>
    <w:p w14:paraId="0C12E579" w14:textId="4BFA0682" w:rsidR="00C3055D" w:rsidRDefault="00C3055D">
      <w:pPr>
        <w:spacing w:after="0" w:line="249" w:lineRule="auto"/>
        <w:ind w:left="24" w:right="705" w:hanging="10"/>
        <w:jc w:val="both"/>
      </w:pPr>
    </w:p>
    <w:p w14:paraId="79FAF6EA" w14:textId="77777777" w:rsidR="00C3055D" w:rsidRDefault="00C3055D" w:rsidP="00C3055D">
      <w:pPr>
        <w:spacing w:after="0"/>
        <w:ind w:left="29"/>
      </w:pPr>
      <w:hyperlink r:id="rId5">
        <w:r>
          <w:rPr>
            <w:b/>
            <w:sz w:val="28"/>
            <w:u w:val="single" w:color="000000"/>
          </w:rPr>
          <w:t>Bank ATM UML use case diagrams examples</w:t>
        </w:r>
      </w:hyperlink>
      <w:hyperlink r:id="rId6">
        <w:r>
          <w:rPr>
            <w:color w:val="262626"/>
            <w:sz w:val="28"/>
          </w:rPr>
          <w:t xml:space="preserve"> </w:t>
        </w:r>
      </w:hyperlink>
    </w:p>
    <w:p w14:paraId="2BDF63F9" w14:textId="77777777" w:rsidR="00C3055D" w:rsidRDefault="00C3055D" w:rsidP="00C3055D">
      <w:pPr>
        <w:spacing w:after="2" w:line="239" w:lineRule="auto"/>
        <w:ind w:left="24" w:right="712" w:hanging="10"/>
        <w:jc w:val="both"/>
      </w:pPr>
      <w:r>
        <w:rPr>
          <w:b/>
          <w:color w:val="262626"/>
          <w:sz w:val="28"/>
        </w:rPr>
        <w:t>Purpose</w:t>
      </w:r>
      <w:r>
        <w:rPr>
          <w:color w:val="262626"/>
          <w:sz w:val="28"/>
        </w:rPr>
        <w:t xml:space="preserve">: Describe use cases that an automated teller machine (ATM) or the automatic banking machine (ABM) provides to the bank customers. </w:t>
      </w:r>
    </w:p>
    <w:p w14:paraId="340B0FC4" w14:textId="77777777" w:rsidR="00C3055D" w:rsidRDefault="00C3055D" w:rsidP="00C3055D">
      <w:pPr>
        <w:spacing w:after="2" w:line="239" w:lineRule="auto"/>
        <w:ind w:left="24" w:right="712" w:hanging="10"/>
        <w:jc w:val="both"/>
      </w:pPr>
      <w:r>
        <w:rPr>
          <w:b/>
          <w:color w:val="262626"/>
          <w:sz w:val="28"/>
        </w:rPr>
        <w:t>Summary</w:t>
      </w:r>
      <w:r>
        <w:rPr>
          <w:color w:val="262626"/>
          <w:sz w:val="28"/>
        </w:rPr>
        <w:t xml:space="preserve">: Customer uses a bank ATM to check balances of his/her bank accounts, deposit funds, withdraw cash and/or transfer funds (use cases). ATM Technician provides maintenance and repairs to the ATM. </w:t>
      </w:r>
    </w:p>
    <w:p w14:paraId="0C507106" w14:textId="77777777" w:rsidR="0058057F" w:rsidRDefault="0007398E">
      <w:pPr>
        <w:spacing w:after="221"/>
        <w:ind w:left="14"/>
      </w:pPr>
      <w:r>
        <w:rPr>
          <w:sz w:val="28"/>
        </w:rPr>
        <w:t xml:space="preserve"> </w:t>
      </w:r>
    </w:p>
    <w:p w14:paraId="050CAF5A" w14:textId="5BFF8ECC" w:rsidR="0058057F" w:rsidRDefault="0007398E">
      <w:pPr>
        <w:spacing w:after="193"/>
        <w:ind w:left="9" w:hanging="10"/>
      </w:pPr>
      <w:r>
        <w:rPr>
          <w:b/>
          <w:sz w:val="32"/>
        </w:rPr>
        <w:t xml:space="preserve">Requirement Analysis: </w:t>
      </w:r>
      <w:r>
        <w:rPr>
          <w:sz w:val="28"/>
        </w:rPr>
        <w:t xml:space="preserve"> </w:t>
      </w:r>
    </w:p>
    <w:p w14:paraId="52AFBDB3" w14:textId="77777777" w:rsidR="0058057F" w:rsidRDefault="0007398E">
      <w:pPr>
        <w:numPr>
          <w:ilvl w:val="0"/>
          <w:numId w:val="1"/>
        </w:numPr>
        <w:spacing w:after="4"/>
        <w:ind w:hanging="360"/>
      </w:pPr>
      <w:r>
        <w:rPr>
          <w:b/>
          <w:sz w:val="32"/>
        </w:rPr>
        <w:t xml:space="preserve">Software Requirement: </w:t>
      </w:r>
      <w:r>
        <w:rPr>
          <w:sz w:val="28"/>
        </w:rPr>
        <w:t xml:space="preserve"> </w:t>
      </w:r>
    </w:p>
    <w:p w14:paraId="3B0D6A19" w14:textId="77777777" w:rsidR="0058057F" w:rsidRDefault="0007398E">
      <w:pPr>
        <w:numPr>
          <w:ilvl w:val="1"/>
          <w:numId w:val="1"/>
        </w:numPr>
        <w:spacing w:after="83"/>
        <w:ind w:right="8142" w:hanging="360"/>
      </w:pPr>
      <w:proofErr w:type="spellStart"/>
      <w:r>
        <w:rPr>
          <w:sz w:val="28"/>
        </w:rPr>
        <w:t>Creately</w:t>
      </w:r>
      <w:proofErr w:type="spellEnd"/>
      <w:r>
        <w:rPr>
          <w:sz w:val="28"/>
        </w:rPr>
        <w:t xml:space="preserve"> </w:t>
      </w:r>
    </w:p>
    <w:p w14:paraId="0CAC1468" w14:textId="77777777" w:rsidR="0058057F" w:rsidRDefault="0007398E">
      <w:pPr>
        <w:numPr>
          <w:ilvl w:val="1"/>
          <w:numId w:val="1"/>
        </w:numPr>
        <w:spacing w:after="108"/>
        <w:ind w:right="8142" w:hanging="360"/>
      </w:pPr>
      <w:r>
        <w:rPr>
          <w:sz w:val="28"/>
        </w:rPr>
        <w:t>Google Chrome</w:t>
      </w:r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40978CA8" w14:textId="77777777" w:rsidR="0058057F" w:rsidRDefault="0007398E">
      <w:pPr>
        <w:numPr>
          <w:ilvl w:val="0"/>
          <w:numId w:val="1"/>
        </w:numPr>
        <w:spacing w:after="77"/>
        <w:ind w:hanging="360"/>
      </w:pPr>
      <w:r>
        <w:rPr>
          <w:b/>
          <w:sz w:val="32"/>
        </w:rPr>
        <w:t xml:space="preserve">Hardware Requirement: </w:t>
      </w:r>
      <w:r>
        <w:rPr>
          <w:sz w:val="28"/>
        </w:rPr>
        <w:t xml:space="preserve"> </w:t>
      </w:r>
    </w:p>
    <w:p w14:paraId="10FBEFB0" w14:textId="77777777" w:rsidR="0058057F" w:rsidRDefault="0007398E">
      <w:pPr>
        <w:numPr>
          <w:ilvl w:val="1"/>
          <w:numId w:val="1"/>
        </w:numPr>
        <w:spacing w:after="65"/>
        <w:ind w:right="8142" w:hanging="360"/>
      </w:pPr>
      <w:r>
        <w:rPr>
          <w:sz w:val="28"/>
        </w:rPr>
        <w:t>Computer</w:t>
      </w:r>
      <w:r>
        <w:rPr>
          <w:b/>
          <w:sz w:val="32"/>
        </w:rPr>
        <w:t xml:space="preserve"> </w:t>
      </w:r>
      <w:r>
        <w:rPr>
          <w:sz w:val="28"/>
        </w:rPr>
        <w:t xml:space="preserve"> </w:t>
      </w:r>
    </w:p>
    <w:p w14:paraId="2C26E092" w14:textId="77777777" w:rsidR="0058057F" w:rsidRDefault="0007398E">
      <w:pPr>
        <w:numPr>
          <w:ilvl w:val="1"/>
          <w:numId w:val="1"/>
        </w:numPr>
        <w:spacing w:after="108"/>
        <w:ind w:right="8142" w:hanging="360"/>
      </w:pPr>
      <w:r>
        <w:rPr>
          <w:sz w:val="28"/>
        </w:rPr>
        <w:t>Windows 10</w:t>
      </w:r>
      <w:proofErr w:type="gramStart"/>
      <w:r>
        <w:rPr>
          <w:sz w:val="28"/>
        </w:rPr>
        <w:t>+</w:t>
      </w:r>
      <w:r>
        <w:rPr>
          <w:b/>
          <w:sz w:val="32"/>
        </w:rPr>
        <w:t xml:space="preserve"> </w:t>
      </w:r>
      <w:r>
        <w:rPr>
          <w:sz w:val="28"/>
        </w:rPr>
        <w:t xml:space="preserve"> </w:t>
      </w:r>
      <w:r>
        <w:rPr>
          <w:b/>
          <w:sz w:val="28"/>
        </w:rPr>
        <w:t>3</w:t>
      </w:r>
      <w:proofErr w:type="gramEnd"/>
      <w:r>
        <w:rPr>
          <w:b/>
          <w:sz w:val="28"/>
        </w:rPr>
        <w:t>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sz w:val="28"/>
        </w:rPr>
        <w:t>Power Supply</w:t>
      </w:r>
      <w:r>
        <w:rPr>
          <w:b/>
          <w:sz w:val="32"/>
        </w:rPr>
        <w:t xml:space="preserve"> </w:t>
      </w:r>
      <w:r>
        <w:rPr>
          <w:sz w:val="28"/>
        </w:rPr>
        <w:t xml:space="preserve"> </w:t>
      </w:r>
    </w:p>
    <w:p w14:paraId="6A820C44" w14:textId="77777777" w:rsidR="0058057F" w:rsidRDefault="0007398E">
      <w:pPr>
        <w:spacing w:after="0"/>
        <w:ind w:left="29"/>
      </w:pPr>
      <w:r>
        <w:rPr>
          <w:b/>
          <w:sz w:val="32"/>
        </w:rPr>
        <w:t xml:space="preserve"> </w:t>
      </w:r>
      <w:r>
        <w:rPr>
          <w:sz w:val="28"/>
        </w:rPr>
        <w:t xml:space="preserve"> </w:t>
      </w:r>
    </w:p>
    <w:p w14:paraId="1A1D74A2" w14:textId="77777777" w:rsidR="0058057F" w:rsidRDefault="0007398E">
      <w:pPr>
        <w:spacing w:after="88"/>
        <w:ind w:left="9" w:hanging="10"/>
      </w:pPr>
      <w:r>
        <w:rPr>
          <w:b/>
          <w:sz w:val="32"/>
        </w:rPr>
        <w:t xml:space="preserve">Use Case Diagram for Airport: </w:t>
      </w:r>
      <w:r>
        <w:rPr>
          <w:sz w:val="28"/>
        </w:rPr>
        <w:t xml:space="preserve"> </w:t>
      </w:r>
    </w:p>
    <w:p w14:paraId="77101BDA" w14:textId="77777777" w:rsidR="0058057F" w:rsidRDefault="0007398E">
      <w:pPr>
        <w:spacing w:after="241" w:line="258" w:lineRule="auto"/>
        <w:ind w:right="617"/>
      </w:pPr>
      <w:r>
        <w:rPr>
          <w:color w:val="222222"/>
          <w:sz w:val="28"/>
        </w:rPr>
        <w:t xml:space="preserve">Use Case Diagram captures the system’s functionality and requirements by using actors and use cases. Use Cases model the services, tasks, function that a system needs to perform. Use cases represent high-level functionalities and how a user will handle the system. Use-cases are the core concepts of Unified Modelling language modeling. </w:t>
      </w:r>
    </w:p>
    <w:p w14:paraId="0CC36910" w14:textId="610B1680" w:rsidR="0058057F" w:rsidRDefault="0007398E" w:rsidP="00C3055D">
      <w:pPr>
        <w:spacing w:after="447"/>
        <w:rPr>
          <w:sz w:val="28"/>
        </w:rPr>
      </w:pPr>
      <w:r>
        <w:rPr>
          <w:sz w:val="32"/>
        </w:rPr>
        <w:t xml:space="preserve"> </w:t>
      </w:r>
      <w:r>
        <w:rPr>
          <w:noProof/>
        </w:rPr>
        <w:drawing>
          <wp:inline distT="0" distB="0" distL="0" distR="0" wp14:anchorId="56BCEA58" wp14:editId="287706B7">
            <wp:extent cx="6835140" cy="3160395"/>
            <wp:effectExtent l="0" t="0" r="0" b="0"/>
            <wp:docPr id="304" name="Picture 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Picture 3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  </w:t>
      </w:r>
    </w:p>
    <w:p w14:paraId="016B1F72" w14:textId="77777777" w:rsidR="00C3055D" w:rsidRDefault="00C3055D" w:rsidP="00C3055D">
      <w:pPr>
        <w:spacing w:after="447"/>
        <w:rPr>
          <w:sz w:val="28"/>
        </w:rPr>
      </w:pPr>
    </w:p>
    <w:p w14:paraId="297A487C" w14:textId="77777777" w:rsidR="00C3055D" w:rsidRDefault="00C3055D" w:rsidP="00C3055D">
      <w:pPr>
        <w:spacing w:after="91"/>
        <w:ind w:left="9" w:hanging="10"/>
      </w:pPr>
      <w:r>
        <w:rPr>
          <w:b/>
          <w:sz w:val="32"/>
        </w:rPr>
        <w:t xml:space="preserve">Use Case Diagram for ATM: </w:t>
      </w:r>
      <w:r>
        <w:rPr>
          <w:sz w:val="28"/>
        </w:rPr>
        <w:t xml:space="preserve"> </w:t>
      </w:r>
    </w:p>
    <w:p w14:paraId="533B8833" w14:textId="05A1FDF5" w:rsidR="00C3055D" w:rsidRDefault="00C3055D" w:rsidP="00C3055D">
      <w:pPr>
        <w:spacing w:after="415" w:line="258" w:lineRule="auto"/>
        <w:ind w:right="617"/>
        <w:rPr>
          <w:color w:val="222222"/>
          <w:sz w:val="28"/>
        </w:rPr>
      </w:pPr>
      <w:r>
        <w:rPr>
          <w:color w:val="222222"/>
          <w:sz w:val="28"/>
        </w:rPr>
        <w:t xml:space="preserve">Use Case Diagram captures the system’s functionality and requirements by using actors and use cases. Use Cases model the services, tasks, function that a system needs to perform. Use cases represent high-level functionalities and how a user will handle the system. Use-cases are the core concepts of Unified Modelling language modeling. </w:t>
      </w:r>
    </w:p>
    <w:p w14:paraId="3298538F" w14:textId="420F87FE" w:rsidR="00C3055D" w:rsidRDefault="00C3055D" w:rsidP="00C3055D">
      <w:pPr>
        <w:spacing w:after="415" w:line="258" w:lineRule="auto"/>
        <w:ind w:right="617"/>
      </w:pPr>
      <w:r>
        <w:rPr>
          <w:noProof/>
        </w:rPr>
        <w:drawing>
          <wp:inline distT="0" distB="0" distL="0" distR="0" wp14:anchorId="68E0DFE8" wp14:editId="15FAAFCF">
            <wp:extent cx="5391150" cy="3800475"/>
            <wp:effectExtent l="0" t="0" r="0" b="0"/>
            <wp:docPr id="301" name="Picture 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Picture 3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82C2" w14:textId="77777777" w:rsidR="00C3055D" w:rsidRDefault="00C3055D">
      <w:pPr>
        <w:spacing w:after="113" w:line="318" w:lineRule="auto"/>
        <w:ind w:left="29" w:right="653"/>
      </w:pPr>
    </w:p>
    <w:p w14:paraId="3FA250B9" w14:textId="761617C0" w:rsidR="0058057F" w:rsidRDefault="0007398E">
      <w:pPr>
        <w:spacing w:after="4"/>
        <w:ind w:left="9" w:hanging="10"/>
      </w:pPr>
      <w:r>
        <w:rPr>
          <w:b/>
          <w:sz w:val="32"/>
        </w:rPr>
        <w:t xml:space="preserve">Evaluation Grid (To be created as per the SOP and Assessment guidelines by the faculty): </w:t>
      </w:r>
      <w:r>
        <w:rPr>
          <w:sz w:val="28"/>
        </w:rPr>
        <w:t xml:space="preserve"> </w:t>
      </w:r>
    </w:p>
    <w:tbl>
      <w:tblPr>
        <w:tblStyle w:val="TableGrid"/>
        <w:tblW w:w="8862" w:type="dxa"/>
        <w:tblInd w:w="651" w:type="dxa"/>
        <w:tblCellMar>
          <w:top w:w="67" w:type="dxa"/>
          <w:left w:w="106" w:type="dxa"/>
          <w:right w:w="69" w:type="dxa"/>
        </w:tblCellMar>
        <w:tblLook w:val="04A0" w:firstRow="1" w:lastRow="0" w:firstColumn="1" w:lastColumn="0" w:noHBand="0" w:noVBand="1"/>
      </w:tblPr>
      <w:tblGrid>
        <w:gridCol w:w="967"/>
        <w:gridCol w:w="2607"/>
        <w:gridCol w:w="3012"/>
        <w:gridCol w:w="2276"/>
      </w:tblGrid>
      <w:tr w:rsidR="0058057F" w14:paraId="2C36B740" w14:textId="77777777">
        <w:trPr>
          <w:trHeight w:val="756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F8EBD" w14:textId="77777777" w:rsidR="0058057F" w:rsidRDefault="0007398E">
            <w:pPr>
              <w:spacing w:after="5"/>
              <w:ind w:left="2"/>
            </w:pPr>
            <w:r>
              <w:rPr>
                <w:sz w:val="28"/>
              </w:rPr>
              <w:t xml:space="preserve">Sr. </w:t>
            </w:r>
            <w:r>
              <w:t xml:space="preserve"> </w:t>
            </w:r>
            <w:r>
              <w:rPr>
                <w:sz w:val="28"/>
              </w:rPr>
              <w:t xml:space="preserve"> </w:t>
            </w:r>
          </w:p>
          <w:p w14:paraId="7713D813" w14:textId="77777777" w:rsidR="0058057F" w:rsidRDefault="0007398E">
            <w:pPr>
              <w:ind w:left="2"/>
            </w:pPr>
            <w:r>
              <w:rPr>
                <w:sz w:val="28"/>
              </w:rPr>
              <w:t xml:space="preserve">No. </w:t>
            </w:r>
            <w:r>
              <w:t xml:space="preserve"> 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554ED" w14:textId="77777777" w:rsidR="0058057F" w:rsidRDefault="0007398E">
            <w:pPr>
              <w:ind w:left="2"/>
            </w:pPr>
            <w:r>
              <w:rPr>
                <w:sz w:val="28"/>
              </w:rPr>
              <w:t xml:space="preserve">Parameters </w:t>
            </w:r>
            <w:r>
              <w:t xml:space="preserve"> 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7E40A" w14:textId="77777777" w:rsidR="0058057F" w:rsidRDefault="0007398E">
            <w:r>
              <w:rPr>
                <w:sz w:val="28"/>
              </w:rPr>
              <w:t xml:space="preserve">Marks Obtained </w:t>
            </w:r>
            <w:r>
              <w:t xml:space="preserve"> 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4023E" w14:textId="77777777" w:rsidR="0058057F" w:rsidRDefault="0007398E">
            <w:pPr>
              <w:jc w:val="both"/>
            </w:pPr>
            <w:r>
              <w:rPr>
                <w:sz w:val="28"/>
              </w:rPr>
              <w:t xml:space="preserve">Maximum Marks </w:t>
            </w:r>
            <w:r>
              <w:t xml:space="preserve"> </w:t>
            </w:r>
            <w:r>
              <w:rPr>
                <w:sz w:val="28"/>
              </w:rPr>
              <w:t xml:space="preserve"> </w:t>
            </w:r>
          </w:p>
        </w:tc>
      </w:tr>
      <w:tr w:rsidR="0058057F" w14:paraId="372B6FC2" w14:textId="77777777">
        <w:trPr>
          <w:trHeight w:val="386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0EAF7" w14:textId="77777777" w:rsidR="0058057F" w:rsidRDefault="0007398E">
            <w:pPr>
              <w:ind w:left="2"/>
            </w:pPr>
            <w:r>
              <w:rPr>
                <w:sz w:val="28"/>
              </w:rPr>
              <w:t xml:space="preserve">1. </w:t>
            </w:r>
            <w:r>
              <w:t xml:space="preserve"> 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2E1F7" w14:textId="77777777" w:rsidR="0058057F" w:rsidRDefault="0007398E">
            <w:pPr>
              <w:ind w:left="2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3B192" w14:textId="77777777" w:rsidR="0058057F" w:rsidRDefault="0007398E">
            <w:r>
              <w:rPr>
                <w:sz w:val="28"/>
              </w:rPr>
              <w:t xml:space="preserve"> </w:t>
            </w:r>
            <w:r>
              <w:t xml:space="preserve"> 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01D28" w14:textId="77777777" w:rsidR="0058057F" w:rsidRDefault="0007398E">
            <w:r>
              <w:rPr>
                <w:sz w:val="28"/>
              </w:rPr>
              <w:t xml:space="preserve"> </w:t>
            </w:r>
            <w:r>
              <w:t xml:space="preserve"> </w:t>
            </w:r>
            <w:r>
              <w:rPr>
                <w:sz w:val="28"/>
              </w:rPr>
              <w:t xml:space="preserve"> </w:t>
            </w:r>
          </w:p>
        </w:tc>
      </w:tr>
      <w:tr w:rsidR="0058057F" w14:paraId="6CEBE35B" w14:textId="77777777">
        <w:trPr>
          <w:trHeight w:val="389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B326E" w14:textId="77777777" w:rsidR="0058057F" w:rsidRDefault="0007398E">
            <w:pPr>
              <w:ind w:left="2"/>
            </w:pPr>
            <w:r>
              <w:rPr>
                <w:sz w:val="28"/>
              </w:rPr>
              <w:t xml:space="preserve">2. </w:t>
            </w:r>
            <w:r>
              <w:t xml:space="preserve"> 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A6E57" w14:textId="77777777" w:rsidR="0058057F" w:rsidRDefault="0007398E">
            <w:pPr>
              <w:ind w:left="2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7EB46" w14:textId="77777777" w:rsidR="0058057F" w:rsidRDefault="0007398E">
            <w:r>
              <w:rPr>
                <w:sz w:val="28"/>
              </w:rPr>
              <w:t xml:space="preserve"> </w:t>
            </w:r>
            <w:r>
              <w:t xml:space="preserve"> 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9DD4E" w14:textId="77777777" w:rsidR="0058057F" w:rsidRDefault="0007398E">
            <w:r>
              <w:rPr>
                <w:sz w:val="28"/>
              </w:rPr>
              <w:t xml:space="preserve"> </w:t>
            </w:r>
            <w:r>
              <w:t xml:space="preserve"> </w:t>
            </w:r>
            <w:r>
              <w:rPr>
                <w:sz w:val="28"/>
              </w:rPr>
              <w:t xml:space="preserve"> </w:t>
            </w:r>
          </w:p>
        </w:tc>
      </w:tr>
      <w:tr w:rsidR="0058057F" w14:paraId="7540559A" w14:textId="77777777">
        <w:trPr>
          <w:trHeight w:val="39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E1B16" w14:textId="77777777" w:rsidR="0058057F" w:rsidRDefault="0007398E">
            <w:pPr>
              <w:ind w:left="2"/>
            </w:pPr>
            <w:r>
              <w:rPr>
                <w:sz w:val="28"/>
              </w:rPr>
              <w:t xml:space="preserve">3. </w:t>
            </w:r>
            <w:r>
              <w:t xml:space="preserve"> 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1ECBC" w14:textId="77777777" w:rsidR="0058057F" w:rsidRDefault="0007398E">
            <w:pPr>
              <w:ind w:left="2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3EF05" w14:textId="77777777" w:rsidR="0058057F" w:rsidRDefault="0007398E">
            <w:r>
              <w:rPr>
                <w:sz w:val="28"/>
              </w:rPr>
              <w:t xml:space="preserve"> </w:t>
            </w:r>
            <w:r>
              <w:t xml:space="preserve"> 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55D13" w14:textId="77777777" w:rsidR="0058057F" w:rsidRDefault="0007398E">
            <w:r>
              <w:rPr>
                <w:sz w:val="28"/>
              </w:rPr>
              <w:t xml:space="preserve"> </w:t>
            </w:r>
            <w:r>
              <w:t xml:space="preserve"> </w:t>
            </w:r>
            <w:r>
              <w:rPr>
                <w:sz w:val="28"/>
              </w:rPr>
              <w:t xml:space="preserve"> </w:t>
            </w:r>
          </w:p>
        </w:tc>
      </w:tr>
      <w:tr w:rsidR="0058057F" w14:paraId="2E0B54BB" w14:textId="77777777">
        <w:trPr>
          <w:trHeight w:val="733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0DB86" w14:textId="77777777" w:rsidR="0058057F" w:rsidRDefault="0007398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270C8" w14:textId="77777777" w:rsidR="0058057F" w:rsidRDefault="0007398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D7EF9" w14:textId="77777777" w:rsidR="0058057F" w:rsidRDefault="0007398E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CF9E3" w14:textId="77777777" w:rsidR="0058057F" w:rsidRDefault="0007398E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  <w:r>
              <w:rPr>
                <w:sz w:val="28"/>
              </w:rPr>
              <w:t xml:space="preserve"> </w:t>
            </w:r>
          </w:p>
        </w:tc>
      </w:tr>
    </w:tbl>
    <w:p w14:paraId="03BE468E" w14:textId="77777777" w:rsidR="0058057F" w:rsidRDefault="0007398E">
      <w:pPr>
        <w:spacing w:after="3102"/>
        <w:ind w:left="29" w:right="2003"/>
      </w:pPr>
      <w:r>
        <w:rPr>
          <w:b/>
          <w:sz w:val="48"/>
        </w:rPr>
        <w:t xml:space="preserve"> </w:t>
      </w:r>
      <w:r>
        <w:rPr>
          <w:sz w:val="28"/>
        </w:rPr>
        <w:t xml:space="preserve"> </w:t>
      </w:r>
    </w:p>
    <w:p w14:paraId="35A5670A" w14:textId="77777777" w:rsidR="0058057F" w:rsidRDefault="0007398E">
      <w:pPr>
        <w:pStyle w:val="Heading1"/>
        <w:ind w:left="24"/>
      </w:pPr>
      <w:r>
        <w:t xml:space="preserve">CHANDIGARH UNIVERSITY                                                                                               SOFTWARE ENGINEERING LAB </w:t>
      </w:r>
      <w:r>
        <w:rPr>
          <w:b w:val="0"/>
          <w:sz w:val="28"/>
        </w:rPr>
        <w:t xml:space="preserve"> </w:t>
      </w:r>
    </w:p>
    <w:sectPr w:rsidR="0058057F">
      <w:pgSz w:w="12240" w:h="15840"/>
      <w:pgMar w:top="1490" w:right="33" w:bottom="307" w:left="6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67B0E"/>
    <w:multiLevelType w:val="hybridMultilevel"/>
    <w:tmpl w:val="3A961562"/>
    <w:lvl w:ilvl="0" w:tplc="A40AAFCC">
      <w:start w:val="1"/>
      <w:numFmt w:val="bullet"/>
      <w:lvlText w:val="•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460E87C">
      <w:start w:val="1"/>
      <w:numFmt w:val="decimal"/>
      <w:lvlText w:val="%2."/>
      <w:lvlJc w:val="left"/>
      <w:pPr>
        <w:ind w:left="14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30AE92">
      <w:start w:val="1"/>
      <w:numFmt w:val="lowerRoman"/>
      <w:lvlText w:val="%3"/>
      <w:lvlJc w:val="left"/>
      <w:pPr>
        <w:ind w:left="218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DA6796">
      <w:start w:val="1"/>
      <w:numFmt w:val="decimal"/>
      <w:lvlText w:val="%4"/>
      <w:lvlJc w:val="left"/>
      <w:pPr>
        <w:ind w:left="290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F3AD8DC">
      <w:start w:val="1"/>
      <w:numFmt w:val="lowerLetter"/>
      <w:lvlText w:val="%5"/>
      <w:lvlJc w:val="left"/>
      <w:pPr>
        <w:ind w:left="36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2650D6">
      <w:start w:val="1"/>
      <w:numFmt w:val="lowerRoman"/>
      <w:lvlText w:val="%6"/>
      <w:lvlJc w:val="left"/>
      <w:pPr>
        <w:ind w:left="43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58A41D0">
      <w:start w:val="1"/>
      <w:numFmt w:val="decimal"/>
      <w:lvlText w:val="%7"/>
      <w:lvlJc w:val="left"/>
      <w:pPr>
        <w:ind w:left="506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9E0D488">
      <w:start w:val="1"/>
      <w:numFmt w:val="lowerLetter"/>
      <w:lvlText w:val="%8"/>
      <w:lvlJc w:val="left"/>
      <w:pPr>
        <w:ind w:left="578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D0A6588">
      <w:start w:val="1"/>
      <w:numFmt w:val="lowerRoman"/>
      <w:lvlText w:val="%9"/>
      <w:lvlJc w:val="left"/>
      <w:pPr>
        <w:ind w:left="650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01698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57F"/>
    <w:rsid w:val="0007398E"/>
    <w:rsid w:val="004024F5"/>
    <w:rsid w:val="0058057F"/>
    <w:rsid w:val="006A6CD3"/>
    <w:rsid w:val="00B22295"/>
    <w:rsid w:val="00C3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EE67A"/>
  <w15:docId w15:val="{DBFFFD52-2448-4531-8B94-CCD70033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4"/>
      <w:ind w:left="39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4F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4F5"/>
    <w:rPr>
      <w:rFonts w:ascii="Calibri" w:eastAsia="Calibri" w:hAnsi="Calibri" w:cs="Calibri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4024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ml-diagrams.org/bank-atm-uml-use-case-diagram-example.html?context=uc-examples" TargetMode="External"/><Relationship Id="rId5" Type="http://schemas.openxmlformats.org/officeDocument/2006/relationships/hyperlink" Target="https://www.uml-diagrams.org/bank-atm-uml-use-case-diagram-example.html?context=uc-exampl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Bandhu</dc:creator>
  <cp:keywords/>
  <cp:lastModifiedBy>yash gupta</cp:lastModifiedBy>
  <cp:revision>2</cp:revision>
  <dcterms:created xsi:type="dcterms:W3CDTF">2022-04-12T12:22:00Z</dcterms:created>
  <dcterms:modified xsi:type="dcterms:W3CDTF">2022-04-12T12:22:00Z</dcterms:modified>
</cp:coreProperties>
</file>