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C03" w:rsidRDefault="007A0C03">
      <w:pPr>
        <w:shd w:val="clear" w:color="auto" w:fill="FFFFFF"/>
        <w:spacing w:after="270" w:line="240" w:lineRule="auto"/>
        <w:jc w:val="center"/>
        <w:rPr>
          <w:b/>
          <w:color w:val="0A0A0A"/>
          <w:sz w:val="28"/>
          <w:szCs w:val="28"/>
        </w:rPr>
      </w:pPr>
    </w:p>
    <w:p w:rsidR="007A0C03" w:rsidRDefault="00E55846">
      <w:pPr>
        <w:shd w:val="clear" w:color="auto" w:fill="FFFFFF"/>
        <w:spacing w:after="270" w:line="240" w:lineRule="auto"/>
        <w:jc w:val="center"/>
        <w:rPr>
          <w:b/>
          <w:color w:val="0A0A0A"/>
          <w:sz w:val="28"/>
          <w:szCs w:val="28"/>
        </w:rPr>
      </w:pPr>
      <w:r>
        <w:rPr>
          <w:b/>
          <w:color w:val="0A0A0A"/>
          <w:sz w:val="28"/>
          <w:szCs w:val="28"/>
        </w:rPr>
        <w:t>Discrete mathematics &amp; graph theory</w:t>
      </w:r>
    </w:p>
    <w:tbl>
      <w:tblPr>
        <w:tblStyle w:val="a"/>
        <w:tblW w:w="10760" w:type="dxa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352"/>
        <w:gridCol w:w="2357"/>
        <w:gridCol w:w="2282"/>
        <w:gridCol w:w="1212"/>
        <w:gridCol w:w="1281"/>
        <w:gridCol w:w="1276"/>
      </w:tblGrid>
      <w:tr w:rsidR="007A0C03">
        <w:trPr>
          <w:cantSplit/>
          <w:trHeight w:val="310"/>
          <w:tblHeader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56" w:lineRule="auto"/>
              <w:ind w:left="819" w:right="80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Lecture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56" w:lineRule="auto"/>
              <w:ind w:left="817" w:right="80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Tutorial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56" w:lineRule="auto"/>
              <w:ind w:left="731" w:right="72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Practical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56" w:lineRule="auto"/>
              <w:ind w:left="125" w:right="11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Self Study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56" w:lineRule="auto"/>
              <w:ind w:left="31" w:right="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2D2D2"/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56" w:lineRule="auto"/>
              <w:ind w:left="31" w:right="2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Subject Type</w:t>
            </w:r>
          </w:p>
        </w:tc>
      </w:tr>
      <w:tr w:rsidR="007A0C03">
        <w:trPr>
          <w:cantSplit/>
          <w:trHeight w:val="310"/>
          <w:tblHeader/>
        </w:trPr>
        <w:tc>
          <w:tcPr>
            <w:tcW w:w="23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56" w:lineRule="auto"/>
              <w:ind w:left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56" w:lineRule="auto"/>
              <w:ind w:left="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56" w:lineRule="auto"/>
              <w:ind w:left="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56" w:lineRule="auto"/>
              <w:ind w:left="1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56" w:lineRule="auto"/>
              <w:ind w:left="31" w:right="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56" w:lineRule="auto"/>
              <w:ind w:left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</w:p>
        </w:tc>
      </w:tr>
    </w:tbl>
    <w:p w:rsidR="007A0C03" w:rsidRDefault="007A0C03">
      <w:pPr>
        <w:rPr>
          <w:rFonts w:ascii="Arial MT" w:eastAsia="Arial MT" w:hAnsi="Arial MT" w:cs="Arial MT"/>
        </w:rPr>
      </w:pPr>
    </w:p>
    <w:tbl>
      <w:tblPr>
        <w:tblStyle w:val="a0"/>
        <w:tblW w:w="10759" w:type="dxa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15"/>
        <w:gridCol w:w="2820"/>
        <w:gridCol w:w="2820"/>
        <w:gridCol w:w="2304"/>
      </w:tblGrid>
      <w:tr w:rsidR="007A0C03">
        <w:trPr>
          <w:cantSplit/>
          <w:trHeight w:val="506"/>
          <w:tblHeader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56" w:lineRule="auto"/>
              <w:ind w:left="272" w:right="26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Course Type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56" w:lineRule="auto"/>
              <w:ind w:left="272" w:right="26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Course Category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56" w:lineRule="auto"/>
              <w:ind w:left="272" w:right="26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 of Assessment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2D2D2"/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56" w:lineRule="auto"/>
              <w:ind w:left="379" w:right="36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 of Delivery</w:t>
            </w:r>
          </w:p>
        </w:tc>
      </w:tr>
      <w:tr w:rsidR="007A0C03">
        <w:trPr>
          <w:cantSplit/>
          <w:trHeight w:val="340"/>
          <w:tblHeader/>
        </w:trPr>
        <w:tc>
          <w:tcPr>
            <w:tcW w:w="28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0" w:line="256" w:lineRule="auto"/>
              <w:ind w:left="272" w:right="26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Program Core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0" w:line="256" w:lineRule="auto"/>
              <w:ind w:left="272" w:right="26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Graded (GR)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0" w:line="256" w:lineRule="auto"/>
              <w:ind w:left="272" w:right="26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Theory Examination (ET)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0" w:line="256" w:lineRule="auto"/>
              <w:ind w:left="379" w:right="3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Theory (TH)</w:t>
            </w:r>
          </w:p>
        </w:tc>
      </w:tr>
    </w:tbl>
    <w:p w:rsidR="007A0C03" w:rsidRDefault="007A0C03">
      <w:pPr>
        <w:shd w:val="clear" w:color="auto" w:fill="FFFFFF"/>
        <w:spacing w:after="270" w:line="240" w:lineRule="auto"/>
        <w:jc w:val="center"/>
        <w:rPr>
          <w:b/>
          <w:color w:val="0A0A0A"/>
          <w:sz w:val="28"/>
          <w:szCs w:val="28"/>
        </w:rPr>
      </w:pPr>
    </w:p>
    <w:p w:rsidR="007A0C03" w:rsidRDefault="00E55846">
      <w:pPr>
        <w:shd w:val="clear" w:color="auto" w:fill="FFFFFF"/>
        <w:spacing w:after="270" w:line="240" w:lineRule="auto"/>
        <w:rPr>
          <w:b/>
          <w:color w:val="0A0A0A"/>
          <w:sz w:val="20"/>
          <w:szCs w:val="20"/>
        </w:rPr>
      </w:pPr>
      <w:bookmarkStart w:id="0" w:name="_heading=h.gjdgxs" w:colFirst="0" w:colLast="0"/>
      <w:bookmarkEnd w:id="0"/>
      <w:r>
        <w:rPr>
          <w:b/>
          <w:color w:val="0A0A0A"/>
          <w:sz w:val="20"/>
          <w:szCs w:val="20"/>
        </w:rPr>
        <w:t>Course Objectives</w:t>
      </w:r>
    </w:p>
    <w:p w:rsidR="007A0C03" w:rsidRDefault="00E55846">
      <w:pPr>
        <w:shd w:val="clear" w:color="auto" w:fill="FFFFFF"/>
        <w:spacing w:after="36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Introduce the concepts of mathematical logic and gain knowledge in sets, relations and functions and Solve problems using counting techniques and </w:t>
      </w:r>
      <w:proofErr w:type="spellStart"/>
      <w:r>
        <w:rPr>
          <w:b/>
          <w:color w:val="000000"/>
          <w:sz w:val="20"/>
          <w:szCs w:val="20"/>
        </w:rPr>
        <w:t>combinatorics</w:t>
      </w:r>
      <w:proofErr w:type="spellEnd"/>
      <w:r>
        <w:rPr>
          <w:b/>
          <w:color w:val="000000"/>
          <w:sz w:val="20"/>
          <w:szCs w:val="20"/>
        </w:rPr>
        <w:t xml:space="preserve"> and to introduce generating functions and recurrence relations. Use Graph Theory for solving rea</w:t>
      </w:r>
      <w:r>
        <w:rPr>
          <w:b/>
          <w:color w:val="000000"/>
          <w:sz w:val="20"/>
          <w:szCs w:val="20"/>
        </w:rPr>
        <w:t>l world problems.</w:t>
      </w:r>
    </w:p>
    <w:p w:rsidR="007A0C03" w:rsidRDefault="00E55846">
      <w:pPr>
        <w:shd w:val="clear" w:color="auto" w:fill="FFFFFF"/>
        <w:spacing w:after="270" w:line="240" w:lineRule="auto"/>
        <w:rPr>
          <w:b/>
          <w:color w:val="0A0A0A"/>
          <w:sz w:val="20"/>
          <w:szCs w:val="20"/>
        </w:rPr>
      </w:pPr>
      <w:r>
        <w:rPr>
          <w:b/>
          <w:color w:val="0A0A0A"/>
          <w:sz w:val="20"/>
          <w:szCs w:val="20"/>
        </w:rPr>
        <w:t>Course Outcomes</w:t>
      </w:r>
    </w:p>
    <w:p w:rsidR="007A0C03" w:rsidRDefault="00E55846">
      <w:pPr>
        <w:shd w:val="clear" w:color="auto" w:fill="FFFFFF"/>
        <w:spacing w:after="36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After completion of the course, students will be able to</w:t>
      </w:r>
    </w:p>
    <w:tbl>
      <w:tblPr>
        <w:tblStyle w:val="a1"/>
        <w:tblW w:w="10791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64"/>
        <w:gridCol w:w="9327"/>
      </w:tblGrid>
      <w:tr w:rsidR="007A0C03">
        <w:trPr>
          <w:cantSplit/>
          <w:trHeight w:val="333"/>
          <w:tblHeader/>
        </w:trPr>
        <w:tc>
          <w:tcPr>
            <w:tcW w:w="14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0" w:line="240" w:lineRule="auto"/>
              <w:ind w:left="52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CO1</w:t>
            </w:r>
          </w:p>
        </w:tc>
        <w:tc>
          <w:tcPr>
            <w:tcW w:w="9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A0C03" w:rsidRDefault="00E55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Apply mathematical logic to solve problems</w:t>
            </w:r>
          </w:p>
        </w:tc>
      </w:tr>
      <w:tr w:rsidR="007A0C03">
        <w:trPr>
          <w:cantSplit/>
          <w:trHeight w:val="283"/>
          <w:tblHeader/>
        </w:trPr>
        <w:tc>
          <w:tcPr>
            <w:tcW w:w="14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40" w:lineRule="auto"/>
              <w:ind w:left="52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CO2</w:t>
            </w:r>
          </w:p>
        </w:tc>
        <w:tc>
          <w:tcPr>
            <w:tcW w:w="9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A0C03" w:rsidRDefault="00E55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Understand the concepts and perform the operations related to sets, relations and functions.</w:t>
            </w:r>
          </w:p>
        </w:tc>
      </w:tr>
      <w:tr w:rsidR="007A0C03">
        <w:trPr>
          <w:cantSplit/>
          <w:trHeight w:val="315"/>
          <w:tblHeader/>
        </w:trPr>
        <w:tc>
          <w:tcPr>
            <w:tcW w:w="14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0" w:line="240" w:lineRule="auto"/>
              <w:ind w:left="52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CO3</w:t>
            </w:r>
          </w:p>
        </w:tc>
        <w:tc>
          <w:tcPr>
            <w:tcW w:w="9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A0C03" w:rsidRDefault="00E55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Gain the conceptual background needed and identify structures of algebraic nature.</w:t>
            </w:r>
          </w:p>
        </w:tc>
      </w:tr>
      <w:tr w:rsidR="007A0C03">
        <w:trPr>
          <w:cantSplit/>
          <w:trHeight w:val="283"/>
          <w:tblHeader/>
        </w:trPr>
        <w:tc>
          <w:tcPr>
            <w:tcW w:w="14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40" w:lineRule="auto"/>
              <w:ind w:left="52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Co4</w:t>
            </w:r>
          </w:p>
        </w:tc>
        <w:tc>
          <w:tcPr>
            <w:tcW w:w="9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A0C03" w:rsidRDefault="00E55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Apply basic counting techniques to solve combinatorial problems.</w:t>
            </w:r>
          </w:p>
        </w:tc>
      </w:tr>
      <w:tr w:rsidR="007A0C03">
        <w:trPr>
          <w:cantSplit/>
          <w:trHeight w:val="283"/>
          <w:tblHeader/>
        </w:trPr>
        <w:tc>
          <w:tcPr>
            <w:tcW w:w="14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40" w:lineRule="auto"/>
              <w:ind w:left="52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Co5</w:t>
            </w:r>
          </w:p>
        </w:tc>
        <w:tc>
          <w:tcPr>
            <w:tcW w:w="9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A0C03" w:rsidRDefault="00E55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Apply Graph Theory in solving computer science problems</w:t>
            </w:r>
          </w:p>
        </w:tc>
      </w:tr>
    </w:tbl>
    <w:p w:rsidR="007A0C03" w:rsidRDefault="007A0C03">
      <w:pPr>
        <w:shd w:val="clear" w:color="auto" w:fill="FFFFFF"/>
        <w:spacing w:after="360" w:line="240" w:lineRule="auto"/>
        <w:rPr>
          <w:b/>
          <w:color w:val="000000"/>
          <w:sz w:val="20"/>
          <w:szCs w:val="20"/>
        </w:rPr>
      </w:pPr>
    </w:p>
    <w:tbl>
      <w:tblPr>
        <w:tblStyle w:val="a2"/>
        <w:tblW w:w="10027" w:type="dxa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92"/>
        <w:gridCol w:w="7735"/>
      </w:tblGrid>
      <w:tr w:rsidR="007A0C03">
        <w:trPr>
          <w:cantSplit/>
          <w:trHeight w:val="478"/>
          <w:tblHeader/>
        </w:trPr>
        <w:tc>
          <w:tcPr>
            <w:tcW w:w="2292" w:type="dxa"/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91" w:lineRule="auto"/>
              <w:ind w:left="107"/>
              <w:rPr>
                <w:b/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Unit 1</w:t>
            </w:r>
          </w:p>
        </w:tc>
        <w:tc>
          <w:tcPr>
            <w:tcW w:w="7735" w:type="dxa"/>
          </w:tcPr>
          <w:p w:rsidR="007A0C03" w:rsidRDefault="00E55846">
            <w:pPr>
              <w:spacing w:after="0" w:line="240" w:lineRule="auto"/>
              <w:rPr>
                <w:b/>
                <w:color w:val="0A0A0A"/>
                <w:sz w:val="20"/>
                <w:szCs w:val="20"/>
              </w:rPr>
            </w:pPr>
            <w:r>
              <w:rPr>
                <w:b/>
                <w:color w:val="333333"/>
                <w:sz w:val="24"/>
                <w:szCs w:val="24"/>
              </w:rPr>
              <w:t xml:space="preserve">                                                                                                                     20 Hours</w:t>
            </w:r>
          </w:p>
        </w:tc>
      </w:tr>
      <w:tr w:rsidR="007A0C03">
        <w:trPr>
          <w:cantSplit/>
          <w:trHeight w:val="1063"/>
          <w:tblHeader/>
        </w:trPr>
        <w:tc>
          <w:tcPr>
            <w:tcW w:w="2292" w:type="dxa"/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91" w:lineRule="auto"/>
              <w:ind w:left="107"/>
              <w:rPr>
                <w:b/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Chapter 1.1</w:t>
            </w:r>
          </w:p>
        </w:tc>
        <w:tc>
          <w:tcPr>
            <w:tcW w:w="7735" w:type="dxa"/>
          </w:tcPr>
          <w:p w:rsidR="007A0C03" w:rsidRDefault="00E5584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A0A0A"/>
                <w:sz w:val="20"/>
                <w:szCs w:val="20"/>
              </w:rPr>
              <w:t xml:space="preserve">Mathematical Logic </w:t>
            </w:r>
            <w:r>
              <w:rPr>
                <w:color w:val="000000"/>
                <w:sz w:val="20"/>
                <w:szCs w:val="20"/>
              </w:rPr>
              <w:t>Introduction, Statements and Notation, Connectives, Basic logical operation, truth tables, Tautolo</w:t>
            </w:r>
            <w:r>
              <w:rPr>
                <w:color w:val="000000"/>
                <w:sz w:val="20"/>
                <w:szCs w:val="20"/>
              </w:rPr>
              <w:t>gies, Contradictions, Algebra of Proposition, logical implications, logical Equivalence, Normal Forms, Functionally complete set of connectives</w:t>
            </w:r>
          </w:p>
          <w:p w:rsidR="007A0C03" w:rsidRDefault="007A0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" w:right="302"/>
              <w:rPr>
                <w:b/>
                <w:color w:val="000000"/>
                <w:sz w:val="24"/>
                <w:szCs w:val="24"/>
              </w:rPr>
            </w:pPr>
          </w:p>
        </w:tc>
      </w:tr>
      <w:tr w:rsidR="007A0C03">
        <w:trPr>
          <w:cantSplit/>
          <w:trHeight w:val="1182"/>
          <w:tblHeader/>
        </w:trPr>
        <w:tc>
          <w:tcPr>
            <w:tcW w:w="2292" w:type="dxa"/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91" w:lineRule="auto"/>
              <w:ind w:left="107"/>
              <w:rPr>
                <w:b/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Chapter 1.2</w:t>
            </w:r>
          </w:p>
        </w:tc>
        <w:tc>
          <w:tcPr>
            <w:tcW w:w="7735" w:type="dxa"/>
          </w:tcPr>
          <w:p w:rsidR="007A0C03" w:rsidRDefault="00E55846">
            <w:pPr>
              <w:shd w:val="clear" w:color="auto" w:fill="FFFFFF"/>
              <w:spacing w:after="36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Inference Theory of Statement Calculus, Predicate Calculus. Pigeon hole principle and its application.</w:t>
            </w:r>
          </w:p>
          <w:p w:rsidR="007A0C03" w:rsidRDefault="007A0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" w:right="302"/>
              <w:rPr>
                <w:b/>
                <w:color w:val="000000"/>
                <w:sz w:val="24"/>
                <w:szCs w:val="24"/>
              </w:rPr>
            </w:pPr>
          </w:p>
        </w:tc>
      </w:tr>
      <w:tr w:rsidR="007A0C03">
        <w:trPr>
          <w:cantSplit/>
          <w:trHeight w:val="595"/>
          <w:tblHeader/>
        </w:trPr>
        <w:tc>
          <w:tcPr>
            <w:tcW w:w="2292" w:type="dxa"/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91" w:lineRule="auto"/>
              <w:ind w:left="107"/>
              <w:rPr>
                <w:b/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Unit 2</w:t>
            </w:r>
          </w:p>
        </w:tc>
        <w:tc>
          <w:tcPr>
            <w:tcW w:w="7735" w:type="dxa"/>
          </w:tcPr>
          <w:p w:rsidR="007A0C03" w:rsidRDefault="00E55846">
            <w:pPr>
              <w:shd w:val="clear" w:color="auto" w:fill="FFFFFF"/>
              <w:spacing w:after="360" w:line="240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333333"/>
                <w:sz w:val="24"/>
                <w:szCs w:val="24"/>
              </w:rPr>
              <w:t xml:space="preserve">                                                                                                                     20 Hours</w:t>
            </w:r>
          </w:p>
        </w:tc>
      </w:tr>
      <w:tr w:rsidR="007A0C03">
        <w:trPr>
          <w:cantSplit/>
          <w:trHeight w:val="1182"/>
          <w:tblHeader/>
        </w:trPr>
        <w:tc>
          <w:tcPr>
            <w:tcW w:w="2292" w:type="dxa"/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91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Chapter 2.1</w:t>
            </w:r>
          </w:p>
        </w:tc>
        <w:tc>
          <w:tcPr>
            <w:tcW w:w="7735" w:type="dxa"/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" w:right="30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Basic Structure</w:t>
            </w:r>
            <w:r>
              <w:rPr>
                <w:color w:val="000000"/>
                <w:sz w:val="24"/>
                <w:szCs w:val="24"/>
              </w:rPr>
              <w:t>: Introduction to set theory, Set operations, Algebra of sets, Combination of sets, Finite and Infinite sets, Cardinality of sets,</w:t>
            </w:r>
          </w:p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" w:right="30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Classes of sets, </w:t>
            </w:r>
            <w:proofErr w:type="spellStart"/>
            <w:r>
              <w:rPr>
                <w:color w:val="000000"/>
                <w:sz w:val="24"/>
                <w:szCs w:val="24"/>
              </w:rPr>
              <w:t>Powersets</w:t>
            </w:r>
            <w:proofErr w:type="spellEnd"/>
            <w:r>
              <w:rPr>
                <w:color w:val="000000"/>
                <w:sz w:val="24"/>
                <w:szCs w:val="24"/>
              </w:rPr>
              <w:t>, Cartesian product, Principles of inclusion &amp; exclusion.</w:t>
            </w:r>
          </w:p>
        </w:tc>
      </w:tr>
      <w:tr w:rsidR="007A0C03">
        <w:trPr>
          <w:cantSplit/>
          <w:trHeight w:val="1170"/>
          <w:tblHeader/>
        </w:trPr>
        <w:tc>
          <w:tcPr>
            <w:tcW w:w="2292" w:type="dxa"/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91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Chapter 2.2</w:t>
            </w:r>
          </w:p>
        </w:tc>
        <w:tc>
          <w:tcPr>
            <w:tcW w:w="7735" w:type="dxa"/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" w:right="515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Relations and functions</w:t>
            </w:r>
            <w:r>
              <w:rPr>
                <w:color w:val="000000"/>
                <w:sz w:val="24"/>
                <w:szCs w:val="24"/>
              </w:rPr>
              <w:t>: Binary relations, types of relations, equivalence relations and partitions, partial order relations, functions and its types, composition of function and relations, inverse of relations and functions</w:t>
            </w:r>
          </w:p>
          <w:p w:rsidR="007A0C03" w:rsidRDefault="007A0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3" w:lineRule="auto"/>
              <w:ind w:left="108"/>
              <w:rPr>
                <w:color w:val="000000"/>
                <w:sz w:val="24"/>
                <w:szCs w:val="24"/>
              </w:rPr>
            </w:pPr>
          </w:p>
        </w:tc>
      </w:tr>
    </w:tbl>
    <w:p w:rsidR="007A0C03" w:rsidRDefault="007A0C03">
      <w:pPr>
        <w:spacing w:line="275" w:lineRule="auto"/>
        <w:rPr>
          <w:sz w:val="24"/>
          <w:szCs w:val="24"/>
        </w:rPr>
      </w:pPr>
    </w:p>
    <w:p w:rsidR="007A0C03" w:rsidRDefault="007A0C03">
      <w:pPr>
        <w:spacing w:line="275" w:lineRule="auto"/>
        <w:rPr>
          <w:sz w:val="24"/>
          <w:szCs w:val="24"/>
        </w:rPr>
        <w:sectPr w:rsidR="007A0C03">
          <w:pgSz w:w="11910" w:h="16840"/>
          <w:pgMar w:top="90" w:right="720" w:bottom="280" w:left="780" w:header="720" w:footer="720" w:gutter="0"/>
          <w:pgNumType w:start="1"/>
          <w:cols w:space="720"/>
        </w:sectPr>
      </w:pPr>
    </w:p>
    <w:p w:rsidR="007A0C03" w:rsidRDefault="007A0C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tbl>
      <w:tblPr>
        <w:tblStyle w:val="a3"/>
        <w:tblW w:w="10029" w:type="dxa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56"/>
        <w:gridCol w:w="5257"/>
        <w:gridCol w:w="3416"/>
      </w:tblGrid>
      <w:tr w:rsidR="007A0C03">
        <w:trPr>
          <w:cantSplit/>
          <w:trHeight w:val="293"/>
          <w:tblHeader/>
        </w:trPr>
        <w:tc>
          <w:tcPr>
            <w:tcW w:w="1356" w:type="dxa"/>
            <w:tcBorders>
              <w:top w:val="nil"/>
            </w:tcBorders>
          </w:tcPr>
          <w:p w:rsidR="007A0C03" w:rsidRDefault="007A0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73" w:type="dxa"/>
            <w:gridSpan w:val="2"/>
            <w:tcBorders>
              <w:top w:val="nil"/>
            </w:tcBorders>
          </w:tcPr>
          <w:p w:rsidR="007A0C03" w:rsidRDefault="007A0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3" w:lineRule="auto"/>
              <w:ind w:left="108"/>
              <w:rPr>
                <w:color w:val="000000"/>
                <w:sz w:val="24"/>
                <w:szCs w:val="24"/>
              </w:rPr>
            </w:pPr>
          </w:p>
        </w:tc>
      </w:tr>
      <w:tr w:rsidR="007A0C03">
        <w:trPr>
          <w:cantSplit/>
          <w:trHeight w:val="292"/>
          <w:tblHeader/>
        </w:trPr>
        <w:tc>
          <w:tcPr>
            <w:tcW w:w="1356" w:type="dxa"/>
          </w:tcPr>
          <w:p w:rsidR="007A0C03" w:rsidRDefault="007A0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257" w:type="dxa"/>
          </w:tcPr>
          <w:p w:rsidR="007A0C03" w:rsidRDefault="007A0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16" w:type="dxa"/>
          </w:tcPr>
          <w:p w:rsidR="007A0C03" w:rsidRDefault="007A0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2" w:lineRule="auto"/>
              <w:ind w:left="108"/>
              <w:rPr>
                <w:b/>
                <w:color w:val="000000"/>
                <w:sz w:val="24"/>
                <w:szCs w:val="24"/>
              </w:rPr>
            </w:pPr>
          </w:p>
        </w:tc>
      </w:tr>
      <w:tr w:rsidR="007A0C03">
        <w:trPr>
          <w:cantSplit/>
          <w:trHeight w:val="1170"/>
          <w:tblHeader/>
        </w:trPr>
        <w:tc>
          <w:tcPr>
            <w:tcW w:w="1356" w:type="dxa"/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9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Chapter 2.3</w:t>
            </w:r>
          </w:p>
        </w:tc>
        <w:tc>
          <w:tcPr>
            <w:tcW w:w="8673" w:type="dxa"/>
            <w:gridSpan w:val="2"/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" w:right="174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Algebraic structures</w:t>
            </w:r>
            <w:r>
              <w:rPr>
                <w:color w:val="000000"/>
                <w:sz w:val="24"/>
                <w:szCs w:val="24"/>
              </w:rPr>
              <w:t xml:space="preserve">: Definition, elementary properties of algebraic structures, semi group, </w:t>
            </w:r>
            <w:proofErr w:type="spellStart"/>
            <w:r>
              <w:rPr>
                <w:color w:val="000000"/>
                <w:sz w:val="24"/>
                <w:szCs w:val="24"/>
              </w:rPr>
              <w:t>monoid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group, homomorphism, isomorphism and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automorphism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,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subgroups, normal subgroups, cyclic groups.</w:t>
            </w:r>
          </w:p>
        </w:tc>
      </w:tr>
      <w:tr w:rsidR="007A0C03">
        <w:trPr>
          <w:cantSplit/>
          <w:trHeight w:val="292"/>
          <w:tblHeader/>
        </w:trPr>
        <w:tc>
          <w:tcPr>
            <w:tcW w:w="1356" w:type="dxa"/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Unit 3</w:t>
            </w:r>
          </w:p>
        </w:tc>
        <w:tc>
          <w:tcPr>
            <w:tcW w:w="5257" w:type="dxa"/>
          </w:tcPr>
          <w:p w:rsidR="007A0C03" w:rsidRDefault="007A0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16" w:type="dxa"/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2" w:lineRule="auto"/>
              <w:ind w:left="10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20 Hours</w:t>
            </w:r>
          </w:p>
        </w:tc>
      </w:tr>
      <w:tr w:rsidR="007A0C03">
        <w:trPr>
          <w:cantSplit/>
          <w:trHeight w:val="1463"/>
          <w:tblHeader/>
        </w:trPr>
        <w:tc>
          <w:tcPr>
            <w:tcW w:w="1356" w:type="dxa"/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9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Chapter 3.1</w:t>
            </w:r>
          </w:p>
        </w:tc>
        <w:tc>
          <w:tcPr>
            <w:tcW w:w="8673" w:type="dxa"/>
            <w:gridSpan w:val="2"/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" w:right="164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Graph Theory </w:t>
            </w:r>
            <w:r>
              <w:rPr>
                <w:color w:val="000000"/>
                <w:sz w:val="24"/>
                <w:szCs w:val="24"/>
              </w:rPr>
              <w:t xml:space="preserve">: Introduction to graphs, directed and undirected graphs, homomorphism and isomorphic graphs, sub graphs multi graphs and weighted graphs, paths and circuits, , </w:t>
            </w:r>
            <w:proofErr w:type="spellStart"/>
            <w:r>
              <w:rPr>
                <w:color w:val="000000"/>
                <w:sz w:val="24"/>
                <w:szCs w:val="24"/>
              </w:rPr>
              <w:t>Eulerian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paths and circuits, Hamiltonian paths and circuits, planer graphs Euler's formula,</w:t>
            </w:r>
          </w:p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Chr</w:t>
            </w:r>
            <w:r>
              <w:rPr>
                <w:color w:val="000000"/>
                <w:sz w:val="24"/>
                <w:szCs w:val="24"/>
              </w:rPr>
              <w:t>omatic numbers (Coloring problems). graph traversal, Basics of Counting, Combinations and Permutations</w:t>
            </w:r>
          </w:p>
        </w:tc>
      </w:tr>
      <w:tr w:rsidR="007A0C03">
        <w:trPr>
          <w:cantSplit/>
          <w:trHeight w:val="880"/>
          <w:tblHeader/>
        </w:trPr>
        <w:tc>
          <w:tcPr>
            <w:tcW w:w="1356" w:type="dxa"/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9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Chapter 3.2</w:t>
            </w:r>
          </w:p>
        </w:tc>
        <w:tc>
          <w:tcPr>
            <w:tcW w:w="8673" w:type="dxa"/>
            <w:gridSpan w:val="2"/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" w:right="55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Trees</w:t>
            </w:r>
            <w:r>
              <w:rPr>
                <w:color w:val="000000"/>
                <w:sz w:val="24"/>
                <w:szCs w:val="24"/>
              </w:rPr>
              <w:t>: Trees and Rooted Trees, Spanning Trees, Directed Trees, prefix codes, tree traversal. shortest path in weighted graphs</w:t>
            </w:r>
          </w:p>
        </w:tc>
      </w:tr>
      <w:tr w:rsidR="007A0C03">
        <w:trPr>
          <w:cantSplit/>
          <w:trHeight w:val="880"/>
          <w:tblHeader/>
        </w:trPr>
        <w:tc>
          <w:tcPr>
            <w:tcW w:w="1356" w:type="dxa"/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9" w:lineRule="auto"/>
              <w:ind w:left="107"/>
              <w:rPr>
                <w:b/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Chapter 3.3</w:t>
            </w:r>
          </w:p>
        </w:tc>
        <w:tc>
          <w:tcPr>
            <w:tcW w:w="8673" w:type="dxa"/>
            <w:gridSpan w:val="2"/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" w:right="55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A0A0A"/>
              </w:rPr>
              <w:t>Boolean algebra: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Boolean expression, representation &amp; minimization of Boolean function</w:t>
            </w:r>
          </w:p>
        </w:tc>
      </w:tr>
    </w:tbl>
    <w:p w:rsidR="007A0C03" w:rsidRDefault="007A0C03">
      <w:pPr>
        <w:shd w:val="clear" w:color="auto" w:fill="FFFFFF"/>
        <w:spacing w:after="270" w:line="240" w:lineRule="auto"/>
        <w:rPr>
          <w:b/>
          <w:color w:val="0A0A0A"/>
          <w:sz w:val="20"/>
          <w:szCs w:val="20"/>
        </w:rPr>
      </w:pPr>
    </w:p>
    <w:tbl>
      <w:tblPr>
        <w:tblStyle w:val="a4"/>
        <w:tblW w:w="10791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64"/>
        <w:gridCol w:w="9327"/>
      </w:tblGrid>
      <w:tr w:rsidR="007A0C03">
        <w:trPr>
          <w:cantSplit/>
          <w:trHeight w:val="506"/>
          <w:tblHeader/>
        </w:trPr>
        <w:tc>
          <w:tcPr>
            <w:tcW w:w="14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0" w:line="240" w:lineRule="auto"/>
              <w:ind w:left="52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CO1</w:t>
            </w:r>
          </w:p>
        </w:tc>
        <w:tc>
          <w:tcPr>
            <w:tcW w:w="9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A0C03" w:rsidRDefault="00E55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Apply mathematical logic to solve problems</w:t>
            </w:r>
          </w:p>
        </w:tc>
      </w:tr>
      <w:tr w:rsidR="007A0C03">
        <w:trPr>
          <w:cantSplit/>
          <w:trHeight w:val="283"/>
          <w:tblHeader/>
        </w:trPr>
        <w:tc>
          <w:tcPr>
            <w:tcW w:w="14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40" w:lineRule="auto"/>
              <w:ind w:left="52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CO2</w:t>
            </w:r>
          </w:p>
        </w:tc>
        <w:tc>
          <w:tcPr>
            <w:tcW w:w="9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A0C03" w:rsidRDefault="00E55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•Understand the concepts and perform the operations related to sets, relations and functions.</w:t>
            </w:r>
          </w:p>
        </w:tc>
      </w:tr>
      <w:tr w:rsidR="007A0C03">
        <w:trPr>
          <w:cantSplit/>
          <w:trHeight w:val="506"/>
          <w:tblHeader/>
        </w:trPr>
        <w:tc>
          <w:tcPr>
            <w:tcW w:w="14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0" w:line="240" w:lineRule="auto"/>
              <w:ind w:left="52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CO3</w:t>
            </w:r>
          </w:p>
        </w:tc>
        <w:tc>
          <w:tcPr>
            <w:tcW w:w="9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A0C03" w:rsidRDefault="00E55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•Gain the conceptual background needed and identify structures of algebraic nature.</w:t>
            </w:r>
          </w:p>
        </w:tc>
      </w:tr>
      <w:tr w:rsidR="007A0C03">
        <w:trPr>
          <w:cantSplit/>
          <w:trHeight w:val="283"/>
          <w:tblHeader/>
        </w:trPr>
        <w:tc>
          <w:tcPr>
            <w:tcW w:w="14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40" w:lineRule="auto"/>
              <w:ind w:left="52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Co4</w:t>
            </w:r>
          </w:p>
        </w:tc>
        <w:tc>
          <w:tcPr>
            <w:tcW w:w="9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A0C03" w:rsidRDefault="00E55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•Apply basic counting techniques to solve combinatorial problems.</w:t>
            </w:r>
          </w:p>
        </w:tc>
      </w:tr>
      <w:tr w:rsidR="007A0C03">
        <w:trPr>
          <w:cantSplit/>
          <w:trHeight w:val="283"/>
          <w:tblHeader/>
        </w:trPr>
        <w:tc>
          <w:tcPr>
            <w:tcW w:w="14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0C03" w:rsidRDefault="00E5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40" w:lineRule="auto"/>
              <w:ind w:left="52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Co5</w:t>
            </w:r>
          </w:p>
        </w:tc>
        <w:tc>
          <w:tcPr>
            <w:tcW w:w="9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A0C03" w:rsidRDefault="00E55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•Apply Graph Theory in solving computer science problems</w:t>
            </w:r>
          </w:p>
        </w:tc>
      </w:tr>
    </w:tbl>
    <w:p w:rsidR="007A0C03" w:rsidRDefault="007A0C03">
      <w:pPr>
        <w:shd w:val="clear" w:color="auto" w:fill="FFFFFF"/>
        <w:spacing w:after="360" w:line="240" w:lineRule="auto"/>
        <w:rPr>
          <w:b/>
          <w:color w:val="000000"/>
          <w:sz w:val="20"/>
          <w:szCs w:val="20"/>
        </w:rPr>
      </w:pPr>
    </w:p>
    <w:p w:rsidR="007A0C03" w:rsidRDefault="007A0C03">
      <w:pPr>
        <w:shd w:val="clear" w:color="auto" w:fill="FFFFFF"/>
        <w:spacing w:after="270" w:line="240" w:lineRule="auto"/>
        <w:rPr>
          <w:b/>
          <w:color w:val="0A0A0A"/>
          <w:sz w:val="20"/>
          <w:szCs w:val="20"/>
        </w:rPr>
      </w:pPr>
    </w:p>
    <w:p w:rsidR="007A0C03" w:rsidRDefault="007A0C03">
      <w:pPr>
        <w:shd w:val="clear" w:color="auto" w:fill="FFFFFF"/>
        <w:spacing w:after="270" w:line="240" w:lineRule="auto"/>
        <w:rPr>
          <w:b/>
          <w:color w:val="0A0A0A"/>
          <w:sz w:val="20"/>
          <w:szCs w:val="20"/>
        </w:rPr>
      </w:pPr>
    </w:p>
    <w:p w:rsidR="007A0C03" w:rsidRDefault="00E55846">
      <w:pPr>
        <w:shd w:val="clear" w:color="auto" w:fill="FFFFFF"/>
        <w:spacing w:after="270" w:line="240" w:lineRule="auto"/>
        <w:rPr>
          <w:b/>
          <w:color w:val="0A0A0A"/>
          <w:sz w:val="20"/>
          <w:szCs w:val="20"/>
        </w:rPr>
      </w:pPr>
      <w:r>
        <w:rPr>
          <w:b/>
          <w:color w:val="0A0A0A"/>
          <w:sz w:val="20"/>
          <w:szCs w:val="20"/>
        </w:rPr>
        <w:t>Text Books</w:t>
      </w:r>
    </w:p>
    <w:p w:rsidR="007A0C03" w:rsidRDefault="00E55846">
      <w:pPr>
        <w:shd w:val="clear" w:color="auto" w:fill="FFFFFF"/>
        <w:spacing w:after="360" w:line="240" w:lineRule="auto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1.Joe</w:t>
      </w:r>
      <w:proofErr w:type="gramEnd"/>
      <w:r>
        <w:rPr>
          <w:color w:val="000000"/>
          <w:sz w:val="20"/>
          <w:szCs w:val="20"/>
        </w:rPr>
        <w:t xml:space="preserve"> L. Mott, Abraham </w:t>
      </w:r>
      <w:proofErr w:type="spellStart"/>
      <w:r>
        <w:rPr>
          <w:color w:val="000000"/>
          <w:sz w:val="20"/>
          <w:szCs w:val="20"/>
        </w:rPr>
        <w:t>Kandel</w:t>
      </w:r>
      <w:proofErr w:type="spellEnd"/>
      <w:r>
        <w:rPr>
          <w:color w:val="000000"/>
          <w:sz w:val="20"/>
          <w:szCs w:val="20"/>
        </w:rPr>
        <w:t xml:space="preserve"> and Theodore P. Baker, Discrete Mathematics for Computer Scientists &amp; Mathematicians, 2nd Edition, Pearson Education. </w:t>
      </w:r>
    </w:p>
    <w:p w:rsidR="007A0C03" w:rsidRDefault="00E55846">
      <w:pPr>
        <w:shd w:val="clear" w:color="auto" w:fill="FFFFFF"/>
        <w:spacing w:after="360" w:line="240" w:lineRule="auto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2.J.P</w:t>
      </w:r>
      <w:proofErr w:type="gramEnd"/>
      <w:r>
        <w:rPr>
          <w:color w:val="000000"/>
          <w:sz w:val="20"/>
          <w:szCs w:val="20"/>
        </w:rPr>
        <w:t xml:space="preserve">. Tremblay and R. </w:t>
      </w:r>
      <w:proofErr w:type="spellStart"/>
      <w:r>
        <w:rPr>
          <w:color w:val="000000"/>
          <w:sz w:val="20"/>
          <w:szCs w:val="20"/>
        </w:rPr>
        <w:t>Manohar</w:t>
      </w:r>
      <w:proofErr w:type="spellEnd"/>
      <w:r>
        <w:rPr>
          <w:color w:val="000000"/>
          <w:sz w:val="20"/>
          <w:szCs w:val="20"/>
        </w:rPr>
        <w:t>, Discrete Mathematical Structures with Applications to Computer Science, Tata McGraw Hill, 2002.</w:t>
      </w:r>
    </w:p>
    <w:p w:rsidR="007A0C03" w:rsidRDefault="00E55846">
      <w:pPr>
        <w:shd w:val="clear" w:color="auto" w:fill="FFFFFF"/>
        <w:spacing w:after="360" w:line="240" w:lineRule="auto"/>
        <w:rPr>
          <w:color w:val="000000"/>
          <w:sz w:val="20"/>
          <w:szCs w:val="20"/>
        </w:rPr>
      </w:pPr>
      <w:proofErr w:type="gramStart"/>
      <w:r>
        <w:rPr>
          <w:sz w:val="24"/>
          <w:szCs w:val="24"/>
        </w:rPr>
        <w:t>3.C.L</w:t>
      </w:r>
      <w:proofErr w:type="gramEnd"/>
      <w:r>
        <w:rPr>
          <w:sz w:val="24"/>
          <w:szCs w:val="24"/>
        </w:rPr>
        <w:t>. Liu “Elements of Discrete Mathematics". McGraw Hill, 3rd Edition</w:t>
      </w:r>
    </w:p>
    <w:p w:rsidR="007A0C03" w:rsidRDefault="00E55846">
      <w:pPr>
        <w:shd w:val="clear" w:color="auto" w:fill="FFFFFF"/>
        <w:spacing w:after="270" w:line="240" w:lineRule="auto"/>
        <w:rPr>
          <w:b/>
          <w:color w:val="0A0A0A"/>
          <w:sz w:val="20"/>
          <w:szCs w:val="20"/>
        </w:rPr>
      </w:pPr>
      <w:r>
        <w:rPr>
          <w:b/>
          <w:color w:val="0A0A0A"/>
          <w:sz w:val="20"/>
          <w:szCs w:val="20"/>
        </w:rPr>
        <w:t>Reference Books</w:t>
      </w:r>
    </w:p>
    <w:p w:rsidR="007A0C03" w:rsidRDefault="00E55846">
      <w:pPr>
        <w:shd w:val="clear" w:color="auto" w:fill="FFFFFF"/>
        <w:spacing w:after="360" w:line="240" w:lineRule="auto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1.Kenneth</w:t>
      </w:r>
      <w:proofErr w:type="gramEnd"/>
      <w:r>
        <w:rPr>
          <w:color w:val="000000"/>
          <w:sz w:val="20"/>
          <w:szCs w:val="20"/>
        </w:rPr>
        <w:t xml:space="preserve"> H. Rosen, Discrete Mathematics</w:t>
      </w:r>
      <w:r>
        <w:rPr>
          <w:color w:val="000000"/>
          <w:sz w:val="20"/>
          <w:szCs w:val="20"/>
        </w:rPr>
        <w:t xml:space="preserve"> and its Applications with </w:t>
      </w:r>
      <w:proofErr w:type="spellStart"/>
      <w:r>
        <w:rPr>
          <w:color w:val="000000"/>
          <w:sz w:val="20"/>
          <w:szCs w:val="20"/>
        </w:rPr>
        <w:t>Combinatorics</w:t>
      </w:r>
      <w:proofErr w:type="spellEnd"/>
      <w:r>
        <w:rPr>
          <w:color w:val="000000"/>
          <w:sz w:val="20"/>
          <w:szCs w:val="20"/>
        </w:rPr>
        <w:t xml:space="preserve"> and Graph Theory, 7th Edition, McGraw Hill Education (India) Private Limited.</w:t>
      </w:r>
    </w:p>
    <w:p w:rsidR="007A0C03" w:rsidRDefault="00E55846">
      <w:pPr>
        <w:shd w:val="clear" w:color="auto" w:fill="FFFFFF"/>
        <w:spacing w:after="360" w:line="240" w:lineRule="auto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2.Graph</w:t>
      </w:r>
      <w:proofErr w:type="gramEnd"/>
      <w:r>
        <w:rPr>
          <w:color w:val="000000"/>
          <w:sz w:val="20"/>
          <w:szCs w:val="20"/>
        </w:rPr>
        <w:t xml:space="preserve"> Theory with Applications to Engineering and Computer </w:t>
      </w:r>
      <w:proofErr w:type="spellStart"/>
      <w:r>
        <w:rPr>
          <w:color w:val="000000"/>
          <w:sz w:val="20"/>
          <w:szCs w:val="20"/>
        </w:rPr>
        <w:t>SciencebyNarsinghDeo</w:t>
      </w:r>
      <w:proofErr w:type="spellEnd"/>
      <w:r>
        <w:rPr>
          <w:color w:val="000000"/>
          <w:sz w:val="20"/>
          <w:szCs w:val="20"/>
        </w:rPr>
        <w:t>.</w:t>
      </w:r>
    </w:p>
    <w:p w:rsidR="007A0C03" w:rsidRDefault="007A0C03">
      <w:pPr>
        <w:rPr>
          <w:sz w:val="20"/>
          <w:szCs w:val="20"/>
        </w:rPr>
      </w:pPr>
    </w:p>
    <w:sectPr w:rsidR="007A0C03" w:rsidSect="007A0C03">
      <w:pgSz w:w="11910" w:h="16840"/>
      <w:pgMar w:top="450" w:right="1440" w:bottom="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A0C03"/>
    <w:rsid w:val="007A0C03"/>
    <w:rsid w:val="00E55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AC6"/>
  </w:style>
  <w:style w:type="paragraph" w:styleId="Heading1">
    <w:name w:val="heading 1"/>
    <w:basedOn w:val="normal0"/>
    <w:next w:val="normal0"/>
    <w:rsid w:val="007A0C0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A0C0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5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751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7512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0"/>
    <w:next w:val="normal0"/>
    <w:rsid w:val="007A0C0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A0C03"/>
  </w:style>
  <w:style w:type="paragraph" w:styleId="Title">
    <w:name w:val="Title"/>
    <w:basedOn w:val="normal0"/>
    <w:next w:val="normal0"/>
    <w:rsid w:val="007A0C0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4751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7512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512B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yllabus">
    <w:name w:val="syllabus"/>
    <w:basedOn w:val="Normal"/>
    <w:rsid w:val="00475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75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512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12B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A832BB"/>
    <w:pPr>
      <w:widowControl w:val="0"/>
      <w:autoSpaceDE w:val="0"/>
      <w:autoSpaceDN w:val="0"/>
      <w:spacing w:after="0" w:line="240" w:lineRule="auto"/>
    </w:pPr>
  </w:style>
  <w:style w:type="table" w:styleId="TableGrid">
    <w:name w:val="Table Grid"/>
    <w:basedOn w:val="TableNormal"/>
    <w:uiPriority w:val="59"/>
    <w:rsid w:val="00A264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95512"/>
    <w:pPr>
      <w:spacing w:after="0" w:line="240" w:lineRule="auto"/>
    </w:pPr>
  </w:style>
  <w:style w:type="paragraph" w:styleId="Subtitle">
    <w:name w:val="Subtitle"/>
    <w:basedOn w:val="Normal"/>
    <w:next w:val="Normal"/>
    <w:rsid w:val="007A0C0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A0C0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7A0C0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7A0C0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7A0C0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7A0C0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7A0C0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VjwBMZYW5in4U2e6700lrUJ1mQ==">AMUW2mVe72n8gJk3neP0zW/ix10BqbUJVFsKD4093CpT430cO86TsjxPkMCuEnu7mDgWqdT5jEeuWjXR48pR2OVHMe9gcD2KgHBPcndr/a37l8aQmVPvgPqfy69U3j2xa6HJ2Otn1l5c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Mr Piyush</cp:lastModifiedBy>
  <cp:revision>2</cp:revision>
  <dcterms:created xsi:type="dcterms:W3CDTF">2023-02-15T10:47:00Z</dcterms:created>
  <dcterms:modified xsi:type="dcterms:W3CDTF">2023-02-15T10:47:00Z</dcterms:modified>
</cp:coreProperties>
</file>