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FEF" w:rsidRDefault="006B4FEF">
      <w:pPr>
        <w:pStyle w:val="normal0"/>
        <w:shd w:val="clear" w:color="auto" w:fill="FFFFFF"/>
        <w:spacing w:after="280"/>
        <w:jc w:val="center"/>
        <w:rPr>
          <w:rFonts w:ascii="Times New Roman" w:eastAsia="Times New Roman" w:hAnsi="Times New Roman" w:cs="Times New Roman"/>
          <w:b/>
          <w:color w:val="262626"/>
          <w:sz w:val="36"/>
          <w:szCs w:val="36"/>
        </w:rPr>
      </w:pPr>
    </w:p>
    <w:p w:rsidR="006B4FEF" w:rsidRDefault="00661115">
      <w:pPr>
        <w:pStyle w:val="normal0"/>
        <w:shd w:val="clear" w:color="auto" w:fill="FFFFFF"/>
        <w:spacing w:after="280"/>
        <w:jc w:val="center"/>
        <w:rPr>
          <w:rFonts w:ascii="Times New Roman" w:eastAsia="Times New Roman" w:hAnsi="Times New Roman" w:cs="Times New Roman"/>
          <w:color w:val="262626"/>
          <w:sz w:val="36"/>
          <w:szCs w:val="36"/>
        </w:rPr>
      </w:pPr>
      <w:r>
        <w:rPr>
          <w:rFonts w:ascii="Times New Roman" w:eastAsia="Times New Roman" w:hAnsi="Times New Roman" w:cs="Times New Roman"/>
          <w:b/>
          <w:color w:val="262626"/>
          <w:sz w:val="36"/>
          <w:szCs w:val="36"/>
        </w:rPr>
        <w:t>UNIT-1</w:t>
      </w:r>
    </w:p>
    <w:p w:rsidR="006B4FEF" w:rsidRDefault="00661115">
      <w:pPr>
        <w:pStyle w:val="normal0"/>
        <w:shd w:val="clear" w:color="auto" w:fill="FFFFFF"/>
        <w:spacing w:before="280" w:after="280"/>
        <w:jc w:val="center"/>
        <w:rPr>
          <w:rFonts w:ascii="Times New Roman" w:eastAsia="Times New Roman" w:hAnsi="Times New Roman" w:cs="Times New Roman"/>
          <w:color w:val="262626"/>
          <w:sz w:val="36"/>
          <w:szCs w:val="36"/>
        </w:rPr>
      </w:pPr>
      <w:r>
        <w:rPr>
          <w:rFonts w:ascii="Times New Roman" w:eastAsia="Times New Roman" w:hAnsi="Times New Roman" w:cs="Times New Roman"/>
          <w:b/>
          <w:color w:val="262626"/>
          <w:sz w:val="36"/>
          <w:szCs w:val="36"/>
        </w:rPr>
        <w:t xml:space="preserve"> Chapter 1(CO1)</w:t>
      </w:r>
    </w:p>
    <w:p w:rsidR="006B4FEF" w:rsidRDefault="00661115" w:rsidP="00661115">
      <w:pPr>
        <w:pStyle w:val="Heading1"/>
        <w:spacing w:before="258"/>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Statements and notations</w:t>
      </w:r>
    </w:p>
    <w:p w:rsidR="006B4FEF" w:rsidRDefault="00661115">
      <w:pPr>
        <w:pStyle w:val="normal0"/>
        <w:tabs>
          <w:tab w:val="left" w:pos="9000"/>
        </w:tabs>
        <w:spacing w:before="208" w:line="364" w:lineRule="auto"/>
        <w:ind w:left="90" w:right="26"/>
        <w:rPr>
          <w:rFonts w:ascii="Times New Roman" w:eastAsia="Times New Roman" w:hAnsi="Times New Roman" w:cs="Times New Roman"/>
          <w:sz w:val="23"/>
          <w:szCs w:val="23"/>
        </w:rPr>
      </w:pPr>
      <w:r>
        <w:rPr>
          <w:rFonts w:ascii="Times New Roman" w:eastAsia="Times New Roman" w:hAnsi="Times New Roman" w:cs="Times New Roman"/>
          <w:sz w:val="23"/>
          <w:szCs w:val="23"/>
        </w:rPr>
        <w:t>A proposition or statement is a declarative sentence that is either true or false (but not both). For instance, the following are propositions: “Paris is in France” (true), “London is in Denmark” (false), “2 &lt; 4” (true), “4 = 7 (false)”. However the follow</w:t>
      </w:r>
      <w:r>
        <w:rPr>
          <w:rFonts w:ascii="Times New Roman" w:eastAsia="Times New Roman" w:hAnsi="Times New Roman" w:cs="Times New Roman"/>
          <w:sz w:val="23"/>
          <w:szCs w:val="23"/>
        </w:rPr>
        <w:t>ing are not propositions: “what is your name?” (this is a question), “do your homework” (this is a command), “this sentence is false” (neither true nor false), “x is an even number” (it depends on what x represents),</w:t>
      </w:r>
    </w:p>
    <w:p w:rsidR="006B4FEF" w:rsidRDefault="00661115">
      <w:pPr>
        <w:pStyle w:val="normal0"/>
        <w:widowControl w:val="0"/>
        <w:pBdr>
          <w:top w:val="nil"/>
          <w:left w:val="nil"/>
          <w:bottom w:val="nil"/>
          <w:right w:val="nil"/>
          <w:between w:val="nil"/>
        </w:pBdr>
        <w:spacing w:before="57" w:after="0" w:line="312" w:lineRule="auto"/>
        <w:ind w:left="90" w:right="107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“Socrates” (it is not even a sentence).</w:t>
      </w:r>
      <w:r>
        <w:rPr>
          <w:rFonts w:ascii="Times New Roman" w:eastAsia="Times New Roman" w:hAnsi="Times New Roman" w:cs="Times New Roman"/>
          <w:color w:val="000000"/>
          <w:sz w:val="24"/>
          <w:szCs w:val="24"/>
        </w:rPr>
        <w:t xml:space="preserve"> The truth or falsehood of a proposition is called its truth value.</w:t>
      </w:r>
    </w:p>
    <w:p w:rsidR="006B4FEF" w:rsidRDefault="00661115">
      <w:pPr>
        <w:pStyle w:val="normal0"/>
        <w:pBdr>
          <w:top w:val="nil"/>
          <w:left w:val="nil"/>
          <w:bottom w:val="nil"/>
          <w:right w:val="nil"/>
          <w:between w:val="nil"/>
        </w:pBdr>
        <w:shd w:val="clear" w:color="auto" w:fill="FFFFFF"/>
        <w:spacing w:before="25" w:after="125" w:line="240" w:lineRule="auto"/>
        <w:ind w:left="360" w:right="25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p w:rsidR="006B4FEF" w:rsidRDefault="00661115" w:rsidP="00661115">
      <w:pPr>
        <w:pStyle w:val="Heading1"/>
        <w:spacing w:before="258"/>
        <w:ind w:left="1" w:hanging="3"/>
        <w:rPr>
          <w:rFonts w:ascii="Times New Roman" w:eastAsia="Times New Roman" w:hAnsi="Times New Roman" w:cs="Times New Roman"/>
          <w:sz w:val="32"/>
          <w:szCs w:val="32"/>
        </w:rPr>
      </w:pPr>
      <w:r>
        <w:rPr>
          <w:rFonts w:ascii="Times New Roman" w:eastAsia="Times New Roman" w:hAnsi="Times New Roman" w:cs="Times New Roman"/>
          <w:sz w:val="32"/>
          <w:szCs w:val="32"/>
        </w:rPr>
        <w:t>Predicate</w:t>
      </w:r>
    </w:p>
    <w:p w:rsidR="006B4FEF" w:rsidRDefault="00661115">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predicate is an expression of one or more variables defined on some specific domain. A predicate with variables can be made a proposition by either assigning a value to the variable or by quantifying the variable.</w:t>
      </w:r>
    </w:p>
    <w:p w:rsidR="006B4FEF" w:rsidRDefault="006B4FEF">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sdt>
        <w:sdtPr>
          <w:tag w:val="goog_rdk_0"/>
          <w:id w:val="1968140"/>
        </w:sdtPr>
        <w:sdtContent>
          <w:r w:rsidR="00661115">
            <w:rPr>
              <w:rFonts w:ascii="Gungsuh" w:eastAsia="Gungsuh" w:hAnsi="Gungsuh" w:cs="Gungsuh"/>
              <w:color w:val="000000"/>
              <w:sz w:val="24"/>
              <w:szCs w:val="24"/>
            </w:rPr>
            <w:t>The following are some examples of predi</w:t>
          </w:r>
          <w:r w:rsidR="00661115">
            <w:rPr>
              <w:rFonts w:ascii="Gungsuh" w:eastAsia="Gungsuh" w:hAnsi="Gungsuh" w:cs="Gungsuh"/>
              <w:color w:val="000000"/>
              <w:sz w:val="24"/>
              <w:szCs w:val="24"/>
            </w:rPr>
            <w:t>cates −</w:t>
          </w:r>
        </w:sdtContent>
      </w:sdt>
    </w:p>
    <w:p w:rsidR="006B4FEF" w:rsidRDefault="00661115">
      <w:pPr>
        <w:pStyle w:val="normal0"/>
        <w:numPr>
          <w:ilvl w:val="0"/>
          <w:numId w:val="5"/>
        </w:numPr>
        <w:shd w:val="clear" w:color="auto" w:fill="FFFFFF"/>
        <w:spacing w:after="0"/>
        <w:ind w:left="563"/>
        <w:rPr>
          <w:rFonts w:ascii="Times New Roman" w:eastAsia="Times New Roman" w:hAnsi="Times New Roman" w:cs="Times New Roman"/>
          <w:sz w:val="24"/>
          <w:szCs w:val="24"/>
        </w:rPr>
      </w:pPr>
      <w:r>
        <w:rPr>
          <w:rFonts w:ascii="Times New Roman" w:eastAsia="Times New Roman" w:hAnsi="Times New Roman" w:cs="Times New Roman"/>
          <w:sz w:val="24"/>
          <w:szCs w:val="24"/>
        </w:rPr>
        <w:t>Let E(x, y) denote "x = y"</w:t>
      </w:r>
    </w:p>
    <w:p w:rsidR="006B4FEF" w:rsidRDefault="00661115">
      <w:pPr>
        <w:pStyle w:val="normal0"/>
        <w:numPr>
          <w:ilvl w:val="0"/>
          <w:numId w:val="5"/>
        </w:numPr>
        <w:shd w:val="clear" w:color="auto" w:fill="FFFFFF"/>
        <w:spacing w:after="0"/>
        <w:ind w:left="563"/>
        <w:rPr>
          <w:rFonts w:ascii="Times New Roman" w:eastAsia="Times New Roman" w:hAnsi="Times New Roman" w:cs="Times New Roman"/>
          <w:sz w:val="24"/>
          <w:szCs w:val="24"/>
        </w:rPr>
      </w:pPr>
      <w:r>
        <w:rPr>
          <w:rFonts w:ascii="Times New Roman" w:eastAsia="Times New Roman" w:hAnsi="Times New Roman" w:cs="Times New Roman"/>
          <w:sz w:val="24"/>
          <w:szCs w:val="24"/>
        </w:rPr>
        <w:t>Let X(a, b, c) denote "a + b + c = 0"</w:t>
      </w:r>
    </w:p>
    <w:p w:rsidR="006B4FEF" w:rsidRDefault="00661115">
      <w:pPr>
        <w:pStyle w:val="normal0"/>
        <w:numPr>
          <w:ilvl w:val="0"/>
          <w:numId w:val="5"/>
        </w:numPr>
        <w:shd w:val="clear" w:color="auto" w:fill="FFFFFF"/>
        <w:spacing w:after="0"/>
        <w:ind w:left="563"/>
        <w:rPr>
          <w:rFonts w:ascii="Times New Roman" w:eastAsia="Times New Roman" w:hAnsi="Times New Roman" w:cs="Times New Roman"/>
          <w:sz w:val="24"/>
          <w:szCs w:val="24"/>
        </w:rPr>
      </w:pPr>
      <w:r>
        <w:rPr>
          <w:rFonts w:ascii="Times New Roman" w:eastAsia="Times New Roman" w:hAnsi="Times New Roman" w:cs="Times New Roman"/>
          <w:sz w:val="24"/>
          <w:szCs w:val="24"/>
        </w:rPr>
        <w:t>Let M(x, y) denote "x is married to y"</w:t>
      </w: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t>Well Formed Formula</w:t>
      </w:r>
    </w:p>
    <w:p w:rsidR="006B4FEF" w:rsidRDefault="006B4FEF">
      <w:pPr>
        <w:pStyle w:val="normal0"/>
      </w:pPr>
    </w:p>
    <w:p w:rsidR="006B4FEF" w:rsidRDefault="006B4FEF">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sdt>
        <w:sdtPr>
          <w:tag w:val="goog_rdk_1"/>
          <w:id w:val="1968141"/>
        </w:sdtPr>
        <w:sdtContent>
          <w:r w:rsidR="00661115">
            <w:rPr>
              <w:rFonts w:ascii="Gungsuh" w:eastAsia="Gungsuh" w:hAnsi="Gungsuh" w:cs="Gungsuh"/>
              <w:color w:val="000000"/>
              <w:sz w:val="24"/>
              <w:szCs w:val="24"/>
            </w:rPr>
            <w:t>Well Formed Formula (wff) is a predicate holding any of the following −</w:t>
          </w:r>
        </w:sdtContent>
      </w:sdt>
    </w:p>
    <w:p w:rsidR="006B4FEF" w:rsidRDefault="00661115">
      <w:pPr>
        <w:pStyle w:val="normal0"/>
        <w:numPr>
          <w:ilvl w:val="0"/>
          <w:numId w:val="7"/>
        </w:numPr>
        <w:pBdr>
          <w:top w:val="nil"/>
          <w:left w:val="nil"/>
          <w:bottom w:val="nil"/>
          <w:right w:val="nil"/>
          <w:between w:val="nil"/>
        </w:pBdr>
        <w:shd w:val="clear" w:color="auto" w:fill="FFFFFF"/>
        <w:spacing w:after="0" w:line="240" w:lineRule="auto"/>
        <w:ind w:left="5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propositional constants and propositional variables are wffs</w:t>
      </w:r>
    </w:p>
    <w:p w:rsidR="006B4FEF" w:rsidRDefault="006B4FEF">
      <w:pPr>
        <w:pStyle w:val="normal0"/>
        <w:numPr>
          <w:ilvl w:val="0"/>
          <w:numId w:val="7"/>
        </w:numPr>
        <w:pBdr>
          <w:top w:val="nil"/>
          <w:left w:val="nil"/>
          <w:bottom w:val="nil"/>
          <w:right w:val="nil"/>
          <w:between w:val="nil"/>
        </w:pBdr>
        <w:shd w:val="clear" w:color="auto" w:fill="FFFFFF"/>
        <w:spacing w:after="0" w:line="240" w:lineRule="auto"/>
        <w:ind w:left="563"/>
        <w:rPr>
          <w:rFonts w:ascii="Times New Roman" w:eastAsia="Times New Roman" w:hAnsi="Times New Roman" w:cs="Times New Roman"/>
          <w:color w:val="000000"/>
          <w:sz w:val="24"/>
          <w:szCs w:val="24"/>
        </w:rPr>
      </w:pPr>
      <w:sdt>
        <w:sdtPr>
          <w:tag w:val="goog_rdk_2"/>
          <w:id w:val="1968142"/>
        </w:sdtPr>
        <w:sdtContent>
          <w:r w:rsidR="00661115">
            <w:rPr>
              <w:rFonts w:ascii="Gungsuh" w:eastAsia="Gungsuh" w:hAnsi="Gungsuh" w:cs="Gungsuh"/>
              <w:color w:val="000000"/>
              <w:sz w:val="24"/>
              <w:szCs w:val="24"/>
            </w:rPr>
            <w:t>If x is a variable and Y is a wff, ∀ x Y and ∃ x Y are also wff</w:t>
          </w:r>
        </w:sdtContent>
      </w:sdt>
    </w:p>
    <w:p w:rsidR="006B4FEF" w:rsidRDefault="00661115">
      <w:pPr>
        <w:pStyle w:val="normal0"/>
        <w:numPr>
          <w:ilvl w:val="0"/>
          <w:numId w:val="7"/>
        </w:numPr>
        <w:pBdr>
          <w:top w:val="nil"/>
          <w:left w:val="nil"/>
          <w:bottom w:val="nil"/>
          <w:right w:val="nil"/>
          <w:between w:val="nil"/>
        </w:pBdr>
        <w:shd w:val="clear" w:color="auto" w:fill="FFFFFF"/>
        <w:spacing w:after="0" w:line="240" w:lineRule="auto"/>
        <w:ind w:left="5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Truth value and false values are wffs</w:t>
      </w:r>
    </w:p>
    <w:p w:rsidR="006B4FEF" w:rsidRDefault="00661115">
      <w:pPr>
        <w:pStyle w:val="normal0"/>
        <w:numPr>
          <w:ilvl w:val="0"/>
          <w:numId w:val="7"/>
        </w:numPr>
        <w:pBdr>
          <w:top w:val="nil"/>
          <w:left w:val="nil"/>
          <w:bottom w:val="nil"/>
          <w:right w:val="nil"/>
          <w:between w:val="nil"/>
        </w:pBdr>
        <w:shd w:val="clear" w:color="auto" w:fill="FFFFFF"/>
        <w:spacing w:after="0" w:line="240" w:lineRule="auto"/>
        <w:ind w:left="5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atomic formula is a wff</w:t>
      </w:r>
    </w:p>
    <w:p w:rsidR="006B4FEF" w:rsidRDefault="00661115">
      <w:pPr>
        <w:pStyle w:val="normal0"/>
        <w:numPr>
          <w:ilvl w:val="0"/>
          <w:numId w:val="7"/>
        </w:numPr>
        <w:pBdr>
          <w:top w:val="nil"/>
          <w:left w:val="nil"/>
          <w:bottom w:val="nil"/>
          <w:right w:val="nil"/>
          <w:between w:val="nil"/>
        </w:pBdr>
        <w:shd w:val="clear" w:color="auto" w:fill="FFFFFF"/>
        <w:spacing w:after="0" w:line="240" w:lineRule="auto"/>
        <w:ind w:left="5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connectives connecting wffs are wffs</w:t>
      </w: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lastRenderedPageBreak/>
        <w:t>Quantifiers</w:t>
      </w:r>
    </w:p>
    <w:p w:rsidR="006B4FEF" w:rsidRDefault="006B4FEF">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sdt>
        <w:sdtPr>
          <w:tag w:val="goog_rdk_3"/>
          <w:id w:val="1968143"/>
        </w:sdtPr>
        <w:sdtContent>
          <w:r w:rsidR="00661115">
            <w:rPr>
              <w:rFonts w:ascii="Gungsuh" w:eastAsia="Gungsuh" w:hAnsi="Gungsuh" w:cs="Gungsuh"/>
              <w:color w:val="000000"/>
              <w:sz w:val="24"/>
              <w:szCs w:val="24"/>
            </w:rPr>
            <w:t>The variable of predicates is quantified by quantifiers. There are two types of quantifier in predicate logic − Universal Quantifier and Existential Quantifier.</w:t>
          </w:r>
        </w:sdtContent>
      </w:sdt>
    </w:p>
    <w:p w:rsidR="006B4FEF" w:rsidRDefault="00661115" w:rsidP="00661115">
      <w:pPr>
        <w:pStyle w:val="Heading2"/>
        <w:shd w:val="clear" w:color="auto" w:fill="FFFFFF"/>
        <w:ind w:left="0" w:hanging="2"/>
        <w:rPr>
          <w:rFonts w:ascii="Times New Roman" w:hAnsi="Times New Roman"/>
          <w:color w:val="000000"/>
          <w:sz w:val="24"/>
          <w:szCs w:val="24"/>
        </w:rPr>
      </w:pPr>
      <w:r>
        <w:rPr>
          <w:rFonts w:ascii="Times New Roman" w:hAnsi="Times New Roman"/>
          <w:color w:val="000000"/>
          <w:sz w:val="24"/>
          <w:szCs w:val="24"/>
        </w:rPr>
        <w:t>Universal Quantifier</w:t>
      </w:r>
    </w:p>
    <w:p w:rsidR="006B4FEF" w:rsidRDefault="006B4FEF">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sdt>
        <w:sdtPr>
          <w:tag w:val="goog_rdk_4"/>
          <w:id w:val="1968144"/>
        </w:sdtPr>
        <w:sdtContent>
          <w:r w:rsidR="00661115">
            <w:rPr>
              <w:rFonts w:ascii="Gungsuh" w:eastAsia="Gungsuh" w:hAnsi="Gungsuh" w:cs="Gungsuh"/>
              <w:color w:val="000000"/>
              <w:sz w:val="24"/>
              <w:szCs w:val="24"/>
            </w:rPr>
            <w:t>Universal quantifier states that the statements within its scope are tru</w:t>
          </w:r>
          <w:r w:rsidR="00661115">
            <w:rPr>
              <w:rFonts w:ascii="Gungsuh" w:eastAsia="Gungsuh" w:hAnsi="Gungsuh" w:cs="Gungsuh"/>
              <w:color w:val="000000"/>
              <w:sz w:val="24"/>
              <w:szCs w:val="24"/>
            </w:rPr>
            <w:t>e for every value of the specific variable. It is denoted by the symbol ∀.</w:t>
          </w:r>
        </w:sdtContent>
      </w:sdt>
    </w:p>
    <w:p w:rsidR="006B4FEF" w:rsidRDefault="006B4FEF">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sdt>
        <w:sdtPr>
          <w:tag w:val="goog_rdk_5"/>
          <w:id w:val="1968145"/>
        </w:sdtPr>
        <w:sdtContent>
          <w:r w:rsidR="00661115">
            <w:rPr>
              <w:rFonts w:ascii="Gungsuh" w:eastAsia="Gungsuh" w:hAnsi="Gungsuh" w:cs="Gungsuh"/>
              <w:color w:val="000000"/>
              <w:sz w:val="24"/>
              <w:szCs w:val="24"/>
            </w:rPr>
            <w:t>∀ x P(x) is read as for every value of x, P(x) is true.</w:t>
          </w:r>
        </w:sdtContent>
      </w:sdt>
    </w:p>
    <w:p w:rsidR="006B4FEF" w:rsidRDefault="00661115">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sdt>
        <w:sdtPr>
          <w:tag w:val="goog_rdk_6"/>
          <w:id w:val="1968146"/>
        </w:sdtPr>
        <w:sdtContent>
          <w:r>
            <w:rPr>
              <w:rFonts w:ascii="Gungsuh" w:eastAsia="Gungsuh" w:hAnsi="Gungsuh" w:cs="Gungsuh"/>
              <w:color w:val="000000"/>
              <w:sz w:val="24"/>
              <w:szCs w:val="24"/>
            </w:rPr>
            <w:t> − "Man is mortal"</w:t>
          </w:r>
          <w:r>
            <w:rPr>
              <w:rFonts w:ascii="Gungsuh" w:eastAsia="Gungsuh" w:hAnsi="Gungsuh" w:cs="Gungsuh"/>
              <w:color w:val="000000"/>
              <w:sz w:val="24"/>
              <w:szCs w:val="24"/>
            </w:rPr>
            <w:t xml:space="preserve"> can be transformed into the propositional form ∀ x P(x) where P(x) is the predicate which denotes x is mortal and the universe of discourse is all men.</w:t>
          </w:r>
        </w:sdtContent>
      </w:sdt>
    </w:p>
    <w:p w:rsidR="006B4FEF" w:rsidRDefault="00661115" w:rsidP="00661115">
      <w:pPr>
        <w:pStyle w:val="Heading2"/>
        <w:shd w:val="clear" w:color="auto" w:fill="FFFFFF"/>
        <w:ind w:left="0" w:hanging="2"/>
        <w:rPr>
          <w:rFonts w:ascii="Times New Roman" w:hAnsi="Times New Roman"/>
          <w:color w:val="000000"/>
          <w:sz w:val="24"/>
          <w:szCs w:val="24"/>
        </w:rPr>
      </w:pPr>
      <w:r>
        <w:rPr>
          <w:rFonts w:ascii="Times New Roman" w:hAnsi="Times New Roman"/>
          <w:color w:val="000000"/>
          <w:sz w:val="24"/>
          <w:szCs w:val="24"/>
        </w:rPr>
        <w:t>Existential Quantifier</w:t>
      </w:r>
    </w:p>
    <w:p w:rsidR="006B4FEF" w:rsidRDefault="006B4FEF">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sdt>
        <w:sdtPr>
          <w:tag w:val="goog_rdk_7"/>
          <w:id w:val="1968147"/>
        </w:sdtPr>
        <w:sdtContent>
          <w:r w:rsidR="00661115">
            <w:rPr>
              <w:rFonts w:ascii="Gungsuh" w:eastAsia="Gungsuh" w:hAnsi="Gungsuh" w:cs="Gungsuh"/>
              <w:color w:val="000000"/>
              <w:sz w:val="24"/>
              <w:szCs w:val="24"/>
            </w:rPr>
            <w:t>Existential quantifier states that the statements within its scope are true fo</w:t>
          </w:r>
          <w:r w:rsidR="00661115">
            <w:rPr>
              <w:rFonts w:ascii="Gungsuh" w:eastAsia="Gungsuh" w:hAnsi="Gungsuh" w:cs="Gungsuh"/>
              <w:color w:val="000000"/>
              <w:sz w:val="24"/>
              <w:szCs w:val="24"/>
            </w:rPr>
            <w:t>r some values of the specific variable. It is denoted by the symbol ∃.</w:t>
          </w:r>
        </w:sdtContent>
      </w:sdt>
    </w:p>
    <w:p w:rsidR="006B4FEF" w:rsidRDefault="006B4FEF">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p>
    <w:p w:rsidR="006B4FEF" w:rsidRDefault="006B4FEF">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sdt>
        <w:sdtPr>
          <w:tag w:val="goog_rdk_8"/>
          <w:id w:val="1968148"/>
        </w:sdtPr>
        <w:sdtContent>
          <w:r w:rsidR="00661115">
            <w:rPr>
              <w:rFonts w:ascii="Gungsuh" w:eastAsia="Gungsuh" w:hAnsi="Gungsuh" w:cs="Gungsuh"/>
              <w:color w:val="000000"/>
              <w:sz w:val="24"/>
              <w:szCs w:val="24"/>
            </w:rPr>
            <w:t>∃ x P(x) is read as for some values of x, P(x) is true.</w:t>
          </w:r>
        </w:sdtContent>
      </w:sdt>
    </w:p>
    <w:p w:rsidR="006B4FEF" w:rsidRDefault="00661115">
      <w:pPr>
        <w:pStyle w:val="normal0"/>
        <w:pBdr>
          <w:top w:val="nil"/>
          <w:left w:val="nil"/>
          <w:bottom w:val="nil"/>
          <w:right w:val="nil"/>
          <w:between w:val="nil"/>
        </w:pBdr>
        <w:shd w:val="clear" w:color="auto" w:fill="FFFFFF"/>
        <w:spacing w:before="25" w:after="125" w:line="240" w:lineRule="auto"/>
        <w:ind w:left="25" w:right="25"/>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sdt>
        <w:sdtPr>
          <w:tag w:val="goog_rdk_9"/>
          <w:id w:val="1968149"/>
        </w:sdtPr>
        <w:sdtContent>
          <w:r>
            <w:rPr>
              <w:rFonts w:ascii="Gungsuh" w:eastAsia="Gungsuh" w:hAnsi="Gungsuh" w:cs="Gungsuh"/>
              <w:color w:val="000000"/>
              <w:sz w:val="24"/>
              <w:szCs w:val="24"/>
            </w:rPr>
            <w:t> − "Some people are dishonest"</w:t>
          </w:r>
          <w:r>
            <w:rPr>
              <w:rFonts w:ascii="Gungsuh" w:eastAsia="Gungsuh" w:hAnsi="Gungsuh" w:cs="Gungsuh"/>
              <w:color w:val="000000"/>
              <w:sz w:val="24"/>
              <w:szCs w:val="24"/>
            </w:rPr>
            <w:t xml:space="preserve"> can be transformed into the propositional form ∃ x P(x) where P(x) is the predicate which denotes x is dishonest and the universe of discourse is some people.</w:t>
          </w:r>
        </w:sdtContent>
      </w:sdt>
    </w:p>
    <w:p w:rsidR="006B4FEF" w:rsidRDefault="006B4FEF">
      <w:pPr>
        <w:pStyle w:val="normal0"/>
        <w:widowControl w:val="0"/>
        <w:pBdr>
          <w:top w:val="nil"/>
          <w:left w:val="nil"/>
          <w:bottom w:val="nil"/>
          <w:right w:val="nil"/>
          <w:between w:val="nil"/>
        </w:pBdr>
        <w:spacing w:before="57" w:after="0" w:line="312" w:lineRule="auto"/>
        <w:ind w:left="90" w:right="1077" w:hanging="1060"/>
        <w:rPr>
          <w:rFonts w:ascii="Times New Roman" w:eastAsia="Times New Roman" w:hAnsi="Times New Roman" w:cs="Times New Roman"/>
          <w:color w:val="000000"/>
          <w:sz w:val="24"/>
          <w:szCs w:val="24"/>
        </w:rPr>
      </w:pP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t>Connectives:</w:t>
      </w:r>
    </w:p>
    <w:p w:rsidR="006B4FEF" w:rsidRDefault="006B4FEF">
      <w:pPr>
        <w:pStyle w:val="normal0"/>
      </w:pPr>
    </w:p>
    <w:p w:rsidR="006B4FEF" w:rsidRDefault="00661115">
      <w:pPr>
        <w:pStyle w:val="normal0"/>
        <w:shd w:val="clear" w:color="auto" w:fill="FFFFFF"/>
        <w:spacing w:before="30" w:after="150" w:line="240" w:lineRule="auto"/>
        <w:ind w:left="30" w:right="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Logical Connective is a symbol which is used to connect two or more propositi</w:t>
      </w:r>
      <w:r>
        <w:rPr>
          <w:rFonts w:ascii="Times New Roman" w:eastAsia="Times New Roman" w:hAnsi="Times New Roman" w:cs="Times New Roman"/>
          <w:color w:val="000000"/>
          <w:sz w:val="24"/>
          <w:szCs w:val="24"/>
        </w:rPr>
        <w:t>onal or predicate logics in such a manner that resultant logic depends only on the input logics and the meaning of the connective used.</w:t>
      </w:r>
    </w:p>
    <w:p w:rsidR="006B4FEF" w:rsidRDefault="006B4FEF">
      <w:pPr>
        <w:pStyle w:val="normal0"/>
        <w:shd w:val="clear" w:color="auto" w:fill="FFFFFF"/>
        <w:spacing w:before="30" w:after="150" w:line="240" w:lineRule="auto"/>
        <w:ind w:left="30" w:right="30"/>
        <w:jc w:val="both"/>
        <w:rPr>
          <w:rFonts w:ascii="Times New Roman" w:eastAsia="Times New Roman" w:hAnsi="Times New Roman" w:cs="Times New Roman"/>
          <w:color w:val="000000"/>
          <w:sz w:val="24"/>
          <w:szCs w:val="24"/>
        </w:rPr>
      </w:pPr>
      <w:sdt>
        <w:sdtPr>
          <w:tag w:val="goog_rdk_10"/>
          <w:id w:val="1968150"/>
        </w:sdtPr>
        <w:sdtContent>
          <w:r w:rsidR="00661115">
            <w:rPr>
              <w:rFonts w:ascii="Gungsuh" w:eastAsia="Gungsuh" w:hAnsi="Gungsuh" w:cs="Gungsuh"/>
              <w:color w:val="000000"/>
              <w:sz w:val="24"/>
              <w:szCs w:val="24"/>
            </w:rPr>
            <w:t>Generally there are five connectives which are −</w:t>
          </w:r>
        </w:sdtContent>
      </w:sdt>
    </w:p>
    <w:p w:rsidR="006B4FEF" w:rsidRDefault="00661115">
      <w:pPr>
        <w:pStyle w:val="normal0"/>
        <w:numPr>
          <w:ilvl w:val="0"/>
          <w:numId w:val="9"/>
        </w:numPr>
        <w:shd w:val="clear" w:color="auto" w:fill="FFFFFF"/>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t>
      </w:r>
    </w:p>
    <w:p w:rsidR="006B4FEF" w:rsidRDefault="00661115">
      <w:pPr>
        <w:pStyle w:val="normal0"/>
        <w:numPr>
          <w:ilvl w:val="0"/>
          <w:numId w:val="9"/>
        </w:numPr>
        <w:shd w:val="clear" w:color="auto" w:fill="FFFFFF"/>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t>
      </w:r>
    </w:p>
    <w:p w:rsidR="006B4FEF" w:rsidRDefault="00661115">
      <w:pPr>
        <w:pStyle w:val="normal0"/>
        <w:numPr>
          <w:ilvl w:val="0"/>
          <w:numId w:val="9"/>
        </w:numPr>
        <w:shd w:val="clear" w:color="auto" w:fill="FFFFFF"/>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Negation/ NOT (¬)</w:t>
      </w:r>
    </w:p>
    <w:p w:rsidR="006B4FEF" w:rsidRDefault="006B4FEF">
      <w:pPr>
        <w:pStyle w:val="normal0"/>
        <w:numPr>
          <w:ilvl w:val="0"/>
          <w:numId w:val="9"/>
        </w:numPr>
        <w:shd w:val="clear" w:color="auto" w:fill="FFFFFF"/>
        <w:spacing w:after="0" w:line="240" w:lineRule="auto"/>
        <w:ind w:left="675"/>
        <w:jc w:val="both"/>
        <w:rPr>
          <w:rFonts w:ascii="Times New Roman" w:eastAsia="Times New Roman" w:hAnsi="Times New Roman" w:cs="Times New Roman"/>
          <w:color w:val="000000"/>
          <w:sz w:val="24"/>
          <w:szCs w:val="24"/>
        </w:rPr>
      </w:pPr>
      <w:sdt>
        <w:sdtPr>
          <w:tag w:val="goog_rdk_11"/>
          <w:id w:val="1968151"/>
        </w:sdtPr>
        <w:sdtContent>
          <w:r w:rsidR="00661115">
            <w:rPr>
              <w:rFonts w:ascii="Cardo" w:eastAsia="Cardo" w:hAnsi="Cardo" w:cs="Cardo"/>
              <w:color w:val="000000"/>
              <w:sz w:val="24"/>
              <w:szCs w:val="24"/>
            </w:rPr>
            <w:t>Implication / if-then (→)</w:t>
          </w:r>
        </w:sdtContent>
      </w:sdt>
    </w:p>
    <w:p w:rsidR="006B4FEF" w:rsidRDefault="00661115">
      <w:pPr>
        <w:pStyle w:val="normal0"/>
        <w:numPr>
          <w:ilvl w:val="0"/>
          <w:numId w:val="9"/>
        </w:numPr>
        <w:shd w:val="clear" w:color="auto" w:fill="FFFFFF"/>
        <w:spacing w:after="0" w:line="240" w:lineRule="auto"/>
        <w:ind w:left="67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and only if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t>
      </w:r>
    </w:p>
    <w:p w:rsidR="006B4FEF" w:rsidRDefault="006B4FEF" w:rsidP="00661115">
      <w:pPr>
        <w:pStyle w:val="Heading2"/>
        <w:shd w:val="clear" w:color="auto" w:fill="FFFFFF"/>
        <w:ind w:left="1" w:hanging="3"/>
        <w:rPr>
          <w:rFonts w:ascii="Times New Roman" w:hAnsi="Times New Roman"/>
          <w:color w:val="000000"/>
          <w:sz w:val="32"/>
          <w:szCs w:val="32"/>
        </w:rPr>
      </w:pP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t>Logical Operation and Truth Table</w:t>
      </w:r>
    </w:p>
    <w:p w:rsidR="006B4FEF" w:rsidRDefault="006B4FEF">
      <w:pPr>
        <w:pStyle w:val="normal0"/>
      </w:pPr>
    </w:p>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lastRenderedPageBreak/>
        <w:t>OR (</w:t>
      </w:r>
      <w:r>
        <w:rPr>
          <w:rFonts w:ascii="Cambria Math" w:eastAsia="Cambria Math" w:hAnsi="Cambria Math" w:cs="Cambria Math"/>
        </w:rPr>
        <w:t>∨</w:t>
      </w:r>
      <w:sdt>
        <w:sdtPr>
          <w:tag w:val="goog_rdk_12"/>
          <w:id w:val="1968152"/>
        </w:sdtPr>
        <w:sdtContent>
          <w:r>
            <w:rPr>
              <w:rFonts w:ascii="Gungsuh" w:eastAsia="Gungsuh" w:hAnsi="Gungsuh" w:cs="Gungsuh"/>
            </w:rPr>
            <w:t xml:space="preserve">) − The OR operation of two propositions A and B (written as A </w:t>
          </w:r>
        </w:sdtContent>
      </w:sdt>
      <w:r>
        <w:rPr>
          <w:rFonts w:ascii="Cambria Math" w:eastAsia="Cambria Math" w:hAnsi="Cambria Math" w:cs="Cambria Math"/>
        </w:rPr>
        <w:t>∨</w:t>
      </w:r>
      <w:r>
        <w:rPr>
          <w:rFonts w:ascii="Times New Roman" w:eastAsia="Times New Roman" w:hAnsi="Times New Roman" w:cs="Times New Roman"/>
        </w:rPr>
        <w:t xml:space="preserve"> B) is true if at least any of the propositional variable A or B is true.</w:t>
      </w:r>
    </w:p>
    <w:p w:rsidR="006B4FEF" w:rsidRDefault="006B4FEF">
      <w:pPr>
        <w:pStyle w:val="normal0"/>
        <w:tabs>
          <w:tab w:val="left" w:pos="3045"/>
        </w:tabs>
        <w:rPr>
          <w:rFonts w:ascii="Times New Roman" w:eastAsia="Times New Roman" w:hAnsi="Times New Roman" w:cs="Times New Roman"/>
        </w:rPr>
      </w:pPr>
      <w:sdt>
        <w:sdtPr>
          <w:tag w:val="goog_rdk_13"/>
          <w:id w:val="1968153"/>
        </w:sdtPr>
        <w:sdtContent>
          <w:r w:rsidR="00661115">
            <w:rPr>
              <w:rFonts w:ascii="Gungsuh" w:eastAsia="Gungsuh" w:hAnsi="Gungsuh" w:cs="Gungsuh"/>
            </w:rPr>
            <w:t>The truth table is as follows −</w:t>
          </w:r>
          <w:r w:rsidR="00661115">
            <w:rPr>
              <w:rFonts w:ascii="Gungsuh" w:eastAsia="Gungsuh" w:hAnsi="Gungsuh" w:cs="Gungsuh"/>
            </w:rPr>
            <w:tab/>
          </w:r>
        </w:sdtContent>
      </w:sdt>
    </w:p>
    <w:tbl>
      <w:tblPr>
        <w:tblStyle w:val="ad"/>
        <w:tblW w:w="9608" w:type="dxa"/>
        <w:tblInd w:w="-120" w:type="dxa"/>
        <w:tblLayout w:type="fixed"/>
        <w:tblLook w:val="0000"/>
      </w:tblPr>
      <w:tblGrid>
        <w:gridCol w:w="3084"/>
        <w:gridCol w:w="3085"/>
        <w:gridCol w:w="3439"/>
      </w:tblGrid>
      <w:tr w:rsidR="006B4FEF">
        <w:trPr>
          <w:cantSplit/>
          <w:tblHeader/>
        </w:trPr>
        <w:tc>
          <w:tcPr>
            <w:tcW w:w="30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A</w:t>
            </w:r>
          </w:p>
        </w:tc>
        <w:tc>
          <w:tcPr>
            <w:tcW w:w="30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B</w:t>
            </w:r>
          </w:p>
        </w:tc>
        <w:tc>
          <w:tcPr>
            <w:tcW w:w="34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 xml:space="preserve">A </w:t>
            </w:r>
            <w:r>
              <w:rPr>
                <w:rFonts w:ascii="Cambria Math" w:eastAsia="Cambria Math" w:hAnsi="Cambria Math" w:cs="Cambria Math"/>
              </w:rPr>
              <w:t>∨</w:t>
            </w:r>
            <w:r>
              <w:rPr>
                <w:rFonts w:ascii="Times New Roman" w:eastAsia="Times New Roman" w:hAnsi="Times New Roman" w:cs="Times New Roman"/>
              </w:rPr>
              <w:t xml:space="preserve"> B</w:t>
            </w:r>
          </w:p>
        </w:tc>
      </w:tr>
      <w:tr w:rsidR="006B4FEF">
        <w:trPr>
          <w:cantSplit/>
          <w:tblHeader/>
        </w:trPr>
        <w:tc>
          <w:tcPr>
            <w:tcW w:w="30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4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30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4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30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4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30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4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bl>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AND (</w:t>
      </w:r>
      <w:r>
        <w:rPr>
          <w:rFonts w:ascii="Cambria Math" w:eastAsia="Cambria Math" w:hAnsi="Cambria Math" w:cs="Cambria Math"/>
        </w:rPr>
        <w:t>∧</w:t>
      </w:r>
      <w:sdt>
        <w:sdtPr>
          <w:tag w:val="goog_rdk_14"/>
          <w:id w:val="1968154"/>
        </w:sdtPr>
        <w:sdtContent>
          <w:r>
            <w:rPr>
              <w:rFonts w:ascii="Gungsuh" w:eastAsia="Gungsuh" w:hAnsi="Gungsuh" w:cs="Gungsuh"/>
            </w:rPr>
            <w:t>) − The AND operation of two propositions A and B (written as A</w:t>
          </w:r>
        </w:sdtContent>
      </w:sdt>
      <w:r>
        <w:rPr>
          <w:rFonts w:ascii="Cambria Math" w:eastAsia="Cambria Math" w:hAnsi="Cambria Math" w:cs="Cambria Math"/>
        </w:rPr>
        <w:t>∧</w:t>
      </w:r>
      <w:r>
        <w:rPr>
          <w:rFonts w:ascii="Times New Roman" w:eastAsia="Times New Roman" w:hAnsi="Times New Roman" w:cs="Times New Roman"/>
        </w:rPr>
        <w:t>BA</w:t>
      </w:r>
      <w:r>
        <w:rPr>
          <w:rFonts w:ascii="Cambria Math" w:eastAsia="Cambria Math" w:hAnsi="Cambria Math" w:cs="Cambria Math"/>
        </w:rPr>
        <w:t>∧</w:t>
      </w:r>
      <w:r>
        <w:rPr>
          <w:rFonts w:ascii="Times New Roman" w:eastAsia="Times New Roman" w:hAnsi="Times New Roman" w:cs="Times New Roman"/>
        </w:rPr>
        <w:t>B) is true if both the propositional variable A and B is true.</w:t>
      </w:r>
    </w:p>
    <w:p w:rsidR="006B4FEF" w:rsidRDefault="006B4FEF">
      <w:pPr>
        <w:pStyle w:val="normal0"/>
        <w:rPr>
          <w:rFonts w:ascii="Times New Roman" w:eastAsia="Times New Roman" w:hAnsi="Times New Roman" w:cs="Times New Roman"/>
        </w:rPr>
      </w:pPr>
      <w:sdt>
        <w:sdtPr>
          <w:tag w:val="goog_rdk_15"/>
          <w:id w:val="1968155"/>
        </w:sdtPr>
        <w:sdtContent>
          <w:r w:rsidR="00661115">
            <w:rPr>
              <w:rFonts w:ascii="Gungsuh" w:eastAsia="Gungsuh" w:hAnsi="Gungsuh" w:cs="Gungsuh"/>
            </w:rPr>
            <w:t>The truth table is as follows −</w:t>
          </w:r>
        </w:sdtContent>
      </w:sdt>
    </w:p>
    <w:tbl>
      <w:tblPr>
        <w:tblStyle w:val="ae"/>
        <w:tblW w:w="9608" w:type="dxa"/>
        <w:tblInd w:w="-120" w:type="dxa"/>
        <w:tblLayout w:type="fixed"/>
        <w:tblLook w:val="0000"/>
      </w:tblPr>
      <w:tblGrid>
        <w:gridCol w:w="3084"/>
        <w:gridCol w:w="3085"/>
        <w:gridCol w:w="3439"/>
      </w:tblGrid>
      <w:tr w:rsidR="006B4FEF">
        <w:trPr>
          <w:cantSplit/>
          <w:tblHeader/>
        </w:trPr>
        <w:tc>
          <w:tcPr>
            <w:tcW w:w="308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A</w:t>
            </w:r>
          </w:p>
        </w:tc>
        <w:tc>
          <w:tcPr>
            <w:tcW w:w="30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B</w:t>
            </w:r>
          </w:p>
        </w:tc>
        <w:tc>
          <w:tcPr>
            <w:tcW w:w="34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 xml:space="preserve">A </w:t>
            </w:r>
            <w:r>
              <w:rPr>
                <w:rFonts w:ascii="Cambria Math" w:eastAsia="Cambria Math" w:hAnsi="Cambria Math" w:cs="Cambria Math"/>
              </w:rPr>
              <w:t>∧</w:t>
            </w:r>
            <w:r>
              <w:rPr>
                <w:rFonts w:ascii="Times New Roman" w:eastAsia="Times New Roman" w:hAnsi="Times New Roman" w:cs="Times New Roman"/>
              </w:rPr>
              <w:t xml:space="preserve"> B</w:t>
            </w:r>
          </w:p>
        </w:tc>
      </w:tr>
      <w:tr w:rsidR="006B4FEF">
        <w:trPr>
          <w:cantSplit/>
          <w:tblHeader/>
        </w:trPr>
        <w:tc>
          <w:tcPr>
            <w:tcW w:w="30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4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30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4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30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4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30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08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4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bl>
    <w:p w:rsidR="006B4FEF" w:rsidRDefault="006B4FEF">
      <w:pPr>
        <w:pStyle w:val="normal0"/>
        <w:rPr>
          <w:rFonts w:ascii="Times New Roman" w:eastAsia="Times New Roman" w:hAnsi="Times New Roman" w:cs="Times New Roman"/>
        </w:rPr>
      </w:pPr>
      <w:sdt>
        <w:sdtPr>
          <w:tag w:val="goog_rdk_16"/>
          <w:id w:val="1968156"/>
        </w:sdtPr>
        <w:sdtContent>
          <w:r w:rsidR="00661115">
            <w:rPr>
              <w:rFonts w:ascii="Gungsuh" w:eastAsia="Gungsuh" w:hAnsi="Gungsuh" w:cs="Gungsuh"/>
            </w:rPr>
            <w:t>Negation (¬) − The negation of a proposition A (written as ¬ A) is false when A is true and is true when A is false.</w:t>
          </w:r>
        </w:sdtContent>
      </w:sdt>
    </w:p>
    <w:p w:rsidR="006B4FEF" w:rsidRDefault="006B4FEF">
      <w:pPr>
        <w:pStyle w:val="normal0"/>
        <w:rPr>
          <w:rFonts w:ascii="Times New Roman" w:eastAsia="Times New Roman" w:hAnsi="Times New Roman" w:cs="Times New Roman"/>
        </w:rPr>
      </w:pPr>
      <w:sdt>
        <w:sdtPr>
          <w:tag w:val="goog_rdk_17"/>
          <w:id w:val="1968157"/>
        </w:sdtPr>
        <w:sdtContent>
          <w:r w:rsidR="00661115">
            <w:rPr>
              <w:rFonts w:ascii="Gungsuh" w:eastAsia="Gungsuh" w:hAnsi="Gungsuh" w:cs="Gungsuh"/>
            </w:rPr>
            <w:t>The truth table is as follows −</w:t>
          </w:r>
        </w:sdtContent>
      </w:sdt>
    </w:p>
    <w:tbl>
      <w:tblPr>
        <w:tblStyle w:val="af"/>
        <w:tblW w:w="9608" w:type="dxa"/>
        <w:tblInd w:w="-120" w:type="dxa"/>
        <w:tblLayout w:type="fixed"/>
        <w:tblLook w:val="0000"/>
      </w:tblPr>
      <w:tblGrid>
        <w:gridCol w:w="4804"/>
        <w:gridCol w:w="4804"/>
      </w:tblGrid>
      <w:tr w:rsidR="006B4FEF">
        <w:trPr>
          <w:cantSplit/>
          <w:tblHeader/>
        </w:trPr>
        <w:tc>
          <w:tcPr>
            <w:tcW w:w="48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A</w:t>
            </w:r>
          </w:p>
        </w:tc>
        <w:tc>
          <w:tcPr>
            <w:tcW w:w="480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 A</w:t>
            </w:r>
          </w:p>
        </w:tc>
      </w:tr>
      <w:tr w:rsidR="006B4FEF">
        <w:trPr>
          <w:cantSplit/>
          <w:tblHeader/>
        </w:trPr>
        <w:tc>
          <w:tcPr>
            <w:tcW w:w="48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48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48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48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bl>
    <w:p w:rsidR="006B4FEF" w:rsidRDefault="006B4FEF">
      <w:pPr>
        <w:pStyle w:val="normal0"/>
        <w:rPr>
          <w:rFonts w:ascii="Times New Roman" w:eastAsia="Times New Roman" w:hAnsi="Times New Roman" w:cs="Times New Roman"/>
        </w:rPr>
      </w:pPr>
      <w:sdt>
        <w:sdtPr>
          <w:tag w:val="goog_rdk_18"/>
          <w:id w:val="1968158"/>
        </w:sdtPr>
        <w:sdtContent>
          <w:r w:rsidR="00661115">
            <w:rPr>
              <w:rFonts w:ascii="Cardo" w:eastAsia="Cardo" w:hAnsi="Cardo" w:cs="Cardo"/>
            </w:rPr>
            <w:t>Implication / if-then (→) − An implication A → B is the proposition “if A, then B”. It is false if A is true and B is false. The rest cases are true.</w:t>
          </w:r>
        </w:sdtContent>
      </w:sdt>
    </w:p>
    <w:p w:rsidR="006B4FEF" w:rsidRDefault="006B4FEF">
      <w:pPr>
        <w:pStyle w:val="normal0"/>
        <w:rPr>
          <w:rFonts w:ascii="Times New Roman" w:eastAsia="Times New Roman" w:hAnsi="Times New Roman" w:cs="Times New Roman"/>
        </w:rPr>
      </w:pPr>
      <w:sdt>
        <w:sdtPr>
          <w:tag w:val="goog_rdk_19"/>
          <w:id w:val="1968159"/>
        </w:sdtPr>
        <w:sdtContent>
          <w:r w:rsidR="00661115">
            <w:rPr>
              <w:rFonts w:ascii="Gungsuh" w:eastAsia="Gungsuh" w:hAnsi="Gungsuh" w:cs="Gungsuh"/>
            </w:rPr>
            <w:t>The truth table is as follows −</w:t>
          </w:r>
        </w:sdtContent>
      </w:sdt>
    </w:p>
    <w:tbl>
      <w:tblPr>
        <w:tblStyle w:val="af0"/>
        <w:tblW w:w="9608" w:type="dxa"/>
        <w:tblInd w:w="-120" w:type="dxa"/>
        <w:tblLayout w:type="fixed"/>
        <w:tblLook w:val="0000"/>
      </w:tblPr>
      <w:tblGrid>
        <w:gridCol w:w="2963"/>
        <w:gridCol w:w="2963"/>
        <w:gridCol w:w="3682"/>
      </w:tblGrid>
      <w:tr w:rsidR="006B4FEF">
        <w:trPr>
          <w:cantSplit/>
          <w:tblHeader/>
        </w:trPr>
        <w:tc>
          <w:tcPr>
            <w:tcW w:w="296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lastRenderedPageBreak/>
              <w:t>A</w:t>
            </w:r>
          </w:p>
        </w:tc>
        <w:tc>
          <w:tcPr>
            <w:tcW w:w="296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B</w:t>
            </w:r>
          </w:p>
        </w:tc>
        <w:tc>
          <w:tcPr>
            <w:tcW w:w="36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B4FEF">
            <w:pPr>
              <w:pStyle w:val="normal0"/>
              <w:rPr>
                <w:rFonts w:ascii="Times New Roman" w:eastAsia="Times New Roman" w:hAnsi="Times New Roman" w:cs="Times New Roman"/>
              </w:rPr>
            </w:pPr>
            <w:sdt>
              <w:sdtPr>
                <w:tag w:val="goog_rdk_20"/>
                <w:id w:val="1968160"/>
              </w:sdtPr>
              <w:sdtContent>
                <w:r w:rsidR="00661115">
                  <w:rPr>
                    <w:rFonts w:ascii="Cardo" w:eastAsia="Cardo" w:hAnsi="Cardo" w:cs="Cardo"/>
                  </w:rPr>
                  <w:t>A → B</w:t>
                </w:r>
              </w:sdtContent>
            </w:sdt>
          </w:p>
        </w:tc>
      </w:tr>
      <w:tr w:rsidR="006B4FEF">
        <w:trPr>
          <w:cantSplit/>
          <w:tblHeader/>
        </w:trPr>
        <w:tc>
          <w:tcPr>
            <w:tcW w:w="29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29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6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29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29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6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29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29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6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29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29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6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bl>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If and only if (</w:t>
      </w:r>
      <w:r>
        <w:rPr>
          <w:rFonts w:ascii="Cambria Math" w:eastAsia="Cambria Math" w:hAnsi="Cambria Math" w:cs="Cambria Math"/>
        </w:rPr>
        <w:t>⇔</w:t>
      </w:r>
      <w:sdt>
        <w:sdtPr>
          <w:tag w:val="goog_rdk_21"/>
          <w:id w:val="1968161"/>
        </w:sdtPr>
        <w:sdtContent>
          <w:r>
            <w:rPr>
              <w:rFonts w:ascii="Gungsuh" w:eastAsia="Gungsuh" w:hAnsi="Gungsuh" w:cs="Gungsuh"/>
            </w:rPr>
            <w:t xml:space="preserve">) − A </w:t>
          </w:r>
        </w:sdtContent>
      </w:sdt>
      <w:r>
        <w:rPr>
          <w:rFonts w:ascii="Cambria Math" w:eastAsia="Cambria Math" w:hAnsi="Cambria Math" w:cs="Cambria Math"/>
        </w:rPr>
        <w:t>⇔</w:t>
      </w:r>
      <w:r>
        <w:rPr>
          <w:rFonts w:ascii="Times New Roman" w:eastAsia="Times New Roman" w:hAnsi="Times New Roman" w:cs="Times New Roman"/>
        </w:rPr>
        <w:t xml:space="preserve"> B is bi-conditional logical connective which is true when p and q are same, i.e. both are false or both are true.</w:t>
      </w:r>
    </w:p>
    <w:p w:rsidR="006B4FEF" w:rsidRDefault="006B4FEF">
      <w:pPr>
        <w:pStyle w:val="normal0"/>
        <w:rPr>
          <w:rFonts w:ascii="Times New Roman" w:eastAsia="Times New Roman" w:hAnsi="Times New Roman" w:cs="Times New Roman"/>
        </w:rPr>
      </w:pPr>
      <w:sdt>
        <w:sdtPr>
          <w:tag w:val="goog_rdk_22"/>
          <w:id w:val="1968162"/>
        </w:sdtPr>
        <w:sdtContent>
          <w:r w:rsidR="00661115">
            <w:rPr>
              <w:rFonts w:ascii="Gungsuh" w:eastAsia="Gungsuh" w:hAnsi="Gungsuh" w:cs="Gungsuh"/>
            </w:rPr>
            <w:t>The truth table is as follows −</w:t>
          </w:r>
        </w:sdtContent>
      </w:sdt>
    </w:p>
    <w:tbl>
      <w:tblPr>
        <w:tblStyle w:val="af1"/>
        <w:tblW w:w="9608" w:type="dxa"/>
        <w:tblInd w:w="-120" w:type="dxa"/>
        <w:tblLayout w:type="fixed"/>
        <w:tblLook w:val="0000"/>
      </w:tblPr>
      <w:tblGrid>
        <w:gridCol w:w="2953"/>
        <w:gridCol w:w="2953"/>
        <w:gridCol w:w="3702"/>
      </w:tblGrid>
      <w:tr w:rsidR="006B4FEF">
        <w:trPr>
          <w:cantSplit/>
          <w:tblHeader/>
        </w:trPr>
        <w:tc>
          <w:tcPr>
            <w:tcW w:w="29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A</w:t>
            </w:r>
          </w:p>
        </w:tc>
        <w:tc>
          <w:tcPr>
            <w:tcW w:w="295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B</w:t>
            </w:r>
          </w:p>
        </w:tc>
        <w:tc>
          <w:tcPr>
            <w:tcW w:w="37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 xml:space="preserve">A </w:t>
            </w:r>
            <w:r>
              <w:rPr>
                <w:rFonts w:ascii="Cambria Math" w:eastAsia="Cambria Math" w:hAnsi="Cambria Math" w:cs="Cambria Math"/>
              </w:rPr>
              <w:t>⇔</w:t>
            </w:r>
            <w:r>
              <w:rPr>
                <w:rFonts w:ascii="Times New Roman" w:eastAsia="Times New Roman" w:hAnsi="Times New Roman" w:cs="Times New Roman"/>
              </w:rPr>
              <w:t xml:space="preserve"> B</w:t>
            </w:r>
          </w:p>
        </w:tc>
      </w:tr>
      <w:tr w:rsidR="006B4FEF">
        <w:trPr>
          <w:cantSplit/>
          <w:tblHeader/>
        </w:trPr>
        <w:tc>
          <w:tcPr>
            <w:tcW w:w="29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29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7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29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29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7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29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29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7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29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29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7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29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B4FEF">
            <w:pPr>
              <w:pStyle w:val="normal0"/>
              <w:rPr>
                <w:rFonts w:ascii="Times New Roman" w:eastAsia="Times New Roman" w:hAnsi="Times New Roman" w:cs="Times New Roman"/>
              </w:rPr>
            </w:pPr>
          </w:p>
        </w:tc>
        <w:tc>
          <w:tcPr>
            <w:tcW w:w="295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B4FEF">
            <w:pPr>
              <w:pStyle w:val="normal0"/>
              <w:rPr>
                <w:rFonts w:ascii="Times New Roman" w:eastAsia="Times New Roman" w:hAnsi="Times New Roman" w:cs="Times New Roman"/>
              </w:rPr>
            </w:pPr>
          </w:p>
        </w:tc>
        <w:tc>
          <w:tcPr>
            <w:tcW w:w="37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B4FEF">
            <w:pPr>
              <w:pStyle w:val="normal0"/>
              <w:rPr>
                <w:rFonts w:ascii="Times New Roman" w:eastAsia="Times New Roman" w:hAnsi="Times New Roman" w:cs="Times New Roman"/>
              </w:rPr>
            </w:pPr>
          </w:p>
        </w:tc>
      </w:tr>
    </w:tbl>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t>XOR Operation</w:t>
      </w:r>
    </w:p>
    <w:p w:rsidR="006B4FEF" w:rsidRDefault="00661115">
      <w:pPr>
        <w:pStyle w:val="normal0"/>
        <w:pBdr>
          <w:top w:val="nil"/>
          <w:left w:val="nil"/>
          <w:bottom w:val="nil"/>
          <w:right w:val="nil"/>
          <w:between w:val="nil"/>
        </w:pBdr>
        <w:shd w:val="clear" w:color="auto" w:fill="FFFFFF"/>
        <w:spacing w:after="150" w:line="240" w:lineRule="auto"/>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This operation states, the input values should be exactly True or exactly False. The symbol for XOR is (</w:t>
      </w:r>
      <w:r>
        <w:rPr>
          <w:rFonts w:ascii="Cambria Math" w:eastAsia="Cambria Math" w:hAnsi="Cambria Math" w:cs="Cambria Math"/>
          <w:color w:val="333333"/>
          <w:sz w:val="21"/>
          <w:szCs w:val="21"/>
        </w:rPr>
        <w:t>⊻</w:t>
      </w:r>
      <w:r>
        <w:rPr>
          <w:rFonts w:ascii="Times New Roman" w:eastAsia="Times New Roman" w:hAnsi="Times New Roman" w:cs="Times New Roman"/>
          <w:color w:val="333333"/>
          <w:sz w:val="21"/>
          <w:szCs w:val="21"/>
        </w:rPr>
        <w:t>)</w:t>
      </w:r>
    </w:p>
    <w:p w:rsidR="006B4FEF" w:rsidRDefault="00661115">
      <w:pPr>
        <w:pStyle w:val="normal0"/>
        <w:tabs>
          <w:tab w:val="left" w:pos="3045"/>
        </w:tabs>
        <w:rPr>
          <w:rFonts w:ascii="Times New Roman" w:eastAsia="Times New Roman" w:hAnsi="Times New Roman" w:cs="Times New Roman"/>
        </w:rPr>
      </w:pPr>
      <w:r>
        <w:rPr>
          <w:rFonts w:ascii="Times New Roman" w:eastAsia="Times New Roman" w:hAnsi="Times New Roman" w:cs="Times New Roman"/>
        </w:rPr>
        <w:tab/>
      </w:r>
    </w:p>
    <w:tbl>
      <w:tblPr>
        <w:tblStyle w:val="af2"/>
        <w:tblW w:w="9608" w:type="dxa"/>
        <w:tblInd w:w="-120" w:type="dxa"/>
        <w:tblLayout w:type="fixed"/>
        <w:tblLook w:val="0000"/>
      </w:tblPr>
      <w:tblGrid>
        <w:gridCol w:w="3172"/>
        <w:gridCol w:w="3173"/>
        <w:gridCol w:w="3263"/>
      </w:tblGrid>
      <w:tr w:rsidR="006B4FEF">
        <w:trPr>
          <w:cantSplit/>
          <w:tblHeader/>
        </w:trPr>
        <w:tc>
          <w:tcPr>
            <w:tcW w:w="3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A</w:t>
            </w:r>
          </w:p>
        </w:tc>
        <w:tc>
          <w:tcPr>
            <w:tcW w:w="31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B</w:t>
            </w:r>
          </w:p>
        </w:tc>
        <w:tc>
          <w:tcPr>
            <w:tcW w:w="326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 xml:space="preserve">A </w:t>
            </w:r>
            <w:sdt>
              <w:sdtPr>
                <w:tag w:val="goog_rdk_23"/>
                <w:id w:val="1968163"/>
              </w:sdtPr>
              <w:sdtContent>
                <w:r>
                  <w:rPr>
                    <w:rFonts w:ascii="Gungsuh" w:eastAsia="Gungsuh" w:hAnsi="Gungsuh" w:cs="Gungsuh"/>
                    <w:color w:val="333333"/>
                    <w:sz w:val="21"/>
                    <w:szCs w:val="21"/>
                  </w:rPr>
                  <w:t>⊻</w:t>
                </w:r>
              </w:sdtContent>
            </w:sdt>
            <w:r>
              <w:rPr>
                <w:rFonts w:ascii="Times New Roman" w:eastAsia="Times New Roman" w:hAnsi="Times New Roman" w:cs="Times New Roman"/>
              </w:rPr>
              <w:t>B</w:t>
            </w:r>
          </w:p>
        </w:tc>
      </w:tr>
      <w:tr w:rsidR="006B4FEF">
        <w:trPr>
          <w:cantSplit/>
          <w:tblHeader/>
        </w:trPr>
        <w:tc>
          <w:tcPr>
            <w:tcW w:w="31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1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2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31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1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2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31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1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2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317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17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26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bl>
    <w:p w:rsidR="006B4FEF" w:rsidRDefault="00661115">
      <w:pPr>
        <w:pStyle w:val="normal0"/>
        <w:shd w:val="clear" w:color="auto" w:fill="FFFFFF"/>
        <w:spacing w:after="240"/>
        <w:jc w:val="both"/>
        <w:rPr>
          <w:rFonts w:ascii="Times New Roman" w:eastAsia="Times New Roman" w:hAnsi="Times New Roman" w:cs="Times New Roman"/>
          <w:color w:val="984806"/>
          <w:sz w:val="28"/>
          <w:szCs w:val="28"/>
        </w:rPr>
      </w:pPr>
      <w:r>
        <w:rPr>
          <w:rFonts w:ascii="Times New Roman" w:eastAsia="Times New Roman" w:hAnsi="Times New Roman" w:cs="Times New Roman"/>
          <w:color w:val="984806"/>
          <w:sz w:val="28"/>
          <w:szCs w:val="28"/>
        </w:rPr>
        <w:t>.</w:t>
      </w:r>
    </w:p>
    <w:p w:rsidR="006B4FEF" w:rsidRDefault="006B4FEF">
      <w:pPr>
        <w:pStyle w:val="normal0"/>
        <w:shd w:val="clear" w:color="auto" w:fill="FFFFFF"/>
        <w:spacing w:after="240"/>
        <w:jc w:val="both"/>
        <w:rPr>
          <w:rFonts w:ascii="Times New Roman" w:eastAsia="Times New Roman" w:hAnsi="Times New Roman" w:cs="Times New Roman"/>
          <w:color w:val="333333"/>
          <w:sz w:val="21"/>
          <w:szCs w:val="21"/>
        </w:rPr>
      </w:pPr>
    </w:p>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color w:val="333333"/>
          <w:sz w:val="21"/>
          <w:szCs w:val="21"/>
        </w:rPr>
        <w:t xml:space="preserve">N </w:t>
      </w:r>
      <w:sdt>
        <w:sdtPr>
          <w:tag w:val="goog_rdk_24"/>
          <w:id w:val="1968164"/>
        </w:sdtPr>
        <w:sdtContent>
          <w:r>
            <w:rPr>
              <w:rFonts w:ascii="Cardo" w:eastAsia="Cardo" w:hAnsi="Cardo" w:cs="Cardo"/>
            </w:rPr>
            <w:t>AND (↑) – NAND negation of AND.↑</w:t>
          </w:r>
        </w:sdtContent>
      </w:sdt>
    </w:p>
    <w:p w:rsidR="006B4FEF" w:rsidRDefault="006B4FEF">
      <w:pPr>
        <w:pStyle w:val="normal0"/>
        <w:rPr>
          <w:rFonts w:ascii="Times New Roman" w:eastAsia="Times New Roman" w:hAnsi="Times New Roman" w:cs="Times New Roman"/>
        </w:rPr>
      </w:pPr>
      <w:sdt>
        <w:sdtPr>
          <w:tag w:val="goog_rdk_25"/>
          <w:id w:val="1968165"/>
        </w:sdtPr>
        <w:sdtContent>
          <w:r w:rsidR="00661115">
            <w:rPr>
              <w:rFonts w:ascii="Gungsuh" w:eastAsia="Gungsuh" w:hAnsi="Gungsuh" w:cs="Gungsuh"/>
            </w:rPr>
            <w:t>The truth table is as follows −</w:t>
          </w:r>
        </w:sdtContent>
      </w:sdt>
    </w:p>
    <w:tbl>
      <w:tblPr>
        <w:tblStyle w:val="af3"/>
        <w:tblW w:w="9608" w:type="dxa"/>
        <w:tblInd w:w="-120" w:type="dxa"/>
        <w:tblLayout w:type="fixed"/>
        <w:tblLook w:val="0000"/>
      </w:tblPr>
      <w:tblGrid>
        <w:gridCol w:w="3113"/>
        <w:gridCol w:w="3113"/>
        <w:gridCol w:w="3382"/>
      </w:tblGrid>
      <w:tr w:rsidR="006B4FEF">
        <w:trPr>
          <w:cantSplit/>
          <w:tblHeader/>
        </w:trPr>
        <w:tc>
          <w:tcPr>
            <w:tcW w:w="31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A</w:t>
            </w:r>
          </w:p>
        </w:tc>
        <w:tc>
          <w:tcPr>
            <w:tcW w:w="31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B</w:t>
            </w:r>
          </w:p>
        </w:tc>
        <w:tc>
          <w:tcPr>
            <w:tcW w:w="33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B4FEF">
            <w:pPr>
              <w:pStyle w:val="normal0"/>
              <w:rPr>
                <w:rFonts w:ascii="Times New Roman" w:eastAsia="Times New Roman" w:hAnsi="Times New Roman" w:cs="Times New Roman"/>
              </w:rPr>
            </w:pPr>
            <w:sdt>
              <w:sdtPr>
                <w:tag w:val="goog_rdk_26"/>
                <w:id w:val="1968166"/>
              </w:sdtPr>
              <w:sdtContent>
                <w:r w:rsidR="00661115">
                  <w:rPr>
                    <w:rFonts w:ascii="Cardo" w:eastAsia="Cardo" w:hAnsi="Cardo" w:cs="Cardo"/>
                  </w:rPr>
                  <w:t>A ↑ B</w:t>
                </w:r>
              </w:sdtContent>
            </w:sdt>
          </w:p>
        </w:tc>
      </w:tr>
      <w:tr w:rsidR="006B4FEF">
        <w:trPr>
          <w:cantSplit/>
          <w:tblHeader/>
        </w:trPr>
        <w:tc>
          <w:tcPr>
            <w:tcW w:w="3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3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3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3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3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3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r w:rsidR="006B4FEF">
        <w:trPr>
          <w:cantSplit/>
          <w:tblHeader/>
        </w:trPr>
        <w:tc>
          <w:tcPr>
            <w:tcW w:w="3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38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ind w:left="720" w:hanging="720"/>
              <w:rPr>
                <w:rFonts w:ascii="Times New Roman" w:eastAsia="Times New Roman" w:hAnsi="Times New Roman" w:cs="Times New Roman"/>
              </w:rPr>
            </w:pPr>
            <w:r>
              <w:rPr>
                <w:rFonts w:ascii="Times New Roman" w:eastAsia="Times New Roman" w:hAnsi="Times New Roman" w:cs="Times New Roman"/>
              </w:rPr>
              <w:t>True</w:t>
            </w:r>
          </w:p>
        </w:tc>
      </w:tr>
    </w:tbl>
    <w:p w:rsidR="006B4FEF" w:rsidRDefault="00661115">
      <w:pPr>
        <w:pStyle w:val="normal0"/>
        <w:shd w:val="clear" w:color="auto" w:fill="FFFFFF"/>
        <w:spacing w:after="240"/>
        <w:jc w:val="both"/>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rPr>
        <w:t xml:space="preserve">   NOR (</w:t>
      </w:r>
      <w:sdt>
        <w:sdtPr>
          <w:tag w:val="goog_rdk_27"/>
          <w:id w:val="1968167"/>
        </w:sdtPr>
        <w:sdtContent>
          <w:r>
            <w:rPr>
              <w:rFonts w:ascii="Cardo" w:eastAsia="Cardo" w:hAnsi="Cardo" w:cs="Cardo"/>
            </w:rPr>
            <w:t>↓) It is negation of logical OR connector</w:t>
          </w:r>
        </w:sdtContent>
      </w:sdt>
      <w:r>
        <w:rPr>
          <w:rFonts w:ascii="Times New Roman" w:eastAsia="Times New Roman" w:hAnsi="Times New Roman" w:cs="Times New Roman"/>
          <w:color w:val="333333"/>
          <w:sz w:val="21"/>
          <w:szCs w:val="21"/>
        </w:rPr>
        <w:t xml:space="preserve">                                           </w:t>
      </w:r>
    </w:p>
    <w:tbl>
      <w:tblPr>
        <w:tblStyle w:val="af4"/>
        <w:tblW w:w="9608" w:type="dxa"/>
        <w:tblInd w:w="-120" w:type="dxa"/>
        <w:tblLayout w:type="fixed"/>
        <w:tblLook w:val="0000"/>
      </w:tblPr>
      <w:tblGrid>
        <w:gridCol w:w="3193"/>
        <w:gridCol w:w="3194"/>
        <w:gridCol w:w="3221"/>
      </w:tblGrid>
      <w:tr w:rsidR="006B4FEF">
        <w:trPr>
          <w:cantSplit/>
          <w:tblHeader/>
        </w:trPr>
        <w:tc>
          <w:tcPr>
            <w:tcW w:w="31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A</w:t>
            </w:r>
          </w:p>
        </w:tc>
        <w:tc>
          <w:tcPr>
            <w:tcW w:w="31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B</w:t>
            </w:r>
          </w:p>
        </w:tc>
        <w:tc>
          <w:tcPr>
            <w:tcW w:w="32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rsidR="006B4FEF" w:rsidRDefault="006B4FEF">
            <w:pPr>
              <w:pStyle w:val="normal0"/>
              <w:rPr>
                <w:rFonts w:ascii="Times New Roman" w:eastAsia="Times New Roman" w:hAnsi="Times New Roman" w:cs="Times New Roman"/>
              </w:rPr>
            </w:pPr>
            <w:sdt>
              <w:sdtPr>
                <w:tag w:val="goog_rdk_28"/>
                <w:id w:val="1968168"/>
              </w:sdtPr>
              <w:sdtContent>
                <w:r w:rsidR="00661115">
                  <w:rPr>
                    <w:rFonts w:ascii="Cardo" w:eastAsia="Cardo" w:hAnsi="Cardo" w:cs="Cardo"/>
                  </w:rPr>
                  <w:t>A ↓B</w:t>
                </w:r>
              </w:sdtContent>
            </w:sdt>
          </w:p>
        </w:tc>
      </w:tr>
      <w:tr w:rsidR="006B4FEF">
        <w:trPr>
          <w:cantSplit/>
          <w:tblHeader/>
        </w:trPr>
        <w:tc>
          <w:tcPr>
            <w:tcW w:w="31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1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2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31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1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2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31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1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c>
          <w:tcPr>
            <w:tcW w:w="32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r>
      <w:tr w:rsidR="006B4FEF">
        <w:trPr>
          <w:cantSplit/>
          <w:tblHeader/>
        </w:trPr>
        <w:tc>
          <w:tcPr>
            <w:tcW w:w="319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1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False</w:t>
            </w:r>
          </w:p>
        </w:tc>
        <w:tc>
          <w:tcPr>
            <w:tcW w:w="322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6B4FEF" w:rsidRDefault="00661115">
            <w:pPr>
              <w:pStyle w:val="normal0"/>
              <w:rPr>
                <w:rFonts w:ascii="Times New Roman" w:eastAsia="Times New Roman" w:hAnsi="Times New Roman" w:cs="Times New Roman"/>
              </w:rPr>
            </w:pPr>
            <w:r>
              <w:rPr>
                <w:rFonts w:ascii="Times New Roman" w:eastAsia="Times New Roman" w:hAnsi="Times New Roman" w:cs="Times New Roman"/>
              </w:rPr>
              <w:t>True</w:t>
            </w:r>
          </w:p>
        </w:tc>
      </w:tr>
    </w:tbl>
    <w:p w:rsidR="006B4FEF" w:rsidRDefault="006B4FEF">
      <w:pPr>
        <w:pStyle w:val="normal0"/>
        <w:shd w:val="clear" w:color="auto" w:fill="FFFFFF"/>
        <w:spacing w:after="240"/>
        <w:jc w:val="both"/>
        <w:rPr>
          <w:rFonts w:ascii="Times New Roman" w:eastAsia="Times New Roman" w:hAnsi="Times New Roman" w:cs="Times New Roman"/>
          <w:color w:val="333333"/>
          <w:sz w:val="21"/>
          <w:szCs w:val="21"/>
        </w:rPr>
      </w:pP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t>Tautologies</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A Tautology is a formula which is always true for every value of its propositional variables.</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Example</w:t>
      </w:r>
      <w:sdt>
        <w:sdtPr>
          <w:tag w:val="goog_rdk_29"/>
          <w:id w:val="1968169"/>
        </w:sdtPr>
        <w:sdtContent>
          <w:r>
            <w:rPr>
              <w:rFonts w:ascii="Gungsuh" w:eastAsia="Gungsuh" w:hAnsi="Gungsuh" w:cs="Gungsuh"/>
              <w:color w:val="262626"/>
              <w:sz w:val="21"/>
              <w:szCs w:val="21"/>
            </w:rPr>
            <w:t> − Prove [(A→B)</w:t>
          </w:r>
        </w:sdtContent>
      </w:sdt>
      <w:r>
        <w:rPr>
          <w:rFonts w:ascii="Cambria Math" w:eastAsia="Cambria Math" w:hAnsi="Cambria Math" w:cs="Cambria Math"/>
          <w:color w:val="262626"/>
          <w:sz w:val="21"/>
          <w:szCs w:val="21"/>
        </w:rPr>
        <w:t>∧</w:t>
      </w:r>
      <w:sdt>
        <w:sdtPr>
          <w:tag w:val="goog_rdk_30"/>
          <w:id w:val="1968170"/>
        </w:sdtPr>
        <w:sdtContent>
          <w:r>
            <w:rPr>
              <w:rFonts w:ascii="Cardo" w:eastAsia="Cardo" w:hAnsi="Cardo" w:cs="Cardo"/>
              <w:color w:val="262626"/>
              <w:sz w:val="21"/>
              <w:szCs w:val="21"/>
            </w:rPr>
            <w:t>A]→B is a tautology</w:t>
          </w:r>
        </w:sdtContent>
      </w:sdt>
    </w:p>
    <w:p w:rsidR="006B4FEF" w:rsidRDefault="006B4FEF">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sdt>
        <w:sdtPr>
          <w:tag w:val="goog_rdk_31"/>
          <w:id w:val="1968171"/>
        </w:sdtPr>
        <w:sdtContent>
          <w:r w:rsidR="00661115">
            <w:rPr>
              <w:rFonts w:ascii="Gungsuh" w:eastAsia="Gungsuh" w:hAnsi="Gungsuh" w:cs="Gungsuh"/>
              <w:color w:val="262626"/>
              <w:sz w:val="21"/>
              <w:szCs w:val="21"/>
            </w:rPr>
            <w:t>The truth table is as follows −</w:t>
          </w:r>
        </w:sdtContent>
      </w:sdt>
    </w:p>
    <w:p w:rsidR="006B4FEF" w:rsidRDefault="006B4FEF">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262626"/>
          <w:sz w:val="21"/>
          <w:szCs w:val="21"/>
        </w:rPr>
      </w:pPr>
    </w:p>
    <w:tbl>
      <w:tblPr>
        <w:tblStyle w:val="af5"/>
        <w:tblW w:w="8621" w:type="dxa"/>
        <w:tblInd w:w="-15" w:type="dxa"/>
        <w:tblLayout w:type="fixed"/>
        <w:tblLook w:val="0000"/>
      </w:tblPr>
      <w:tblGrid>
        <w:gridCol w:w="890"/>
        <w:gridCol w:w="889"/>
        <w:gridCol w:w="1195"/>
        <w:gridCol w:w="2167"/>
        <w:gridCol w:w="3480"/>
      </w:tblGrid>
      <w:tr w:rsidR="006B4FEF">
        <w:trPr>
          <w:cantSplit/>
          <w:trHeight w:val="231"/>
          <w:tblHeader/>
        </w:trPr>
        <w:tc>
          <w:tcPr>
            <w:tcW w:w="890"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A</w:t>
            </w:r>
          </w:p>
        </w:tc>
        <w:tc>
          <w:tcPr>
            <w:tcW w:w="889"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B</w:t>
            </w:r>
          </w:p>
        </w:tc>
        <w:tc>
          <w:tcPr>
            <w:tcW w:w="1195"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B4FEF">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sdt>
              <w:sdtPr>
                <w:tag w:val="goog_rdk_32"/>
                <w:id w:val="1968172"/>
              </w:sdtPr>
              <w:sdtContent>
                <w:r w:rsidR="00661115">
                  <w:rPr>
                    <w:rFonts w:ascii="Cardo" w:eastAsia="Cardo" w:hAnsi="Cardo" w:cs="Cardo"/>
                    <w:b/>
                    <w:color w:val="262626"/>
                    <w:sz w:val="21"/>
                    <w:szCs w:val="21"/>
                  </w:rPr>
                  <w:t>A → B</w:t>
                </w:r>
              </w:sdtContent>
            </w:sdt>
          </w:p>
        </w:tc>
        <w:tc>
          <w:tcPr>
            <w:tcW w:w="2167"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B4FEF">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sdt>
              <w:sdtPr>
                <w:tag w:val="goog_rdk_33"/>
                <w:id w:val="1968173"/>
              </w:sdtPr>
              <w:sdtContent>
                <w:r w:rsidR="00661115">
                  <w:rPr>
                    <w:rFonts w:ascii="Cardo" w:eastAsia="Cardo" w:hAnsi="Cardo" w:cs="Cardo"/>
                    <w:b/>
                    <w:color w:val="262626"/>
                    <w:sz w:val="21"/>
                    <w:szCs w:val="21"/>
                  </w:rPr>
                  <w:t xml:space="preserve">(A → B) </w:t>
                </w:r>
              </w:sdtContent>
            </w:sdt>
            <w:r w:rsidR="00661115">
              <w:rPr>
                <w:rFonts w:ascii="Cambria Math" w:eastAsia="Cambria Math" w:hAnsi="Cambria Math" w:cs="Cambria Math"/>
                <w:b/>
                <w:color w:val="262626"/>
                <w:sz w:val="21"/>
                <w:szCs w:val="21"/>
              </w:rPr>
              <w:t>∧</w:t>
            </w:r>
            <w:r w:rsidR="00661115">
              <w:rPr>
                <w:rFonts w:ascii="Times New Roman" w:eastAsia="Times New Roman" w:hAnsi="Times New Roman" w:cs="Times New Roman"/>
                <w:b/>
                <w:color w:val="262626"/>
                <w:sz w:val="21"/>
                <w:szCs w:val="21"/>
              </w:rPr>
              <w:t xml:space="preserve"> A</w:t>
            </w:r>
          </w:p>
        </w:tc>
        <w:tc>
          <w:tcPr>
            <w:tcW w:w="3480"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B4FEF">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sdt>
              <w:sdtPr>
                <w:tag w:val="goog_rdk_34"/>
                <w:id w:val="1968174"/>
              </w:sdtPr>
              <w:sdtContent>
                <w:r w:rsidR="00661115">
                  <w:rPr>
                    <w:rFonts w:ascii="Cardo" w:eastAsia="Cardo" w:hAnsi="Cardo" w:cs="Cardo"/>
                    <w:b/>
                    <w:color w:val="262626"/>
                    <w:sz w:val="21"/>
                    <w:szCs w:val="21"/>
                  </w:rPr>
                  <w:t xml:space="preserve">[( A → B ) </w:t>
                </w:r>
              </w:sdtContent>
            </w:sdt>
            <w:r w:rsidR="00661115">
              <w:rPr>
                <w:rFonts w:ascii="Cambria Math" w:eastAsia="Cambria Math" w:hAnsi="Cambria Math" w:cs="Cambria Math"/>
                <w:b/>
                <w:color w:val="262626"/>
                <w:sz w:val="21"/>
                <w:szCs w:val="21"/>
              </w:rPr>
              <w:t>∧</w:t>
            </w:r>
            <w:sdt>
              <w:sdtPr>
                <w:tag w:val="goog_rdk_35"/>
                <w:id w:val="1968175"/>
              </w:sdtPr>
              <w:sdtContent>
                <w:r w:rsidR="00661115">
                  <w:rPr>
                    <w:rFonts w:ascii="Cardo" w:eastAsia="Cardo" w:hAnsi="Cardo" w:cs="Cardo"/>
                    <w:b/>
                    <w:color w:val="262626"/>
                    <w:sz w:val="21"/>
                    <w:szCs w:val="21"/>
                  </w:rPr>
                  <w:t xml:space="preserve"> A] → B</w:t>
                </w:r>
              </w:sdtContent>
            </w:sdt>
          </w:p>
        </w:tc>
      </w:tr>
      <w:tr w:rsidR="006B4FEF">
        <w:trPr>
          <w:cantSplit/>
          <w:trHeight w:val="231"/>
          <w:tblHeader/>
        </w:trPr>
        <w:tc>
          <w:tcPr>
            <w:tcW w:w="89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88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19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216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348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r>
      <w:tr w:rsidR="006B4FEF">
        <w:trPr>
          <w:cantSplit/>
          <w:trHeight w:val="222"/>
          <w:tblHeader/>
        </w:trPr>
        <w:tc>
          <w:tcPr>
            <w:tcW w:w="89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88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19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216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348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r>
      <w:tr w:rsidR="006B4FEF">
        <w:trPr>
          <w:cantSplit/>
          <w:trHeight w:val="231"/>
          <w:tblHeader/>
        </w:trPr>
        <w:tc>
          <w:tcPr>
            <w:tcW w:w="89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lastRenderedPageBreak/>
              <w:t>False</w:t>
            </w:r>
          </w:p>
        </w:tc>
        <w:tc>
          <w:tcPr>
            <w:tcW w:w="88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19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216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348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r>
      <w:tr w:rsidR="006B4FEF">
        <w:trPr>
          <w:cantSplit/>
          <w:trHeight w:val="231"/>
          <w:tblHeader/>
        </w:trPr>
        <w:tc>
          <w:tcPr>
            <w:tcW w:w="89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88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19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216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348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r>
    </w:tbl>
    <w:p w:rsidR="006B4FEF" w:rsidRDefault="006B4FEF">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262626"/>
          <w:sz w:val="21"/>
          <w:szCs w:val="21"/>
        </w:rPr>
      </w:pPr>
    </w:p>
    <w:p w:rsidR="006B4FEF" w:rsidRDefault="006B4FEF">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sdt>
        <w:sdtPr>
          <w:tag w:val="goog_rdk_36"/>
          <w:id w:val="1968176"/>
        </w:sdtPr>
        <w:sdtContent>
          <w:r w:rsidR="00661115">
            <w:rPr>
              <w:rFonts w:ascii="Cardo" w:eastAsia="Cardo" w:hAnsi="Cardo" w:cs="Cardo"/>
              <w:color w:val="262626"/>
              <w:sz w:val="21"/>
              <w:szCs w:val="21"/>
            </w:rPr>
            <w:t>As we can see every value of [(A→B)</w:t>
          </w:r>
        </w:sdtContent>
      </w:sdt>
      <w:r w:rsidR="00661115">
        <w:rPr>
          <w:rFonts w:ascii="Cambria Math" w:eastAsia="Cambria Math" w:hAnsi="Cambria Math" w:cs="Cambria Math"/>
          <w:color w:val="262626"/>
          <w:sz w:val="21"/>
          <w:szCs w:val="21"/>
        </w:rPr>
        <w:t>∧</w:t>
      </w:r>
      <w:sdt>
        <w:sdtPr>
          <w:tag w:val="goog_rdk_37"/>
          <w:id w:val="1968177"/>
        </w:sdtPr>
        <w:sdtContent>
          <w:r w:rsidR="00661115">
            <w:rPr>
              <w:rFonts w:ascii="Cardo" w:eastAsia="Cardo" w:hAnsi="Cardo" w:cs="Cardo"/>
              <w:color w:val="262626"/>
              <w:sz w:val="21"/>
              <w:szCs w:val="21"/>
            </w:rPr>
            <w:t>A]→B is "True"</w:t>
          </w:r>
          <w:r w:rsidR="00661115">
            <w:rPr>
              <w:rFonts w:ascii="Cardo" w:eastAsia="Cardo" w:hAnsi="Cardo" w:cs="Cardo"/>
              <w:color w:val="262626"/>
              <w:sz w:val="21"/>
              <w:szCs w:val="21"/>
            </w:rPr>
            <w:t>, it is a tautology.</w:t>
          </w:r>
        </w:sdtContent>
      </w:sdt>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t>Contradictions</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A Contradiction is a formula which is always false for every value of its propositional variables.</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Example</w:t>
      </w:r>
      <w:sdt>
        <w:sdtPr>
          <w:tag w:val="goog_rdk_38"/>
          <w:id w:val="1968178"/>
        </w:sdtPr>
        <w:sdtContent>
          <w:r>
            <w:rPr>
              <w:rFonts w:ascii="Gungsuh" w:eastAsia="Gungsuh" w:hAnsi="Gungsuh" w:cs="Gungsuh"/>
              <w:color w:val="262626"/>
              <w:sz w:val="21"/>
              <w:szCs w:val="21"/>
            </w:rPr>
            <w:t> − Prove (A</w:t>
          </w:r>
        </w:sdtContent>
      </w:sdt>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B)</w:t>
      </w:r>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[(¬A)</w:t>
      </w:r>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(¬B)] is a contradiction</w:t>
      </w:r>
    </w:p>
    <w:p w:rsidR="006B4FEF" w:rsidRDefault="006B4FEF">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sdt>
        <w:sdtPr>
          <w:tag w:val="goog_rdk_39"/>
          <w:id w:val="1968179"/>
        </w:sdtPr>
        <w:sdtContent>
          <w:r w:rsidR="00661115">
            <w:rPr>
              <w:rFonts w:ascii="Gungsuh" w:eastAsia="Gungsuh" w:hAnsi="Gungsuh" w:cs="Gungsuh"/>
              <w:color w:val="262626"/>
              <w:sz w:val="21"/>
              <w:szCs w:val="21"/>
            </w:rPr>
            <w:t>The truth table is as follows −</w:t>
          </w:r>
        </w:sdtContent>
      </w:sdt>
    </w:p>
    <w:tbl>
      <w:tblPr>
        <w:tblStyle w:val="af6"/>
        <w:tblW w:w="8787" w:type="dxa"/>
        <w:tblInd w:w="-15" w:type="dxa"/>
        <w:tblLayout w:type="fixed"/>
        <w:tblLook w:val="0000"/>
      </w:tblPr>
      <w:tblGrid>
        <w:gridCol w:w="703"/>
        <w:gridCol w:w="703"/>
        <w:gridCol w:w="815"/>
        <w:gridCol w:w="704"/>
        <w:gridCol w:w="704"/>
        <w:gridCol w:w="1818"/>
        <w:gridCol w:w="3340"/>
      </w:tblGrid>
      <w:tr w:rsidR="006B4FEF">
        <w:trPr>
          <w:cantSplit/>
          <w:trHeight w:val="302"/>
          <w:tblHeader/>
        </w:trPr>
        <w:tc>
          <w:tcPr>
            <w:tcW w:w="703"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A</w:t>
            </w:r>
          </w:p>
        </w:tc>
        <w:tc>
          <w:tcPr>
            <w:tcW w:w="703"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B</w:t>
            </w:r>
          </w:p>
        </w:tc>
        <w:tc>
          <w:tcPr>
            <w:tcW w:w="815"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xml:space="preserve">A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B</w:t>
            </w:r>
          </w:p>
        </w:tc>
        <w:tc>
          <w:tcPr>
            <w:tcW w:w="704"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A</w:t>
            </w:r>
          </w:p>
        </w:tc>
        <w:tc>
          <w:tcPr>
            <w:tcW w:w="704"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B</w:t>
            </w:r>
          </w:p>
        </w:tc>
        <w:tc>
          <w:tcPr>
            <w:tcW w:w="1818"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xml:space="preserve">(¬ A)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 ¬ B)</w:t>
            </w:r>
          </w:p>
        </w:tc>
        <w:tc>
          <w:tcPr>
            <w:tcW w:w="3340"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xml:space="preserve">(A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B)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 ¬ A)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 B)]</w:t>
            </w:r>
          </w:p>
        </w:tc>
      </w:tr>
      <w:tr w:rsidR="006B4FEF">
        <w:trPr>
          <w:cantSplit/>
          <w:trHeight w:val="302"/>
          <w:tblHeader/>
        </w:trPr>
        <w:tc>
          <w:tcPr>
            <w:tcW w:w="703"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703"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81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704"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704"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818"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334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r>
      <w:tr w:rsidR="006B4FEF">
        <w:trPr>
          <w:cantSplit/>
          <w:trHeight w:val="289"/>
          <w:tblHeader/>
        </w:trPr>
        <w:tc>
          <w:tcPr>
            <w:tcW w:w="703"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703"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81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704"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704"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818"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334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r>
      <w:tr w:rsidR="006B4FEF">
        <w:trPr>
          <w:cantSplit/>
          <w:trHeight w:val="302"/>
          <w:tblHeader/>
        </w:trPr>
        <w:tc>
          <w:tcPr>
            <w:tcW w:w="703"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703"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81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704"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704"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818"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334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r>
      <w:tr w:rsidR="006B4FEF">
        <w:trPr>
          <w:cantSplit/>
          <w:trHeight w:val="302"/>
          <w:tblHeader/>
        </w:trPr>
        <w:tc>
          <w:tcPr>
            <w:tcW w:w="703"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703"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81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704"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704"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818"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334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r>
    </w:tbl>
    <w:p w:rsidR="006B4FEF" w:rsidRDefault="00661115">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color w:val="000000"/>
          <w:sz w:val="21"/>
          <w:szCs w:val="21"/>
        </w:rPr>
        <w:t>As we can see every value of (A</w:t>
      </w:r>
      <w:r>
        <w:rPr>
          <w:rFonts w:ascii="Cambria Math" w:eastAsia="Cambria Math" w:hAnsi="Cambria Math" w:cs="Cambria Math"/>
          <w:color w:val="000000"/>
          <w:sz w:val="21"/>
          <w:szCs w:val="21"/>
        </w:rPr>
        <w:t>∨</w:t>
      </w:r>
      <w:r>
        <w:rPr>
          <w:rFonts w:ascii="Times New Roman" w:eastAsia="Times New Roman" w:hAnsi="Times New Roman" w:cs="Times New Roman"/>
          <w:color w:val="000000"/>
          <w:sz w:val="21"/>
          <w:szCs w:val="21"/>
        </w:rPr>
        <w:t>B)</w:t>
      </w:r>
      <w:r>
        <w:rPr>
          <w:rFonts w:ascii="Cambria Math" w:eastAsia="Cambria Math" w:hAnsi="Cambria Math" w:cs="Cambria Math"/>
          <w:color w:val="000000"/>
          <w:sz w:val="21"/>
          <w:szCs w:val="21"/>
        </w:rPr>
        <w:t>∧</w:t>
      </w:r>
      <w:r>
        <w:rPr>
          <w:rFonts w:ascii="Times New Roman" w:eastAsia="Times New Roman" w:hAnsi="Times New Roman" w:cs="Times New Roman"/>
          <w:color w:val="000000"/>
          <w:sz w:val="21"/>
          <w:szCs w:val="21"/>
        </w:rPr>
        <w:t>[(¬A)</w:t>
      </w:r>
      <w:r>
        <w:rPr>
          <w:rFonts w:ascii="Cambria Math" w:eastAsia="Cambria Math" w:hAnsi="Cambria Math" w:cs="Cambria Math"/>
          <w:color w:val="000000"/>
          <w:sz w:val="21"/>
          <w:szCs w:val="21"/>
        </w:rPr>
        <w:t>∧</w:t>
      </w:r>
      <w:r>
        <w:rPr>
          <w:rFonts w:ascii="Times New Roman" w:eastAsia="Times New Roman" w:hAnsi="Times New Roman" w:cs="Times New Roman"/>
          <w:color w:val="000000"/>
          <w:sz w:val="21"/>
          <w:szCs w:val="21"/>
        </w:rPr>
        <w:t>(¬B)] is “False”, it is a contradiction.</w:t>
      </w: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t>Contingency</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A Contingency is a formula which has both some true and some false values for every value of its propositional variables.</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Example</w:t>
      </w:r>
      <w:sdt>
        <w:sdtPr>
          <w:tag w:val="goog_rdk_40"/>
          <w:id w:val="1968180"/>
        </w:sdtPr>
        <w:sdtContent>
          <w:r>
            <w:rPr>
              <w:rFonts w:ascii="Gungsuh" w:eastAsia="Gungsuh" w:hAnsi="Gungsuh" w:cs="Gungsuh"/>
              <w:color w:val="262626"/>
              <w:sz w:val="21"/>
              <w:szCs w:val="21"/>
            </w:rPr>
            <w:t> − Prove (A</w:t>
          </w:r>
        </w:sdtContent>
      </w:sdt>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B)</w:t>
      </w:r>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(¬A) a contingency</w:t>
      </w:r>
    </w:p>
    <w:p w:rsidR="006B4FEF" w:rsidRDefault="006B4FEF">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sdt>
        <w:sdtPr>
          <w:tag w:val="goog_rdk_41"/>
          <w:id w:val="1968181"/>
        </w:sdtPr>
        <w:sdtContent>
          <w:r w:rsidR="00661115">
            <w:rPr>
              <w:rFonts w:ascii="Gungsuh" w:eastAsia="Gungsuh" w:hAnsi="Gungsuh" w:cs="Gungsuh"/>
              <w:color w:val="262626"/>
              <w:sz w:val="21"/>
              <w:szCs w:val="21"/>
            </w:rPr>
            <w:t>The truth table is as follows −</w:t>
          </w:r>
        </w:sdtContent>
      </w:sdt>
    </w:p>
    <w:tbl>
      <w:tblPr>
        <w:tblStyle w:val="af7"/>
        <w:tblW w:w="8671" w:type="dxa"/>
        <w:tblInd w:w="-15" w:type="dxa"/>
        <w:tblLayout w:type="fixed"/>
        <w:tblLook w:val="0000"/>
      </w:tblPr>
      <w:tblGrid>
        <w:gridCol w:w="1227"/>
        <w:gridCol w:w="1227"/>
        <w:gridCol w:w="1421"/>
        <w:gridCol w:w="1227"/>
        <w:gridCol w:w="3569"/>
      </w:tblGrid>
      <w:tr w:rsidR="006B4FEF">
        <w:trPr>
          <w:cantSplit/>
          <w:trHeight w:val="259"/>
          <w:tblHeader/>
        </w:trPr>
        <w:tc>
          <w:tcPr>
            <w:tcW w:w="1227"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A</w:t>
            </w:r>
          </w:p>
        </w:tc>
        <w:tc>
          <w:tcPr>
            <w:tcW w:w="1227"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B</w:t>
            </w:r>
          </w:p>
        </w:tc>
        <w:tc>
          <w:tcPr>
            <w:tcW w:w="1421"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xml:space="preserve">A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B</w:t>
            </w:r>
          </w:p>
        </w:tc>
        <w:tc>
          <w:tcPr>
            <w:tcW w:w="1227"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A</w:t>
            </w:r>
          </w:p>
        </w:tc>
        <w:tc>
          <w:tcPr>
            <w:tcW w:w="3569"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xml:space="preserve">(A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B)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 A)</w:t>
            </w:r>
          </w:p>
        </w:tc>
      </w:tr>
      <w:tr w:rsidR="006B4FEF">
        <w:trPr>
          <w:cantSplit/>
          <w:trHeight w:val="259"/>
          <w:tblHeader/>
        </w:trPr>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421"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356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r>
      <w:tr w:rsidR="006B4FEF">
        <w:trPr>
          <w:cantSplit/>
          <w:trHeight w:val="249"/>
          <w:tblHeader/>
        </w:trPr>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421"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356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r>
      <w:tr w:rsidR="006B4FEF">
        <w:trPr>
          <w:cantSplit/>
          <w:trHeight w:val="259"/>
          <w:tblHeader/>
        </w:trPr>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421"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356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r>
      <w:tr w:rsidR="006B4FEF">
        <w:trPr>
          <w:cantSplit/>
          <w:trHeight w:val="259"/>
          <w:tblHeader/>
        </w:trPr>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421"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227"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356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r>
    </w:tbl>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As we can see every value of (A</w:t>
      </w:r>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B)</w:t>
      </w:r>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(¬A) has both “True” and “False”, it is a contingency.</w:t>
      </w: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lastRenderedPageBreak/>
        <w:t>Algebra of Proposition</w:t>
      </w:r>
    </w:p>
    <w:p w:rsidR="006B4FEF" w:rsidRDefault="00661115" w:rsidP="00661115">
      <w:pPr>
        <w:pStyle w:val="Heading4"/>
        <w:shd w:val="clear" w:color="auto" w:fill="FFFFFF"/>
        <w:spacing w:before="280" w:after="280"/>
        <w:ind w:left="1" w:hanging="3"/>
        <w:rPr>
          <w:color w:val="202124"/>
          <w:highlight w:val="white"/>
        </w:rPr>
      </w:pPr>
      <w:r>
        <w:rPr>
          <w:color w:val="202124"/>
          <w:sz w:val="32"/>
          <w:szCs w:val="32"/>
          <w:highlight w:val="white"/>
        </w:rPr>
        <w:t>Logical implication</w:t>
      </w:r>
      <w:r>
        <w:rPr>
          <w:color w:val="202124"/>
          <w:highlight w:val="white"/>
        </w:rPr>
        <w:t>-</w:t>
      </w:r>
    </w:p>
    <w:p w:rsidR="006B4FEF" w:rsidRDefault="00661115" w:rsidP="00661115">
      <w:pPr>
        <w:pStyle w:val="Heading3"/>
        <w:spacing w:before="0"/>
        <w:ind w:left="0" w:hanging="2"/>
        <w:rPr>
          <w:rFonts w:ascii="Times New Roman" w:hAnsi="Times New Roman"/>
          <w:color w:val="262626"/>
          <w:sz w:val="21"/>
          <w:szCs w:val="21"/>
        </w:rPr>
      </w:pPr>
      <w:r>
        <w:rPr>
          <w:rFonts w:ascii="Times New Roman" w:hAnsi="Times New Roman"/>
          <w:color w:val="262626"/>
          <w:sz w:val="21"/>
          <w:szCs w:val="21"/>
        </w:rPr>
        <w:t>What is logical implication?</w:t>
      </w:r>
    </w:p>
    <w:p w:rsidR="006B4FEF" w:rsidRDefault="00661115">
      <w:pPr>
        <w:pStyle w:val="normal0"/>
        <w:pBdr>
          <w:top w:val="nil"/>
          <w:left w:val="nil"/>
          <w:bottom w:val="nil"/>
          <w:right w:val="nil"/>
          <w:between w:val="nil"/>
        </w:pBdr>
        <w:spacing w:before="120" w:after="36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Logical implication is a type of relationship between two statements or sentences. The relation translates verbally into "logically implies" or the logical connective "if/then" and is symbolized by a double</w:t>
      </w:r>
      <w:r>
        <w:rPr>
          <w:rFonts w:ascii="Times New Roman" w:eastAsia="Times New Roman" w:hAnsi="Times New Roman" w:cs="Times New Roman"/>
          <w:color w:val="262626"/>
          <w:sz w:val="21"/>
          <w:szCs w:val="21"/>
        </w:rPr>
        <w:t>-lined arrow pointing toward the right (=&gt;).</w:t>
      </w:r>
    </w:p>
    <w:p w:rsidR="006B4FEF" w:rsidRDefault="00661115">
      <w:pPr>
        <w:pStyle w:val="normal0"/>
        <w:pBdr>
          <w:top w:val="nil"/>
          <w:left w:val="nil"/>
          <w:bottom w:val="nil"/>
          <w:right w:val="nil"/>
          <w:between w:val="nil"/>
        </w:pBdr>
        <w:spacing w:before="360" w:after="36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In logic, implication is relationship between different propositions where the second proposition is a logical consequence of the first. For instance, if A and B represent semantic statements, then AB means "</w:t>
      </w:r>
      <w:r>
        <w:rPr>
          <w:rFonts w:ascii="Times New Roman" w:eastAsia="Times New Roman" w:hAnsi="Times New Roman" w:cs="Times New Roman"/>
          <w:color w:val="262626"/>
          <w:sz w:val="21"/>
          <w:szCs w:val="21"/>
        </w:rPr>
        <w:t>A implies B" or "If A, then B." The word "implies" is used in the strongest possible sense.</w:t>
      </w:r>
    </w:p>
    <w:p w:rsidR="006B4FEF" w:rsidRDefault="00661115" w:rsidP="00661115">
      <w:pPr>
        <w:pStyle w:val="Heading3"/>
        <w:spacing w:before="0"/>
        <w:ind w:left="0" w:hanging="2"/>
        <w:rPr>
          <w:rFonts w:ascii="Times New Roman" w:hAnsi="Times New Roman"/>
          <w:color w:val="262626"/>
          <w:sz w:val="21"/>
          <w:szCs w:val="21"/>
        </w:rPr>
      </w:pPr>
      <w:r>
        <w:rPr>
          <w:rFonts w:ascii="Times New Roman" w:hAnsi="Times New Roman"/>
          <w:b/>
          <w:color w:val="262626"/>
          <w:sz w:val="21"/>
          <w:szCs w:val="21"/>
        </w:rPr>
        <w:t>How does logical implication work</w:t>
      </w:r>
      <w:r>
        <w:rPr>
          <w:rFonts w:ascii="Times New Roman" w:hAnsi="Times New Roman"/>
          <w:color w:val="262626"/>
          <w:sz w:val="21"/>
          <w:szCs w:val="21"/>
        </w:rPr>
        <w:t>?</w:t>
      </w:r>
    </w:p>
    <w:p w:rsidR="006B4FEF" w:rsidRDefault="00661115">
      <w:pPr>
        <w:pStyle w:val="normal0"/>
        <w:pBdr>
          <w:top w:val="nil"/>
          <w:left w:val="nil"/>
          <w:bottom w:val="nil"/>
          <w:right w:val="nil"/>
          <w:between w:val="nil"/>
        </w:pBdr>
        <w:spacing w:before="120" w:after="36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As an example of logical implication, suppose the sentences A and B are assigned as follows:</w:t>
      </w:r>
    </w:p>
    <w:p w:rsidR="006B4FEF" w:rsidRDefault="00661115">
      <w:pPr>
        <w:pStyle w:val="normal0"/>
        <w:pBdr>
          <w:top w:val="nil"/>
          <w:left w:val="nil"/>
          <w:bottom w:val="nil"/>
          <w:right w:val="nil"/>
          <w:between w:val="nil"/>
        </w:pBdr>
        <w:spacing w:before="360" w:after="36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A = The sky is overcast.</w:t>
      </w:r>
    </w:p>
    <w:p w:rsidR="006B4FEF" w:rsidRDefault="00661115">
      <w:pPr>
        <w:pStyle w:val="normal0"/>
        <w:pBdr>
          <w:top w:val="nil"/>
          <w:left w:val="nil"/>
          <w:bottom w:val="nil"/>
          <w:right w:val="nil"/>
          <w:between w:val="nil"/>
        </w:pBdr>
        <w:spacing w:before="360" w:after="36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B = The sun is not visible.</w:t>
      </w:r>
    </w:p>
    <w:p w:rsidR="006B4FEF" w:rsidRDefault="00661115">
      <w:pPr>
        <w:pStyle w:val="normal0"/>
        <w:pBdr>
          <w:top w:val="nil"/>
          <w:left w:val="nil"/>
          <w:bottom w:val="nil"/>
          <w:right w:val="nil"/>
          <w:between w:val="nil"/>
        </w:pBdr>
        <w:spacing w:before="360" w:after="36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In the above example, AB is a true statement, assuming we are at the surface of the earth, below the cloud layer. However, the statement BA is not necessarily true because it might be a clear night. In this case, logical implica</w:t>
      </w:r>
      <w:r>
        <w:rPr>
          <w:rFonts w:ascii="Times New Roman" w:eastAsia="Times New Roman" w:hAnsi="Times New Roman" w:cs="Times New Roman"/>
          <w:color w:val="262626"/>
          <w:sz w:val="21"/>
          <w:szCs w:val="21"/>
        </w:rPr>
        <w:t>tion does not work both ways. However, the sense of logical implication is reversed if the negation of both statements is used. That is, (AB) = (-B-A)</w:t>
      </w:r>
    </w:p>
    <w:p w:rsidR="006B4FEF" w:rsidRDefault="00661115">
      <w:pPr>
        <w:pStyle w:val="normal0"/>
        <w:pBdr>
          <w:top w:val="nil"/>
          <w:left w:val="nil"/>
          <w:bottom w:val="nil"/>
          <w:right w:val="nil"/>
          <w:between w:val="nil"/>
        </w:pBdr>
        <w:spacing w:before="360" w:after="36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Using the above sentences as examples, we can say that if the sun is visible, then the sky is not overcas</w:t>
      </w:r>
      <w:r>
        <w:rPr>
          <w:rFonts w:ascii="Times New Roman" w:eastAsia="Times New Roman" w:hAnsi="Times New Roman" w:cs="Times New Roman"/>
          <w:color w:val="262626"/>
          <w:sz w:val="21"/>
          <w:szCs w:val="21"/>
        </w:rPr>
        <w:t>t. This conditional statement is always true. In fact, there is logical equivalence between the two statements AB and -B-A.</w:t>
      </w:r>
    </w:p>
    <w:p w:rsidR="006B4FEF" w:rsidRDefault="006B4FEF">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t>Propositional Equivalences</w:t>
      </w:r>
    </w:p>
    <w:p w:rsidR="006B4FEF" w:rsidRDefault="006B4FEF">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sdt>
        <w:sdtPr>
          <w:tag w:val="goog_rdk_42"/>
          <w:id w:val="1968182"/>
        </w:sdtPr>
        <w:sdtContent>
          <w:r w:rsidR="00661115">
            <w:rPr>
              <w:rFonts w:ascii="Gungsuh" w:eastAsia="Gungsuh" w:hAnsi="Gungsuh" w:cs="Gungsuh"/>
              <w:color w:val="262626"/>
              <w:sz w:val="21"/>
              <w:szCs w:val="21"/>
            </w:rPr>
            <w:t>Two statements X and Y are logically equivalent if any of the following two conditions hold −</w:t>
          </w:r>
        </w:sdtContent>
      </w:sdt>
    </w:p>
    <w:p w:rsidR="006B4FEF" w:rsidRDefault="00661115">
      <w:pPr>
        <w:pStyle w:val="normal0"/>
        <w:numPr>
          <w:ilvl w:val="0"/>
          <w:numId w:val="2"/>
        </w:numPr>
        <w:shd w:val="clear" w:color="auto" w:fill="FFFFFF"/>
        <w:spacing w:after="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The truth tables of each statement have the same truth values.</w:t>
      </w:r>
    </w:p>
    <w:p w:rsidR="006B4FEF" w:rsidRDefault="00661115" w:rsidP="00661115">
      <w:pPr>
        <w:pStyle w:val="Heading2"/>
        <w:shd w:val="clear" w:color="auto" w:fill="FFFFFF"/>
        <w:ind w:left="0" w:hanging="2"/>
        <w:rPr>
          <w:rFonts w:ascii="Times New Roman" w:hAnsi="Times New Roman"/>
          <w:color w:val="262626"/>
          <w:sz w:val="21"/>
          <w:szCs w:val="21"/>
        </w:rPr>
      </w:pPr>
      <w:r>
        <w:rPr>
          <w:rFonts w:ascii="Times New Roman" w:hAnsi="Times New Roman"/>
          <w:color w:val="262626"/>
          <w:sz w:val="21"/>
          <w:szCs w:val="21"/>
        </w:rPr>
        <w:t>The bi-conditional statement X</w:t>
      </w:r>
      <w:r>
        <w:rPr>
          <w:rFonts w:ascii="Cambria Math" w:eastAsia="Cambria Math" w:hAnsi="Cambria Math" w:cs="Cambria Math"/>
          <w:color w:val="262626"/>
          <w:sz w:val="21"/>
          <w:szCs w:val="21"/>
        </w:rPr>
        <w:t>⇔</w:t>
      </w:r>
      <w:r>
        <w:rPr>
          <w:rFonts w:ascii="Times New Roman" w:hAnsi="Times New Roman"/>
          <w:color w:val="262626"/>
          <w:sz w:val="21"/>
          <w:szCs w:val="21"/>
        </w:rPr>
        <w:t>Y is a tautology.</w:t>
      </w:r>
    </w:p>
    <w:p w:rsidR="006B4FEF" w:rsidRDefault="006B4FEF">
      <w:pPr>
        <w:pStyle w:val="normal0"/>
      </w:pP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b/>
          <w:color w:val="000000"/>
          <w:sz w:val="32"/>
          <w:szCs w:val="32"/>
        </w:rPr>
        <w:t>Laws of Logical Equivalence</w:t>
      </w:r>
    </w:p>
    <w:p w:rsidR="006B4FEF" w:rsidRDefault="006B4FEF">
      <w:pPr>
        <w:pStyle w:val="normal0"/>
        <w:spacing w:after="0" w:line="240" w:lineRule="auto"/>
        <w:ind w:left="90"/>
        <w:rPr>
          <w:rFonts w:ascii="Times New Roman" w:eastAsia="Times New Roman" w:hAnsi="Times New Roman" w:cs="Times New Roman"/>
          <w:sz w:val="32"/>
          <w:szCs w:val="32"/>
        </w:rPr>
      </w:pP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color w:val="000000"/>
          <w:sz w:val="32"/>
          <w:szCs w:val="32"/>
        </w:rPr>
        <w:t>Idempotent Law:</w:t>
      </w:r>
    </w:p>
    <w:p w:rsidR="006B4FEF" w:rsidRDefault="006B4FEF">
      <w:pPr>
        <w:pStyle w:val="normal0"/>
        <w:spacing w:after="0" w:line="240" w:lineRule="auto"/>
        <w:ind w:left="90"/>
        <w:rPr>
          <w:rFonts w:ascii="Times New Roman" w:eastAsia="Times New Roman" w:hAnsi="Times New Roman" w:cs="Times New Roman"/>
          <w:sz w:val="32"/>
          <w:szCs w:val="32"/>
        </w:rPr>
      </w:pPr>
    </w:p>
    <w:p w:rsidR="006B4FEF" w:rsidRDefault="006B4FEF">
      <w:pPr>
        <w:pStyle w:val="normal0"/>
        <w:spacing w:after="0" w:line="240" w:lineRule="auto"/>
        <w:ind w:left="90"/>
        <w:rPr>
          <w:rFonts w:ascii="Times New Roman" w:eastAsia="Times New Roman" w:hAnsi="Times New Roman" w:cs="Times New Roman"/>
        </w:rPr>
      </w:pPr>
      <w:sdt>
        <w:sdtPr>
          <w:tag w:val="goog_rdk_43"/>
          <w:id w:val="1968183"/>
        </w:sdtPr>
        <w:sdtContent>
          <w:r w:rsidR="00661115">
            <w:rPr>
              <w:rFonts w:ascii="Gungsuh" w:eastAsia="Gungsuh" w:hAnsi="Gungsuh" w:cs="Gungsuh"/>
            </w:rPr>
            <w:t xml:space="preserve">In the idempotent law, we only use a single statement. According to this law, if we combine two same statements with the symbol ∧(and) and </w:t>
          </w:r>
          <w:r w:rsidR="00661115">
            <w:rPr>
              <w:rFonts w:ascii="Gungsuh" w:eastAsia="Gungsuh" w:hAnsi="Gungsuh" w:cs="Gungsuh"/>
            </w:rPr>
            <w:lastRenderedPageBreak/>
            <w:t>∨(or), then the resultant statement will be the statement itself. Suppose there is a compound statement P. The follow</w:t>
          </w:r>
          <w:r w:rsidR="00661115">
            <w:rPr>
              <w:rFonts w:ascii="Gungsuh" w:eastAsia="Gungsuh" w:hAnsi="Gungsuh" w:cs="Gungsuh"/>
            </w:rPr>
            <w:t>ing notation is used to indicate the idempotent law:</w:t>
          </w:r>
        </w:sdtContent>
      </w:sdt>
    </w:p>
    <w:p w:rsidR="006B4FEF" w:rsidRDefault="006B4FEF">
      <w:pPr>
        <w:pStyle w:val="normal0"/>
        <w:spacing w:after="0" w:line="240" w:lineRule="auto"/>
        <w:ind w:left="90"/>
        <w:rPr>
          <w:rFonts w:ascii="Times New Roman" w:eastAsia="Times New Roman" w:hAnsi="Times New Roman" w:cs="Times New Roman"/>
        </w:rPr>
      </w:pPr>
      <w:sdt>
        <w:sdtPr>
          <w:tag w:val="goog_rdk_44"/>
          <w:id w:val="1968184"/>
        </w:sdtPr>
        <w:sdtContent>
          <w:r w:rsidR="00661115">
            <w:rPr>
              <w:rFonts w:ascii="Gungsuh" w:eastAsia="Gungsuh" w:hAnsi="Gungsuh" w:cs="Gungsuh"/>
            </w:rPr>
            <w:t>P ∨ P ? P  </w:t>
          </w:r>
        </w:sdtContent>
      </w:sdt>
    </w:p>
    <w:p w:rsidR="006B4FEF" w:rsidRDefault="006B4FEF">
      <w:pPr>
        <w:pStyle w:val="normal0"/>
        <w:spacing w:after="0" w:line="240" w:lineRule="auto"/>
        <w:ind w:left="90"/>
        <w:rPr>
          <w:rFonts w:ascii="Times New Roman" w:eastAsia="Times New Roman" w:hAnsi="Times New Roman" w:cs="Times New Roman"/>
        </w:rPr>
      </w:pPr>
      <w:sdt>
        <w:sdtPr>
          <w:tag w:val="goog_rdk_45"/>
          <w:id w:val="1968185"/>
        </w:sdtPr>
        <w:sdtContent>
          <w:r w:rsidR="00661115">
            <w:rPr>
              <w:rFonts w:ascii="Gungsuh" w:eastAsia="Gungsuh" w:hAnsi="Gungsuh" w:cs="Gungsuh"/>
            </w:rPr>
            <w:t>P ∧ P ? P  </w:t>
          </w:r>
        </w:sdtContent>
      </w:sdt>
    </w:p>
    <w:p w:rsidR="006B4FEF" w:rsidRDefault="006B4FEF">
      <w:pPr>
        <w:pStyle w:val="normal0"/>
        <w:spacing w:after="0" w:line="240" w:lineRule="auto"/>
        <w:ind w:left="90"/>
        <w:rPr>
          <w:rFonts w:ascii="Times New Roman" w:eastAsia="Times New Roman" w:hAnsi="Times New Roman" w:cs="Times New Roman"/>
        </w:rPr>
      </w:pPr>
    </w:p>
    <w:p w:rsidR="006B4FEF" w:rsidRDefault="00661115" w:rsidP="00661115">
      <w:pPr>
        <w:pStyle w:val="Heading2"/>
        <w:shd w:val="clear" w:color="auto" w:fill="FFFFFF"/>
        <w:ind w:left="1" w:hanging="3"/>
        <w:rPr>
          <w:rFonts w:ascii="Times New Roman" w:hAnsi="Times New Roman"/>
          <w:sz w:val="24"/>
          <w:szCs w:val="24"/>
        </w:rPr>
      </w:pPr>
      <w:r>
        <w:rPr>
          <w:rFonts w:ascii="Times New Roman" w:hAnsi="Times New Roman"/>
          <w:color w:val="000000"/>
          <w:sz w:val="32"/>
          <w:szCs w:val="32"/>
        </w:rPr>
        <w:t xml:space="preserve">Commutative Laws: </w:t>
      </w:r>
    </w:p>
    <w:p w:rsidR="006B4FEF" w:rsidRDefault="006B4FEF">
      <w:pPr>
        <w:pStyle w:val="normal0"/>
        <w:spacing w:after="0" w:line="240" w:lineRule="auto"/>
        <w:ind w:left="90"/>
        <w:rPr>
          <w:rFonts w:ascii="Times New Roman" w:eastAsia="Times New Roman" w:hAnsi="Times New Roman" w:cs="Times New Roman"/>
        </w:rPr>
      </w:pPr>
    </w:p>
    <w:p w:rsidR="006B4FEF" w:rsidRDefault="006B4FEF">
      <w:pPr>
        <w:pStyle w:val="normal0"/>
        <w:spacing w:after="0" w:line="240" w:lineRule="auto"/>
        <w:ind w:left="90"/>
        <w:rPr>
          <w:rFonts w:ascii="Times New Roman" w:eastAsia="Times New Roman" w:hAnsi="Times New Roman" w:cs="Times New Roman"/>
        </w:rPr>
      </w:pPr>
      <w:sdt>
        <w:sdtPr>
          <w:tag w:val="goog_rdk_46"/>
          <w:id w:val="1968186"/>
        </w:sdtPr>
        <w:sdtContent>
          <w:r w:rsidR="00661115">
            <w:rPr>
              <w:rFonts w:ascii="Gungsuh" w:eastAsia="Gungsuh" w:hAnsi="Gungsuh" w:cs="Gungsuh"/>
            </w:rPr>
            <w:t>The two statements are used to show the commutative law. According to this law, if we combine two statements with the symbol ∧(and) or ∨(or), then the r</w:t>
          </w:r>
          <w:r w:rsidR="00661115">
            <w:rPr>
              <w:rFonts w:ascii="Gungsuh" w:eastAsia="Gungsuh" w:hAnsi="Gungsuh" w:cs="Gungsuh"/>
            </w:rPr>
            <w:t>esultant statement will be the same even if we change the position of the statements. Suppose there are two statements, P and Q. The proposition of these statements will be false when both statements P and Q are false. In all the other cases, it will be tr</w:t>
          </w:r>
          <w:r w:rsidR="00661115">
            <w:rPr>
              <w:rFonts w:ascii="Gungsuh" w:eastAsia="Gungsuh" w:hAnsi="Gungsuh" w:cs="Gungsuh"/>
            </w:rPr>
            <w:t>ue. The following notation is used to indicate the commutative law:</w:t>
          </w:r>
        </w:sdtContent>
      </w:sdt>
    </w:p>
    <w:p w:rsidR="006B4FEF" w:rsidRDefault="006B4FEF">
      <w:pPr>
        <w:pStyle w:val="normal0"/>
        <w:numPr>
          <w:ilvl w:val="0"/>
          <w:numId w:val="10"/>
        </w:numPr>
        <w:spacing w:after="0" w:line="240" w:lineRule="auto"/>
        <w:rPr>
          <w:rFonts w:ascii="Times New Roman" w:eastAsia="Times New Roman" w:hAnsi="Times New Roman" w:cs="Times New Roman"/>
        </w:rPr>
      </w:pPr>
      <w:sdt>
        <w:sdtPr>
          <w:tag w:val="goog_rdk_47"/>
          <w:id w:val="1968187"/>
        </w:sdtPr>
        <w:sdtContent>
          <w:r w:rsidR="00661115">
            <w:rPr>
              <w:rFonts w:ascii="Gungsuh" w:eastAsia="Gungsuh" w:hAnsi="Gungsuh" w:cs="Gungsuh"/>
            </w:rPr>
            <w:t>P ∨ Q ? Q ∨ P  </w:t>
          </w:r>
        </w:sdtContent>
      </w:sdt>
    </w:p>
    <w:p w:rsidR="006B4FEF" w:rsidRDefault="006B4FEF">
      <w:pPr>
        <w:pStyle w:val="normal0"/>
        <w:numPr>
          <w:ilvl w:val="0"/>
          <w:numId w:val="10"/>
        </w:numPr>
        <w:spacing w:after="0" w:line="240" w:lineRule="auto"/>
        <w:rPr>
          <w:rFonts w:ascii="Times New Roman" w:eastAsia="Times New Roman" w:hAnsi="Times New Roman" w:cs="Times New Roman"/>
        </w:rPr>
      </w:pPr>
      <w:sdt>
        <w:sdtPr>
          <w:tag w:val="goog_rdk_48"/>
          <w:id w:val="1968188"/>
        </w:sdtPr>
        <w:sdtContent>
          <w:r w:rsidR="00661115">
            <w:rPr>
              <w:rFonts w:ascii="Gungsuh" w:eastAsia="Gungsuh" w:hAnsi="Gungsuh" w:cs="Gungsuh"/>
            </w:rPr>
            <w:t>P ∧ Q ? Q ∧ P</w:t>
          </w:r>
        </w:sdtContent>
      </w:sdt>
    </w:p>
    <w:p w:rsidR="006B4FEF" w:rsidRDefault="006B4FEF">
      <w:pPr>
        <w:pStyle w:val="normal0"/>
        <w:spacing w:after="0" w:line="240" w:lineRule="auto"/>
        <w:ind w:left="720"/>
        <w:rPr>
          <w:rFonts w:ascii="Times New Roman" w:eastAsia="Times New Roman" w:hAnsi="Times New Roman" w:cs="Times New Roman"/>
        </w:rPr>
      </w:pP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color w:val="000000"/>
          <w:sz w:val="32"/>
          <w:szCs w:val="32"/>
        </w:rPr>
        <w:t xml:space="preserve">Associative Law: </w:t>
      </w:r>
    </w:p>
    <w:p w:rsidR="006B4FEF" w:rsidRDefault="006B4FEF">
      <w:pPr>
        <w:pStyle w:val="normal0"/>
        <w:spacing w:after="0" w:line="240" w:lineRule="auto"/>
        <w:rPr>
          <w:rFonts w:ascii="Times New Roman" w:eastAsia="Times New Roman" w:hAnsi="Times New Roman" w:cs="Times New Roman"/>
          <w:sz w:val="24"/>
          <w:szCs w:val="24"/>
        </w:rPr>
      </w:pPr>
    </w:p>
    <w:p w:rsidR="006B4FEF" w:rsidRDefault="006B4FEF">
      <w:pPr>
        <w:pStyle w:val="normal0"/>
        <w:numPr>
          <w:ilvl w:val="0"/>
          <w:numId w:val="10"/>
        </w:numPr>
        <w:spacing w:after="0" w:line="240" w:lineRule="auto"/>
        <w:rPr>
          <w:rFonts w:ascii="Times New Roman" w:eastAsia="Times New Roman" w:hAnsi="Times New Roman" w:cs="Times New Roman"/>
        </w:rPr>
      </w:pPr>
      <w:sdt>
        <w:sdtPr>
          <w:tag w:val="goog_rdk_49"/>
          <w:id w:val="1968189"/>
        </w:sdtPr>
        <w:sdtContent>
          <w:r w:rsidR="00661115">
            <w:rPr>
              <w:rFonts w:ascii="Gungsuh" w:eastAsia="Gungsuh" w:hAnsi="Gungsuh" w:cs="Gungsuh"/>
            </w:rPr>
            <w:t>The three statements are used to show the associative law. According to this law, if we combine three statements with the help of brackets by the symbol ∧(and) or ∨(or), then the resultant statement will be the same even if we change the order of brackets.</w:t>
          </w:r>
          <w:r w:rsidR="00661115">
            <w:rPr>
              <w:rFonts w:ascii="Gungsuh" w:eastAsia="Gungsuh" w:hAnsi="Gungsuh" w:cs="Gungsuh"/>
            </w:rPr>
            <w:t xml:space="preserve"> That means this law is independent of grouping or association. Suppose there are three statements P, Q and R. The proposition of these statements will be false when P, Q and R are false. In all the other cases, it will be true. The following notation is u</w:t>
          </w:r>
          <w:r w:rsidR="00661115">
            <w:rPr>
              <w:rFonts w:ascii="Gungsuh" w:eastAsia="Gungsuh" w:hAnsi="Gungsuh" w:cs="Gungsuh"/>
            </w:rPr>
            <w:t>sed to indicate the associative law:</w:t>
          </w:r>
        </w:sdtContent>
      </w:sdt>
    </w:p>
    <w:p w:rsidR="006B4FEF" w:rsidRDefault="006B4FEF">
      <w:pPr>
        <w:pStyle w:val="normal0"/>
        <w:numPr>
          <w:ilvl w:val="0"/>
          <w:numId w:val="10"/>
        </w:numPr>
        <w:spacing w:after="0" w:line="240" w:lineRule="auto"/>
        <w:rPr>
          <w:rFonts w:ascii="Times New Roman" w:eastAsia="Times New Roman" w:hAnsi="Times New Roman" w:cs="Times New Roman"/>
        </w:rPr>
      </w:pPr>
      <w:sdt>
        <w:sdtPr>
          <w:tag w:val="goog_rdk_50"/>
          <w:id w:val="1968190"/>
        </w:sdtPr>
        <w:sdtContent>
          <w:r w:rsidR="00661115">
            <w:rPr>
              <w:rFonts w:ascii="Gungsuh" w:eastAsia="Gungsuh" w:hAnsi="Gungsuh" w:cs="Gungsuh"/>
            </w:rPr>
            <w:t>P ∨ (Q ∨ R) ? (P ∨ Q) ∨ R   </w:t>
          </w:r>
        </w:sdtContent>
      </w:sdt>
    </w:p>
    <w:p w:rsidR="006B4FEF" w:rsidRDefault="006B4FEF">
      <w:pPr>
        <w:pStyle w:val="normal0"/>
        <w:numPr>
          <w:ilvl w:val="0"/>
          <w:numId w:val="10"/>
        </w:numPr>
        <w:spacing w:after="0" w:line="240" w:lineRule="auto"/>
        <w:rPr>
          <w:rFonts w:ascii="Times New Roman" w:eastAsia="Times New Roman" w:hAnsi="Times New Roman" w:cs="Times New Roman"/>
        </w:rPr>
      </w:pPr>
      <w:sdt>
        <w:sdtPr>
          <w:tag w:val="goog_rdk_51"/>
          <w:id w:val="1968191"/>
        </w:sdtPr>
        <w:sdtContent>
          <w:r w:rsidR="00661115">
            <w:rPr>
              <w:rFonts w:ascii="Gungsuh" w:eastAsia="Gungsuh" w:hAnsi="Gungsuh" w:cs="Gungsuh"/>
            </w:rPr>
            <w:t>P ∧ (Q ∧ R) ? (P ∧ Q) ∧ R  </w:t>
          </w:r>
        </w:sdtContent>
      </w:sdt>
    </w:p>
    <w:p w:rsidR="006B4FEF" w:rsidRDefault="006B4FEF">
      <w:pPr>
        <w:pStyle w:val="normal0"/>
        <w:spacing w:after="0" w:line="240" w:lineRule="auto"/>
        <w:ind w:left="720"/>
        <w:rPr>
          <w:rFonts w:ascii="Times New Roman" w:eastAsia="Times New Roman" w:hAnsi="Times New Roman" w:cs="Times New Roman"/>
        </w:rPr>
      </w:pP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color w:val="000000"/>
          <w:sz w:val="32"/>
          <w:szCs w:val="32"/>
        </w:rPr>
        <w:t xml:space="preserve">Same as Distributive Law </w:t>
      </w:r>
    </w:p>
    <w:p w:rsidR="006B4FEF" w:rsidRDefault="006B4FEF">
      <w:pPr>
        <w:pStyle w:val="normal0"/>
      </w:pPr>
    </w:p>
    <w:p w:rsidR="006B4FEF" w:rsidRDefault="006B4FEF">
      <w:pPr>
        <w:pStyle w:val="normal0"/>
        <w:spacing w:after="0" w:line="240" w:lineRule="auto"/>
        <w:ind w:left="720"/>
        <w:rPr>
          <w:rFonts w:ascii="Times New Roman" w:eastAsia="Times New Roman" w:hAnsi="Times New Roman" w:cs="Times New Roman"/>
        </w:rPr>
      </w:pPr>
      <w:sdt>
        <w:sdtPr>
          <w:tag w:val="goog_rdk_52"/>
          <w:id w:val="1968192"/>
        </w:sdtPr>
        <w:sdtContent>
          <w:r w:rsidR="00661115">
            <w:rPr>
              <w:rFonts w:ascii="Gungsuh" w:eastAsia="Gungsuh" w:hAnsi="Gungsuh" w:cs="Gungsuh"/>
            </w:rPr>
            <w:t>P ∨ (Q ∧ R) ? (P ∨ Q) ∧ (P ∨ R)</w:t>
          </w:r>
        </w:sdtContent>
      </w:sdt>
    </w:p>
    <w:p w:rsidR="006B4FEF" w:rsidRDefault="006B4FEF">
      <w:pPr>
        <w:pStyle w:val="normal0"/>
        <w:spacing w:after="0" w:line="240" w:lineRule="auto"/>
        <w:ind w:left="90"/>
        <w:rPr>
          <w:rFonts w:ascii="Times New Roman" w:eastAsia="Times New Roman" w:hAnsi="Times New Roman" w:cs="Times New Roman"/>
        </w:rPr>
      </w:pPr>
      <w:sdt>
        <w:sdtPr>
          <w:tag w:val="goog_rdk_53"/>
          <w:id w:val="1968193"/>
        </w:sdtPr>
        <w:sdtContent>
          <w:r w:rsidR="00661115">
            <w:rPr>
              <w:rFonts w:ascii="Gungsuh" w:eastAsia="Gungsuh" w:hAnsi="Gungsuh" w:cs="Gungsuh"/>
            </w:rPr>
            <w:t xml:space="preserve">           P ∧ (Q ∨ R) ? (P ∧ Q) ∨ (P ∧ R)</w:t>
          </w:r>
        </w:sdtContent>
      </w:sdt>
    </w:p>
    <w:p w:rsidR="006B4FEF" w:rsidRDefault="006B4FEF">
      <w:pPr>
        <w:pStyle w:val="normal0"/>
        <w:spacing w:after="0" w:line="240" w:lineRule="auto"/>
        <w:ind w:left="90"/>
        <w:rPr>
          <w:rFonts w:ascii="Times New Roman" w:eastAsia="Times New Roman" w:hAnsi="Times New Roman" w:cs="Times New Roman"/>
        </w:rPr>
      </w:pP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color w:val="000000"/>
          <w:sz w:val="32"/>
          <w:szCs w:val="32"/>
        </w:rPr>
        <w:t>Complement Law</w:t>
      </w:r>
    </w:p>
    <w:p w:rsidR="006B4FEF" w:rsidRDefault="006B4FEF">
      <w:pPr>
        <w:pStyle w:val="normal0"/>
        <w:spacing w:after="0" w:line="240" w:lineRule="auto"/>
        <w:rPr>
          <w:rFonts w:ascii="Times New Roman" w:eastAsia="Times New Roman" w:hAnsi="Times New Roman" w:cs="Times New Roman"/>
          <w:sz w:val="28"/>
          <w:szCs w:val="28"/>
        </w:rPr>
      </w:pPr>
    </w:p>
    <w:p w:rsidR="006B4FEF" w:rsidRDefault="006B4FEF">
      <w:pPr>
        <w:pStyle w:val="normal0"/>
        <w:numPr>
          <w:ilvl w:val="0"/>
          <w:numId w:val="14"/>
        </w:numPr>
        <w:spacing w:after="0" w:line="240" w:lineRule="auto"/>
        <w:rPr>
          <w:rFonts w:ascii="Times New Roman" w:eastAsia="Times New Roman" w:hAnsi="Times New Roman" w:cs="Times New Roman"/>
        </w:rPr>
      </w:pPr>
      <w:sdt>
        <w:sdtPr>
          <w:tag w:val="goog_rdk_54"/>
          <w:id w:val="1968194"/>
        </w:sdtPr>
        <w:sdtContent>
          <w:r w:rsidR="00661115">
            <w:rPr>
              <w:rFonts w:ascii="Gungsuh" w:eastAsia="Gungsuh" w:hAnsi="Gungsuh" w:cs="Gungsuh"/>
            </w:rPr>
            <w:t xml:space="preserve"> P ∨ ¬P ? T and P ∧ ¬P ? F   </w:t>
          </w:r>
        </w:sdtContent>
      </w:sdt>
    </w:p>
    <w:p w:rsidR="006B4FEF" w:rsidRDefault="00661115">
      <w:pPr>
        <w:pStyle w:val="norm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¬T ? F and ¬F ? T </w:t>
      </w:r>
    </w:p>
    <w:p w:rsidR="006B4FEF" w:rsidRDefault="00661115">
      <w:pPr>
        <w:pStyle w:val="normal0"/>
        <w:spacing w:after="0" w:line="240" w:lineRule="auto"/>
        <w:ind w:left="720"/>
        <w:rPr>
          <w:rFonts w:ascii="Times New Roman" w:eastAsia="Times New Roman" w:hAnsi="Times New Roman" w:cs="Times New Roman"/>
        </w:rPr>
      </w:pPr>
      <w:r>
        <w:rPr>
          <w:rFonts w:ascii="Times New Roman" w:eastAsia="Times New Roman" w:hAnsi="Times New Roman" w:cs="Times New Roman"/>
        </w:rPr>
        <w:t> </w:t>
      </w:r>
    </w:p>
    <w:p w:rsidR="006B4FEF" w:rsidRDefault="00661115" w:rsidP="00661115">
      <w:pPr>
        <w:pStyle w:val="Heading2"/>
        <w:shd w:val="clear" w:color="auto" w:fill="FFFFFF"/>
        <w:ind w:left="1" w:hanging="3"/>
        <w:rPr>
          <w:rFonts w:ascii="Times New Roman" w:hAnsi="Times New Roman"/>
          <w:color w:val="000000"/>
          <w:sz w:val="32"/>
          <w:szCs w:val="32"/>
        </w:rPr>
      </w:pPr>
      <w:r>
        <w:rPr>
          <w:rFonts w:ascii="Times New Roman" w:hAnsi="Times New Roman"/>
          <w:color w:val="000000"/>
          <w:sz w:val="32"/>
          <w:szCs w:val="32"/>
        </w:rPr>
        <w:t xml:space="preserve">De Morgan's Law: </w:t>
      </w:r>
    </w:p>
    <w:p w:rsidR="006B4FEF" w:rsidRDefault="006B4FEF">
      <w:pPr>
        <w:pStyle w:val="normal0"/>
        <w:pBdr>
          <w:top w:val="nil"/>
          <w:left w:val="nil"/>
          <w:bottom w:val="nil"/>
          <w:right w:val="nil"/>
          <w:between w:val="nil"/>
        </w:pBdr>
        <w:ind w:left="720"/>
        <w:rPr>
          <w:rFonts w:ascii="Times New Roman" w:eastAsia="Times New Roman" w:hAnsi="Times New Roman" w:cs="Times New Roman"/>
          <w:color w:val="000000"/>
        </w:rPr>
      </w:pPr>
    </w:p>
    <w:p w:rsidR="006B4FEF" w:rsidRDefault="006B4FEF">
      <w:pPr>
        <w:pStyle w:val="normal0"/>
        <w:spacing w:after="0" w:line="240" w:lineRule="auto"/>
        <w:ind w:left="720"/>
        <w:rPr>
          <w:rFonts w:ascii="Times New Roman" w:eastAsia="Times New Roman" w:hAnsi="Times New Roman" w:cs="Times New Roman"/>
        </w:rPr>
      </w:pPr>
    </w:p>
    <w:p w:rsidR="006B4FEF" w:rsidRDefault="006B4FEF">
      <w:pPr>
        <w:pStyle w:val="normal0"/>
        <w:numPr>
          <w:ilvl w:val="0"/>
          <w:numId w:val="14"/>
        </w:numPr>
        <w:spacing w:after="0" w:line="240" w:lineRule="auto"/>
        <w:rPr>
          <w:rFonts w:ascii="Times New Roman" w:eastAsia="Times New Roman" w:hAnsi="Times New Roman" w:cs="Times New Roman"/>
        </w:rPr>
      </w:pPr>
      <w:sdt>
        <w:sdtPr>
          <w:tag w:val="goog_rdk_55"/>
          <w:id w:val="1968195"/>
        </w:sdtPr>
        <w:sdtContent>
          <w:r w:rsidR="00661115">
            <w:rPr>
              <w:rFonts w:ascii="Gungsuh" w:eastAsia="Gungsuh" w:hAnsi="Gungsuh" w:cs="Gungsuh"/>
            </w:rPr>
            <w:t>The two statements are used to show De Morgan's law. According to this law, if we combine two statements with the symbol ∧(AND) and then do the negation of these combined statements, then the resultant statement wil</w:t>
          </w:r>
          <w:r w:rsidR="00661115">
            <w:rPr>
              <w:rFonts w:ascii="Gungsuh" w:eastAsia="Gungsuh" w:hAnsi="Gungsuh" w:cs="Gungsuh"/>
            </w:rPr>
            <w:t>l be the same even if we combine the negation of both statements separately with the symbol ∨(OR). Suppose there are two compound statements, P and Q. The following notation is used to indicate De Morgan's Law:</w:t>
          </w:r>
        </w:sdtContent>
      </w:sdt>
    </w:p>
    <w:p w:rsidR="006B4FEF" w:rsidRDefault="006B4FEF">
      <w:pPr>
        <w:pStyle w:val="normal0"/>
        <w:spacing w:after="0" w:line="240" w:lineRule="auto"/>
        <w:ind w:left="720"/>
        <w:rPr>
          <w:rFonts w:ascii="Times New Roman" w:eastAsia="Times New Roman" w:hAnsi="Times New Roman" w:cs="Times New Roman"/>
        </w:rPr>
      </w:pPr>
    </w:p>
    <w:p w:rsidR="006B4FEF" w:rsidRDefault="006B4FEF">
      <w:pPr>
        <w:pStyle w:val="normal0"/>
        <w:numPr>
          <w:ilvl w:val="0"/>
          <w:numId w:val="14"/>
        </w:numPr>
        <w:spacing w:after="0" w:line="240" w:lineRule="auto"/>
        <w:rPr>
          <w:rFonts w:ascii="Times New Roman" w:eastAsia="Times New Roman" w:hAnsi="Times New Roman" w:cs="Times New Roman"/>
        </w:rPr>
      </w:pPr>
      <w:sdt>
        <w:sdtPr>
          <w:tag w:val="goog_rdk_56"/>
          <w:id w:val="1968196"/>
        </w:sdtPr>
        <w:sdtContent>
          <w:r w:rsidR="00661115">
            <w:rPr>
              <w:rFonts w:ascii="Gungsuh" w:eastAsia="Gungsuh" w:hAnsi="Gungsuh" w:cs="Gungsuh"/>
            </w:rPr>
            <w:t>¬(P ∧ Q) ? ¬P ∨ ¬Q  </w:t>
          </w:r>
        </w:sdtContent>
      </w:sdt>
    </w:p>
    <w:p w:rsidR="006B4FEF" w:rsidRDefault="006B4FEF">
      <w:pPr>
        <w:pStyle w:val="normal0"/>
        <w:numPr>
          <w:ilvl w:val="0"/>
          <w:numId w:val="14"/>
        </w:numPr>
        <w:spacing w:after="0" w:line="240" w:lineRule="auto"/>
        <w:rPr>
          <w:rFonts w:ascii="Times New Roman" w:eastAsia="Times New Roman" w:hAnsi="Times New Roman" w:cs="Times New Roman"/>
        </w:rPr>
      </w:pPr>
      <w:sdt>
        <w:sdtPr>
          <w:tag w:val="goog_rdk_57"/>
          <w:id w:val="1968197"/>
        </w:sdtPr>
        <w:sdtContent>
          <w:r w:rsidR="00661115">
            <w:rPr>
              <w:rFonts w:ascii="Gungsuh" w:eastAsia="Gungsuh" w:hAnsi="Gungsuh" w:cs="Gungsuh"/>
            </w:rPr>
            <w:t>¬(P ∨ Q) ? ¬P ∧ ¬Q  </w:t>
          </w:r>
        </w:sdtContent>
      </w:sdt>
    </w:p>
    <w:p w:rsidR="006B4FEF" w:rsidRDefault="006B4FEF">
      <w:pPr>
        <w:pStyle w:val="normal0"/>
        <w:numPr>
          <w:ilvl w:val="0"/>
          <w:numId w:val="14"/>
        </w:numPr>
        <w:spacing w:after="0" w:line="240" w:lineRule="auto"/>
        <w:rPr>
          <w:rFonts w:ascii="Times New Roman" w:eastAsia="Times New Roman" w:hAnsi="Times New Roman" w:cs="Times New Roman"/>
        </w:rPr>
      </w:pPr>
    </w:p>
    <w:p w:rsidR="006B4FEF" w:rsidRDefault="00661115" w:rsidP="00661115">
      <w:pPr>
        <w:pStyle w:val="Heading1"/>
        <w:shd w:val="clear" w:color="auto" w:fill="FFFFFF"/>
        <w:spacing w:before="75"/>
        <w:ind w:left="1" w:hanging="3"/>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Normal Forms</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problem of finding whether a given statement is tautology or contradiction or satisfiable in a finite number of steps is called the Decision Problem. For Decision Problem, construction of truth table may not be practical always. We consider an alternat</w:t>
      </w:r>
      <w:r>
        <w:rPr>
          <w:rFonts w:ascii="Times New Roman" w:eastAsia="Times New Roman" w:hAnsi="Times New Roman" w:cs="Times New Roman"/>
          <w:color w:val="333333"/>
          <w:sz w:val="24"/>
          <w:szCs w:val="24"/>
        </w:rPr>
        <w:t>e procedure known as the reduction to normal forms.</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two such forms:</w:t>
      </w:r>
    </w:p>
    <w:p w:rsidR="006B4FEF" w:rsidRDefault="00661115">
      <w:pPr>
        <w:pStyle w:val="normal0"/>
        <w:numPr>
          <w:ilvl w:val="0"/>
          <w:numId w:val="15"/>
        </w:numPr>
        <w:shd w:val="clear" w:color="auto" w:fill="FFFFFF"/>
        <w:spacing w:before="60"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Disjunctive Normal Form (DNF)</w:t>
      </w:r>
    </w:p>
    <w:p w:rsidR="006B4FEF" w:rsidRDefault="00661115">
      <w:pPr>
        <w:pStyle w:val="normal0"/>
        <w:numPr>
          <w:ilvl w:val="0"/>
          <w:numId w:val="15"/>
        </w:numPr>
        <w:shd w:val="clear" w:color="auto" w:fill="FFFFFF"/>
        <w:spacing w:before="60" w:after="280"/>
        <w:jc w:val="both"/>
        <w:rPr>
          <w:rFonts w:ascii="Times New Roman" w:eastAsia="Times New Roman" w:hAnsi="Times New Roman" w:cs="Times New Roman"/>
          <w:color w:val="000000"/>
        </w:rPr>
      </w:pPr>
      <w:r>
        <w:rPr>
          <w:rFonts w:ascii="Times New Roman" w:eastAsia="Times New Roman" w:hAnsi="Times New Roman" w:cs="Times New Roman"/>
          <w:color w:val="000000"/>
        </w:rPr>
        <w:t>Conjunctive Normal Form</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b/>
          <w:color w:val="333333"/>
          <w:sz w:val="32"/>
          <w:szCs w:val="32"/>
        </w:rPr>
      </w:pPr>
      <w:r>
        <w:rPr>
          <w:rFonts w:ascii="Times New Roman" w:eastAsia="Times New Roman" w:hAnsi="Times New Roman" w:cs="Times New Roman"/>
          <w:b/>
          <w:color w:val="333333"/>
          <w:sz w:val="32"/>
          <w:szCs w:val="32"/>
        </w:rPr>
        <w:t>Disjunctive Normal Form (DNF)</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If p, q are two statements, then "p or q" is a compound statement, denoted by p </w:t>
      </w:r>
      <w:r>
        <w:rPr>
          <w:rFonts w:ascii="Cambria Math" w:eastAsia="Cambria Math" w:hAnsi="Cambria Math" w:cs="Cambria Math"/>
          <w:color w:val="333333"/>
          <w:sz w:val="24"/>
          <w:szCs w:val="24"/>
        </w:rPr>
        <w:t>∨</w:t>
      </w:r>
      <w:r>
        <w:rPr>
          <w:rFonts w:ascii="Times New Roman" w:eastAsia="Times New Roman" w:hAnsi="Times New Roman" w:cs="Times New Roman"/>
          <w:color w:val="333333"/>
          <w:sz w:val="24"/>
          <w:szCs w:val="24"/>
        </w:rPr>
        <w:t xml:space="preserve"> q and referred as the disjunction of p and q. The disjunction of p and q is true whenever at least one of the two statements is true, and it is false only when both p and q are false</w:t>
      </w:r>
    </w:p>
    <w:tbl>
      <w:tblPr>
        <w:tblStyle w:val="af8"/>
        <w:tblW w:w="10213" w:type="dxa"/>
        <w:tblInd w:w="-741" w:type="dxa"/>
        <w:tblBorders>
          <w:top w:val="single" w:sz="6" w:space="0" w:color="C7CCBE"/>
          <w:left w:val="single" w:sz="6" w:space="0" w:color="C7CCBE"/>
          <w:bottom w:val="single" w:sz="6" w:space="0" w:color="C7CCBE"/>
          <w:right w:val="single" w:sz="6" w:space="0" w:color="C7CCBE"/>
          <w:insideH w:val="nil"/>
          <w:insideV w:val="nil"/>
        </w:tblBorders>
        <w:tblLayout w:type="fixed"/>
        <w:tblLook w:val="0000"/>
      </w:tblPr>
      <w:tblGrid>
        <w:gridCol w:w="2642"/>
        <w:gridCol w:w="2641"/>
        <w:gridCol w:w="4930"/>
      </w:tblGrid>
      <w:tr w:rsidR="006B4FEF">
        <w:trPr>
          <w:cantSplit/>
          <w:trHeight w:val="415"/>
          <w:tblHeader/>
        </w:trPr>
        <w:tc>
          <w:tcPr>
            <w:tcW w:w="26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p</w:t>
            </w:r>
          </w:p>
        </w:tc>
        <w:tc>
          <w:tcPr>
            <w:tcW w:w="26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q</w:t>
            </w:r>
          </w:p>
        </w:tc>
        <w:tc>
          <w:tcPr>
            <w:tcW w:w="49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 xml:space="preserve">p </w:t>
            </w:r>
            <w:r>
              <w:rPr>
                <w:rFonts w:ascii="Cambria Math" w:eastAsia="Cambria Math" w:hAnsi="Cambria Math" w:cs="Cambria Math"/>
                <w:color w:val="333333"/>
              </w:rPr>
              <w:t>∨</w:t>
            </w:r>
            <w:r>
              <w:rPr>
                <w:rFonts w:ascii="Times New Roman" w:eastAsia="Times New Roman" w:hAnsi="Times New Roman" w:cs="Times New Roman"/>
                <w:color w:val="333333"/>
              </w:rPr>
              <w:t xml:space="preserve"> q</w:t>
            </w:r>
          </w:p>
        </w:tc>
      </w:tr>
      <w:tr w:rsidR="006B4FEF">
        <w:trPr>
          <w:cantSplit/>
          <w:trHeight w:val="402"/>
          <w:tblHeader/>
        </w:trPr>
        <w:tc>
          <w:tcPr>
            <w:tcW w:w="2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c>
          <w:tcPr>
            <w:tcW w:w="26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c>
          <w:tcPr>
            <w:tcW w:w="49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r>
      <w:tr w:rsidR="006B4FEF">
        <w:trPr>
          <w:cantSplit/>
          <w:trHeight w:val="415"/>
          <w:tblHeader/>
        </w:trPr>
        <w:tc>
          <w:tcPr>
            <w:tcW w:w="26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c>
          <w:tcPr>
            <w:tcW w:w="26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c>
          <w:tcPr>
            <w:tcW w:w="49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r>
      <w:tr w:rsidR="006B4FEF">
        <w:trPr>
          <w:cantSplit/>
          <w:trHeight w:val="415"/>
          <w:tblHeader/>
        </w:trPr>
        <w:tc>
          <w:tcPr>
            <w:tcW w:w="2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c>
          <w:tcPr>
            <w:tcW w:w="26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c>
          <w:tcPr>
            <w:tcW w:w="49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r>
      <w:tr w:rsidR="006B4FEF">
        <w:trPr>
          <w:cantSplit/>
          <w:trHeight w:val="415"/>
          <w:tblHeader/>
        </w:trPr>
        <w:tc>
          <w:tcPr>
            <w:tcW w:w="26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c>
          <w:tcPr>
            <w:tcW w:w="26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c>
          <w:tcPr>
            <w:tcW w:w="49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r>
    </w:tbl>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Example: -</w:t>
      </w:r>
      <w:sdt>
        <w:sdtPr>
          <w:tag w:val="goog_rdk_58"/>
          <w:id w:val="1968198"/>
        </w:sdtPr>
        <w:sdtContent>
          <w:r>
            <w:rPr>
              <w:rFonts w:ascii="Gungsuh" w:eastAsia="Gungsuh" w:hAnsi="Gungsuh" w:cs="Gungsuh"/>
              <w:color w:val="333333"/>
              <w:sz w:val="24"/>
              <w:szCs w:val="24"/>
            </w:rPr>
            <w:t> if p is "</w:t>
          </w:r>
          <w:r>
            <w:rPr>
              <w:rFonts w:ascii="Gungsuh" w:eastAsia="Gungsuh" w:hAnsi="Gungsuh" w:cs="Gungsuh"/>
              <w:color w:val="333333"/>
              <w:sz w:val="24"/>
              <w:szCs w:val="24"/>
            </w:rPr>
            <w:t xml:space="preserve">4 is a positive integer" and q is "√5 is a rational number", then p </w:t>
          </w:r>
        </w:sdtContent>
      </w:sdt>
      <w:r>
        <w:rPr>
          <w:rFonts w:ascii="Cambria Math" w:eastAsia="Cambria Math" w:hAnsi="Cambria Math" w:cs="Cambria Math"/>
          <w:color w:val="333333"/>
          <w:sz w:val="24"/>
          <w:szCs w:val="24"/>
        </w:rPr>
        <w:t>∨</w:t>
      </w:r>
      <w:r>
        <w:rPr>
          <w:rFonts w:ascii="Times New Roman" w:eastAsia="Times New Roman" w:hAnsi="Times New Roman" w:cs="Times New Roman"/>
          <w:color w:val="333333"/>
          <w:sz w:val="24"/>
          <w:szCs w:val="24"/>
        </w:rPr>
        <w:t xml:space="preserve"> q is true as statement p is true, although statement q is false.</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32"/>
          <w:szCs w:val="32"/>
        </w:rPr>
        <w:t>Conjunctive Normal Form</w:t>
      </w:r>
      <w:r>
        <w:rPr>
          <w:rFonts w:ascii="Times New Roman" w:eastAsia="Times New Roman" w:hAnsi="Times New Roman" w:cs="Times New Roman"/>
          <w:b/>
          <w:color w:val="333333"/>
          <w:sz w:val="24"/>
          <w:szCs w:val="24"/>
        </w:rPr>
        <w:t>:</w:t>
      </w:r>
      <w:r>
        <w:rPr>
          <w:rFonts w:ascii="Times New Roman" w:eastAsia="Times New Roman" w:hAnsi="Times New Roman" w:cs="Times New Roman"/>
          <w:color w:val="333333"/>
          <w:sz w:val="24"/>
          <w:szCs w:val="24"/>
        </w:rPr>
        <w:t> </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If p, q are two statements, then "p and q" is a compound statement, denoted by p </w:t>
      </w:r>
      <w:r>
        <w:rPr>
          <w:rFonts w:ascii="Cambria Math" w:eastAsia="Cambria Math" w:hAnsi="Cambria Math" w:cs="Cambria Math"/>
          <w:color w:val="333333"/>
          <w:sz w:val="24"/>
          <w:szCs w:val="24"/>
        </w:rPr>
        <w:t>∧</w:t>
      </w:r>
      <w:r>
        <w:rPr>
          <w:rFonts w:ascii="Times New Roman" w:eastAsia="Times New Roman" w:hAnsi="Times New Roman" w:cs="Times New Roman"/>
          <w:color w:val="333333"/>
          <w:sz w:val="24"/>
          <w:szCs w:val="24"/>
        </w:rPr>
        <w:t xml:space="preserve"> q and refe</w:t>
      </w:r>
      <w:r>
        <w:rPr>
          <w:rFonts w:ascii="Times New Roman" w:eastAsia="Times New Roman" w:hAnsi="Times New Roman" w:cs="Times New Roman"/>
          <w:color w:val="333333"/>
          <w:sz w:val="24"/>
          <w:szCs w:val="24"/>
        </w:rPr>
        <w:t>rred as the conjunction of p and q. The conjunction of p and q is true only when both p and q are true, otherwise, it is false</w:t>
      </w:r>
    </w:p>
    <w:tbl>
      <w:tblPr>
        <w:tblStyle w:val="af9"/>
        <w:tblW w:w="10048" w:type="dxa"/>
        <w:tblInd w:w="-741" w:type="dxa"/>
        <w:tblBorders>
          <w:top w:val="single" w:sz="6" w:space="0" w:color="C7CCBE"/>
          <w:left w:val="single" w:sz="6" w:space="0" w:color="C7CCBE"/>
          <w:bottom w:val="single" w:sz="6" w:space="0" w:color="C7CCBE"/>
          <w:right w:val="single" w:sz="6" w:space="0" w:color="C7CCBE"/>
          <w:insideH w:val="nil"/>
          <w:insideV w:val="nil"/>
        </w:tblBorders>
        <w:tblLayout w:type="fixed"/>
        <w:tblLook w:val="0000"/>
      </w:tblPr>
      <w:tblGrid>
        <w:gridCol w:w="2598"/>
        <w:gridCol w:w="2599"/>
        <w:gridCol w:w="4851"/>
      </w:tblGrid>
      <w:tr w:rsidR="006B4FEF">
        <w:trPr>
          <w:cantSplit/>
          <w:trHeight w:val="435"/>
          <w:tblHeader/>
        </w:trPr>
        <w:tc>
          <w:tcPr>
            <w:tcW w:w="25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p</w:t>
            </w:r>
          </w:p>
        </w:tc>
        <w:tc>
          <w:tcPr>
            <w:tcW w:w="25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q</w:t>
            </w:r>
          </w:p>
        </w:tc>
        <w:tc>
          <w:tcPr>
            <w:tcW w:w="4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 xml:space="preserve">p </w:t>
            </w:r>
            <w:r>
              <w:rPr>
                <w:rFonts w:ascii="Cambria Math" w:eastAsia="Cambria Math" w:hAnsi="Cambria Math" w:cs="Cambria Math"/>
                <w:color w:val="333333"/>
              </w:rPr>
              <w:t>∧</w:t>
            </w:r>
            <w:r>
              <w:rPr>
                <w:rFonts w:ascii="Times New Roman" w:eastAsia="Times New Roman" w:hAnsi="Times New Roman" w:cs="Times New Roman"/>
                <w:color w:val="333333"/>
              </w:rPr>
              <w:t xml:space="preserve"> q</w:t>
            </w:r>
          </w:p>
        </w:tc>
      </w:tr>
      <w:tr w:rsidR="006B4FEF">
        <w:trPr>
          <w:cantSplit/>
          <w:trHeight w:val="421"/>
          <w:tblHeader/>
        </w:trPr>
        <w:tc>
          <w:tcPr>
            <w:tcW w:w="25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c>
          <w:tcPr>
            <w:tcW w:w="25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c>
          <w:tcPr>
            <w:tcW w:w="4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r>
      <w:tr w:rsidR="006B4FEF">
        <w:trPr>
          <w:cantSplit/>
          <w:trHeight w:val="435"/>
          <w:tblHeader/>
        </w:trPr>
        <w:tc>
          <w:tcPr>
            <w:tcW w:w="25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c>
          <w:tcPr>
            <w:tcW w:w="25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c>
          <w:tcPr>
            <w:tcW w:w="4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r>
      <w:tr w:rsidR="006B4FEF">
        <w:trPr>
          <w:cantSplit/>
          <w:trHeight w:val="435"/>
          <w:tblHeader/>
        </w:trPr>
        <w:tc>
          <w:tcPr>
            <w:tcW w:w="259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c>
          <w:tcPr>
            <w:tcW w:w="259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T</w:t>
            </w:r>
          </w:p>
        </w:tc>
        <w:tc>
          <w:tcPr>
            <w:tcW w:w="4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r>
      <w:tr w:rsidR="006B4FEF">
        <w:trPr>
          <w:cantSplit/>
          <w:trHeight w:val="435"/>
          <w:tblHeader/>
        </w:trPr>
        <w:tc>
          <w:tcPr>
            <w:tcW w:w="259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c>
          <w:tcPr>
            <w:tcW w:w="259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c>
          <w:tcPr>
            <w:tcW w:w="4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6B4FEF" w:rsidRDefault="00661115">
            <w:pPr>
              <w:pStyle w:val="normal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rPr>
              <w:t>F</w:t>
            </w:r>
          </w:p>
        </w:tc>
      </w:tr>
    </w:tbl>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 xml:space="preserve">Functionally complete set of connectives </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set of logical connectives is called functionally complete if every boolean expression is equivalent to one involving only these connectives.</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The set { ¬,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 is functionally complete. – Every boolean expression can be turned into a CNF, which involves only ¬,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and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The sets { ¬,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 and { ¬,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 are functionally complete. – By the above result and de Morgan’s laws.</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color w:val="000000"/>
          <w:sz w:val="24"/>
          <w:szCs w:val="24"/>
        </w:rPr>
        <w:t xml:space="preserve"> • { nand } and { nor } are function</w:t>
      </w:r>
      <w:r>
        <w:rPr>
          <w:rFonts w:ascii="Times New Roman" w:eastAsia="Times New Roman" w:hAnsi="Times New Roman" w:cs="Times New Roman"/>
          <w:color w:val="000000"/>
          <w:sz w:val="24"/>
          <w:szCs w:val="24"/>
        </w:rPr>
        <w:t>ally complete.</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Example:</w:t>
      </w:r>
      <w:r>
        <w:rPr>
          <w:rFonts w:ascii="Times New Roman" w:eastAsia="Times New Roman" w:hAnsi="Times New Roman" w:cs="Times New Roman"/>
          <w:color w:val="333333"/>
          <w:sz w:val="24"/>
          <w:szCs w:val="24"/>
        </w:rPr>
        <w:t> if statement p is "6&lt;7" and statement q is "-3&gt;-4" then the conjunction of p and q is true as both p and q are true statements.</w:t>
      </w:r>
    </w:p>
    <w:p w:rsidR="006B4FEF" w:rsidRDefault="00661115" w:rsidP="00661115">
      <w:pPr>
        <w:pStyle w:val="Heading4"/>
        <w:shd w:val="clear" w:color="auto" w:fill="FFFFFF"/>
        <w:spacing w:before="280" w:after="280"/>
        <w:ind w:left="0" w:hanging="2"/>
        <w:rPr>
          <w:color w:val="262626"/>
        </w:rPr>
      </w:pPr>
      <w:r>
        <w:rPr>
          <w:color w:val="262626"/>
        </w:rPr>
        <w:t>Testing by 2nd method (Bi-conditionality)</w:t>
      </w:r>
    </w:p>
    <w:p w:rsidR="006B4FEF" w:rsidRDefault="006B4FEF">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262626"/>
          <w:sz w:val="21"/>
          <w:szCs w:val="21"/>
        </w:rPr>
      </w:pPr>
    </w:p>
    <w:tbl>
      <w:tblPr>
        <w:tblStyle w:val="afa"/>
        <w:tblW w:w="8970" w:type="dxa"/>
        <w:tblInd w:w="-15" w:type="dxa"/>
        <w:tblLayout w:type="fixed"/>
        <w:tblLook w:val="0000"/>
      </w:tblPr>
      <w:tblGrid>
        <w:gridCol w:w="729"/>
        <w:gridCol w:w="730"/>
        <w:gridCol w:w="1405"/>
        <w:gridCol w:w="2021"/>
        <w:gridCol w:w="4085"/>
      </w:tblGrid>
      <w:tr w:rsidR="006B4FEF">
        <w:trPr>
          <w:cantSplit/>
          <w:trHeight w:val="250"/>
          <w:tblHeader/>
        </w:trPr>
        <w:tc>
          <w:tcPr>
            <w:tcW w:w="729"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A</w:t>
            </w:r>
          </w:p>
        </w:tc>
        <w:tc>
          <w:tcPr>
            <w:tcW w:w="730"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B</w:t>
            </w:r>
          </w:p>
        </w:tc>
        <w:tc>
          <w:tcPr>
            <w:tcW w:w="1405"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xml:space="preserve">¬ (A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B )</w:t>
            </w:r>
          </w:p>
        </w:tc>
        <w:tc>
          <w:tcPr>
            <w:tcW w:w="2021"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xml:space="preserve">[(¬ A)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 B)]</w:t>
            </w:r>
          </w:p>
        </w:tc>
        <w:tc>
          <w:tcPr>
            <w:tcW w:w="4085"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 xml:space="preserve">[¬ (A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B)]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 A ) </w:t>
            </w:r>
            <w:r>
              <w:rPr>
                <w:rFonts w:ascii="Cambria Math" w:eastAsia="Cambria Math" w:hAnsi="Cambria Math" w:cs="Cambria Math"/>
                <w:b/>
                <w:color w:val="262626"/>
                <w:sz w:val="21"/>
                <w:szCs w:val="21"/>
              </w:rPr>
              <w:t>∧</w:t>
            </w:r>
            <w:r>
              <w:rPr>
                <w:rFonts w:ascii="Times New Roman" w:eastAsia="Times New Roman" w:hAnsi="Times New Roman" w:cs="Times New Roman"/>
                <w:b/>
                <w:color w:val="262626"/>
                <w:sz w:val="21"/>
                <w:szCs w:val="21"/>
              </w:rPr>
              <w:t xml:space="preserve"> (¬ B)]</w:t>
            </w:r>
          </w:p>
        </w:tc>
      </w:tr>
      <w:tr w:rsidR="006B4FEF">
        <w:trPr>
          <w:cantSplit/>
          <w:trHeight w:val="250"/>
          <w:tblHeader/>
        </w:trPr>
        <w:tc>
          <w:tcPr>
            <w:tcW w:w="72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73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40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2021"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408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r>
      <w:tr w:rsidR="006B4FEF">
        <w:trPr>
          <w:cantSplit/>
          <w:trHeight w:val="239"/>
          <w:tblHeader/>
        </w:trPr>
        <w:tc>
          <w:tcPr>
            <w:tcW w:w="72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73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40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2021"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408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r>
      <w:tr w:rsidR="006B4FEF">
        <w:trPr>
          <w:cantSplit/>
          <w:trHeight w:val="250"/>
          <w:tblHeader/>
        </w:trPr>
        <w:tc>
          <w:tcPr>
            <w:tcW w:w="72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73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140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2021"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408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r>
      <w:tr w:rsidR="006B4FEF">
        <w:trPr>
          <w:cantSplit/>
          <w:trHeight w:val="250"/>
          <w:tblHeader/>
        </w:trPr>
        <w:tc>
          <w:tcPr>
            <w:tcW w:w="729"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730"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False</w:t>
            </w:r>
          </w:p>
        </w:tc>
        <w:tc>
          <w:tcPr>
            <w:tcW w:w="140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2021"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c>
          <w:tcPr>
            <w:tcW w:w="4085" w:type="dxa"/>
            <w:tcBorders>
              <w:top w:val="single" w:sz="6" w:space="0" w:color="CDCDCD"/>
              <w:left w:val="single" w:sz="6" w:space="0" w:color="CDCDCD"/>
              <w:bottom w:val="single" w:sz="6" w:space="0" w:color="CDCDCD"/>
              <w:right w:val="single" w:sz="6" w:space="0" w:color="CDCDCD"/>
            </w:tcBorders>
            <w:shd w:val="clear" w:color="auto" w:fill="FFFFFF"/>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True</w:t>
            </w:r>
          </w:p>
        </w:tc>
      </w:tr>
    </w:tbl>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As [¬(A</w:t>
      </w:r>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B)]</w:t>
      </w:r>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[(¬A)</w:t>
      </w:r>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(¬B)] is a tautology, the statements are equivalent.</w:t>
      </w:r>
    </w:p>
    <w:p w:rsidR="006B4FEF" w:rsidRDefault="00661115" w:rsidP="00661115">
      <w:pPr>
        <w:pStyle w:val="Heading4"/>
        <w:shd w:val="clear" w:color="auto" w:fill="FFFFFF"/>
        <w:spacing w:before="280" w:after="280"/>
        <w:ind w:left="0" w:hanging="2"/>
        <w:rPr>
          <w:color w:val="262626"/>
        </w:rPr>
      </w:pPr>
      <w:r>
        <w:rPr>
          <w:color w:val="262626"/>
        </w:rPr>
        <w:t>Inverse, Converse, and Contra-positive</w:t>
      </w:r>
    </w:p>
    <w:p w:rsidR="006B4FEF" w:rsidRDefault="006B4FEF">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sdt>
        <w:sdtPr>
          <w:tag w:val="goog_rdk_59"/>
          <w:id w:val="1968199"/>
        </w:sdtPr>
        <w:sdtContent>
          <w:r w:rsidR="00661115">
            <w:rPr>
              <w:rFonts w:ascii="Cardo" w:eastAsia="Cardo" w:hAnsi="Cardo" w:cs="Cardo"/>
              <w:color w:val="262626"/>
              <w:sz w:val="21"/>
              <w:szCs w:val="21"/>
            </w:rPr>
            <w:t>Implication / if-then (→) is also called a conditional statement. It has two parts −</w:t>
          </w:r>
        </w:sdtContent>
      </w:sdt>
    </w:p>
    <w:p w:rsidR="006B4FEF" w:rsidRDefault="00661115">
      <w:pPr>
        <w:pStyle w:val="normal0"/>
        <w:numPr>
          <w:ilvl w:val="0"/>
          <w:numId w:val="3"/>
        </w:numPr>
        <w:shd w:val="clear" w:color="auto" w:fill="FFFFFF"/>
        <w:spacing w:after="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Hypothesis, p</w:t>
      </w:r>
    </w:p>
    <w:p w:rsidR="006B4FEF" w:rsidRDefault="00661115">
      <w:pPr>
        <w:pStyle w:val="normal0"/>
        <w:numPr>
          <w:ilvl w:val="0"/>
          <w:numId w:val="3"/>
        </w:numPr>
        <w:shd w:val="clear" w:color="auto" w:fill="FFFFFF"/>
        <w:spacing w:after="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Conclusion, q</w:t>
      </w:r>
    </w:p>
    <w:p w:rsidR="006B4FEF" w:rsidRDefault="006B4FEF">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sdt>
        <w:sdtPr>
          <w:tag w:val="goog_rdk_60"/>
          <w:id w:val="1968200"/>
        </w:sdtPr>
        <w:sdtContent>
          <w:r w:rsidR="00661115">
            <w:rPr>
              <w:rFonts w:ascii="Cardo" w:eastAsia="Cardo" w:hAnsi="Cardo" w:cs="Cardo"/>
              <w:color w:val="262626"/>
              <w:sz w:val="21"/>
              <w:szCs w:val="21"/>
            </w:rPr>
            <w:t>As mentioned earlier, it is denoted as p→q.</w:t>
          </w:r>
        </w:sdtContent>
      </w:sdt>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Example of Conditional Statement</w:t>
      </w:r>
      <w:sdt>
        <w:sdtPr>
          <w:tag w:val="goog_rdk_61"/>
          <w:id w:val="1968201"/>
        </w:sdtPr>
        <w:sdtContent>
          <w:r>
            <w:rPr>
              <w:rFonts w:ascii="Gungsuh" w:eastAsia="Gungsuh" w:hAnsi="Gungsuh" w:cs="Gungsuh"/>
              <w:color w:val="262626"/>
              <w:sz w:val="21"/>
              <w:szCs w:val="21"/>
            </w:rPr>
            <w:t> − “If you do your homework, you will not be punished.” Here, "</w:t>
          </w:r>
          <w:r>
            <w:rPr>
              <w:rFonts w:ascii="Gungsuh" w:eastAsia="Gungsuh" w:hAnsi="Gungsuh" w:cs="Gungsuh"/>
              <w:color w:val="262626"/>
              <w:sz w:val="21"/>
              <w:szCs w:val="21"/>
            </w:rPr>
            <w:t>you do your homework" is the hypothesis, p, and "you will not be punished" is the conclusion, q.</w:t>
          </w:r>
        </w:sdtContent>
      </w:sdt>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Inverse</w:t>
      </w:r>
      <w:sdt>
        <w:sdtPr>
          <w:tag w:val="goog_rdk_62"/>
          <w:id w:val="1968202"/>
        </w:sdtPr>
        <w:sdtContent>
          <w:r>
            <w:rPr>
              <w:rFonts w:ascii="Gungsuh" w:eastAsia="Gungsuh" w:hAnsi="Gungsuh" w:cs="Gungsuh"/>
              <w:color w:val="262626"/>
              <w:sz w:val="21"/>
              <w:szCs w:val="21"/>
            </w:rPr>
            <w:t xml:space="preserve"> − An inverse of the conditional statement is the negation of both the hypothesis and the conclusion. If the statement is “If p, then q”, the inverse </w:t>
          </w:r>
          <w:r>
            <w:rPr>
              <w:rFonts w:ascii="Gungsuh" w:eastAsia="Gungsuh" w:hAnsi="Gungsuh" w:cs="Gungsuh"/>
              <w:color w:val="262626"/>
              <w:sz w:val="21"/>
              <w:szCs w:val="21"/>
            </w:rPr>
            <w:t>will be “If not p, then not q”. Thus, the inverse of p→q is ¬p→¬q.</w:t>
          </w:r>
        </w:sdtContent>
      </w:sdt>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Example</w:t>
      </w:r>
      <w:sdt>
        <w:sdtPr>
          <w:tag w:val="goog_rdk_63"/>
          <w:id w:val="1968203"/>
        </w:sdtPr>
        <w:sdtContent>
          <w:r>
            <w:rPr>
              <w:rFonts w:ascii="Gungsuh" w:eastAsia="Gungsuh" w:hAnsi="Gungsuh" w:cs="Gungsuh"/>
              <w:color w:val="262626"/>
              <w:sz w:val="21"/>
              <w:szCs w:val="21"/>
            </w:rPr>
            <w:t> − The inverse of “If you do your homework, you will not be punished” is “If you do not do your homework, you will be punished.”</w:t>
          </w:r>
        </w:sdtContent>
      </w:sdt>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Converse</w:t>
      </w:r>
      <w:sdt>
        <w:sdtPr>
          <w:tag w:val="goog_rdk_64"/>
          <w:id w:val="1968204"/>
        </w:sdtPr>
        <w:sdtContent>
          <w:r>
            <w:rPr>
              <w:rFonts w:ascii="Gungsuh" w:eastAsia="Gungsuh" w:hAnsi="Gungsuh" w:cs="Gungsuh"/>
              <w:color w:val="262626"/>
              <w:sz w:val="21"/>
              <w:szCs w:val="21"/>
            </w:rPr>
            <w:t> − The converse of the conditional statem</w:t>
          </w:r>
          <w:r>
            <w:rPr>
              <w:rFonts w:ascii="Gungsuh" w:eastAsia="Gungsuh" w:hAnsi="Gungsuh" w:cs="Gungsuh"/>
              <w:color w:val="262626"/>
              <w:sz w:val="21"/>
              <w:szCs w:val="21"/>
            </w:rPr>
            <w:t>ent is computed by interchanging the hypothesis and the conclusion. If the statement is “If p, then q”, the converse will be “If q, then p”. The converse of p→q is q→p.</w:t>
          </w:r>
        </w:sdtContent>
      </w:sdt>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Example</w:t>
      </w:r>
      <w:sdt>
        <w:sdtPr>
          <w:tag w:val="goog_rdk_65"/>
          <w:id w:val="1968205"/>
        </w:sdtPr>
        <w:sdtContent>
          <w:r>
            <w:rPr>
              <w:rFonts w:ascii="Gungsuh" w:eastAsia="Gungsuh" w:hAnsi="Gungsuh" w:cs="Gungsuh"/>
              <w:color w:val="262626"/>
              <w:sz w:val="21"/>
              <w:szCs w:val="21"/>
            </w:rPr>
            <w:t xml:space="preserve"> − The converse of "If you do your homework, you will not be punished" is "If </w:t>
          </w:r>
          <w:r>
            <w:rPr>
              <w:rFonts w:ascii="Gungsuh" w:eastAsia="Gungsuh" w:hAnsi="Gungsuh" w:cs="Gungsuh"/>
              <w:color w:val="262626"/>
              <w:sz w:val="21"/>
              <w:szCs w:val="21"/>
            </w:rPr>
            <w:t>you will not be punished, you do your homework”.</w:t>
          </w:r>
        </w:sdtContent>
      </w:sdt>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Contra-positive</w:t>
      </w:r>
      <w:sdt>
        <w:sdtPr>
          <w:tag w:val="goog_rdk_66"/>
          <w:id w:val="1968206"/>
        </w:sdtPr>
        <w:sdtContent>
          <w:r>
            <w:rPr>
              <w:rFonts w:ascii="Gungsuh" w:eastAsia="Gungsuh" w:hAnsi="Gungsuh" w:cs="Gungsuh"/>
              <w:color w:val="262626"/>
              <w:sz w:val="21"/>
              <w:szCs w:val="21"/>
            </w:rPr>
            <w:t> − The contra-positive of the conditional is computed by interchanging the hypothesis and the conclusion of the inverse statement. If the statement is “If p, then q”, the contra-positive wil</w:t>
          </w:r>
          <w:r>
            <w:rPr>
              <w:rFonts w:ascii="Gungsuh" w:eastAsia="Gungsuh" w:hAnsi="Gungsuh" w:cs="Gungsuh"/>
              <w:color w:val="262626"/>
              <w:sz w:val="21"/>
              <w:szCs w:val="21"/>
            </w:rPr>
            <w:t>l be “If not q, then not p”. The contra-positive of p→q is ¬q→¬p.</w:t>
          </w:r>
        </w:sdtContent>
      </w:sdt>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Example</w:t>
      </w:r>
      <w:sdt>
        <w:sdtPr>
          <w:tag w:val="goog_rdk_67"/>
          <w:id w:val="1968207"/>
        </w:sdtPr>
        <w:sdtContent>
          <w:r>
            <w:rPr>
              <w:rFonts w:ascii="Gungsuh" w:eastAsia="Gungsuh" w:hAnsi="Gungsuh" w:cs="Gungsuh"/>
              <w:color w:val="262626"/>
              <w:sz w:val="21"/>
              <w:szCs w:val="21"/>
            </w:rPr>
            <w:t> − The Contra-positive of " If you do your homework, you will not be punished” is "If you are punished, you did not do your homework”.</w:t>
          </w:r>
        </w:sdtContent>
      </w:sdt>
    </w:p>
    <w:p w:rsidR="006B4FEF" w:rsidRDefault="00661115" w:rsidP="00661115">
      <w:pPr>
        <w:pStyle w:val="Heading4"/>
        <w:shd w:val="clear" w:color="auto" w:fill="FFFFFF"/>
        <w:spacing w:before="280" w:after="280"/>
        <w:ind w:left="0" w:hanging="2"/>
        <w:rPr>
          <w:color w:val="262626"/>
        </w:rPr>
      </w:pPr>
      <w:r>
        <w:rPr>
          <w:color w:val="262626"/>
        </w:rPr>
        <w:t>Duality Principle</w:t>
      </w:r>
    </w:p>
    <w:p w:rsidR="006B4FEF" w:rsidRDefault="00661115">
      <w:pPr>
        <w:pStyle w:val="normal0"/>
        <w:pBdr>
          <w:top w:val="nil"/>
          <w:left w:val="nil"/>
          <w:bottom w:val="nil"/>
          <w:right w:val="nil"/>
          <w:between w:val="nil"/>
        </w:pBdr>
        <w:shd w:val="clear" w:color="auto" w:fill="FFFFFF"/>
        <w:spacing w:before="280" w:after="280" w:line="240" w:lineRule="auto"/>
        <w:jc w:val="both"/>
        <w:rPr>
          <w:rFonts w:ascii="Times New Roman" w:eastAsia="Times New Roman" w:hAnsi="Times New Roman" w:cs="Times New Roman"/>
          <w:color w:val="262626"/>
          <w:sz w:val="21"/>
          <w:szCs w:val="21"/>
        </w:rPr>
      </w:pPr>
      <w:r>
        <w:rPr>
          <w:rFonts w:ascii="Times New Roman" w:eastAsia="Times New Roman" w:hAnsi="Times New Roman" w:cs="Times New Roman"/>
          <w:color w:val="262626"/>
          <w:sz w:val="21"/>
          <w:szCs w:val="21"/>
        </w:rPr>
        <w:t>Duality principle states that for any true statement, the dual statement obtained by interchanging unions into intersections (and vice versa) and interchanging Universal set into Null set (and vice versa) is also true. If dual of any statement is the state</w:t>
      </w:r>
      <w:r>
        <w:rPr>
          <w:rFonts w:ascii="Times New Roman" w:eastAsia="Times New Roman" w:hAnsi="Times New Roman" w:cs="Times New Roman"/>
          <w:color w:val="262626"/>
          <w:sz w:val="21"/>
          <w:szCs w:val="21"/>
        </w:rPr>
        <w:t>ment itself, it is said self-dual statement.</w:t>
      </w:r>
    </w:p>
    <w:p w:rsidR="006B4FEF" w:rsidRDefault="00661115">
      <w:pPr>
        <w:pStyle w:val="normal0"/>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262626"/>
          <w:sz w:val="21"/>
          <w:szCs w:val="21"/>
        </w:rPr>
      </w:pPr>
      <w:r>
        <w:rPr>
          <w:rFonts w:ascii="Times New Roman" w:eastAsia="Times New Roman" w:hAnsi="Times New Roman" w:cs="Times New Roman"/>
          <w:b/>
          <w:color w:val="262626"/>
          <w:sz w:val="21"/>
          <w:szCs w:val="21"/>
        </w:rPr>
        <w:t>Example</w:t>
      </w:r>
      <w:sdt>
        <w:sdtPr>
          <w:tag w:val="goog_rdk_68"/>
          <w:id w:val="1968208"/>
        </w:sdtPr>
        <w:sdtContent>
          <w:r>
            <w:rPr>
              <w:rFonts w:ascii="Gungsuh" w:eastAsia="Gungsuh" w:hAnsi="Gungsuh" w:cs="Gungsuh"/>
              <w:color w:val="262626"/>
              <w:sz w:val="21"/>
              <w:szCs w:val="21"/>
            </w:rPr>
            <w:t> − The dual of (A∩B)</w:t>
          </w:r>
        </w:sdtContent>
      </w:sdt>
      <w:r>
        <w:rPr>
          <w:rFonts w:ascii="Cambria Math" w:eastAsia="Cambria Math" w:hAnsi="Cambria Math" w:cs="Cambria Math"/>
          <w:color w:val="262626"/>
          <w:sz w:val="21"/>
          <w:szCs w:val="21"/>
        </w:rPr>
        <w:t>∪</w:t>
      </w:r>
      <w:r>
        <w:rPr>
          <w:rFonts w:ascii="Times New Roman" w:eastAsia="Times New Roman" w:hAnsi="Times New Roman" w:cs="Times New Roman"/>
          <w:color w:val="262626"/>
          <w:sz w:val="21"/>
          <w:szCs w:val="21"/>
        </w:rPr>
        <w:t>C is (</w:t>
      </w:r>
      <w:r>
        <w:rPr>
          <w:rFonts w:ascii="Times New Roman" w:eastAsia="Times New Roman" w:hAnsi="Times New Roman" w:cs="Times New Roman"/>
          <w:color w:val="000000"/>
          <w:sz w:val="21"/>
          <w:szCs w:val="21"/>
        </w:rPr>
        <w:t>A</w:t>
      </w:r>
      <w:r>
        <w:rPr>
          <w:rFonts w:ascii="Cambria Math" w:eastAsia="Cambria Math" w:hAnsi="Cambria Math" w:cs="Cambria Math"/>
          <w:color w:val="000000"/>
          <w:sz w:val="21"/>
          <w:szCs w:val="21"/>
        </w:rPr>
        <w:t>∪</w:t>
      </w:r>
      <w:sdt>
        <w:sdtPr>
          <w:tag w:val="goog_rdk_69"/>
          <w:id w:val="1968209"/>
        </w:sdtPr>
        <w:sdtContent>
          <w:r>
            <w:rPr>
              <w:rFonts w:ascii="Gungsuh" w:eastAsia="Gungsuh" w:hAnsi="Gungsuh" w:cs="Gungsuh"/>
              <w:color w:val="000000"/>
              <w:sz w:val="21"/>
              <w:szCs w:val="21"/>
            </w:rPr>
            <w:t>B)∩C.</w:t>
          </w:r>
        </w:sdtContent>
      </w:sdt>
    </w:p>
    <w:p w:rsidR="006B4FEF" w:rsidRDefault="00661115">
      <w:pPr>
        <w:pStyle w:val="normal0"/>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Contradictions 1.3.5</w:t>
      </w:r>
    </w:p>
    <w:p w:rsidR="006B4FEF" w:rsidRDefault="00661115" w:rsidP="00661115">
      <w:pPr>
        <w:pStyle w:val="Heading4"/>
        <w:spacing w:before="280" w:after="280"/>
        <w:ind w:left="0" w:hanging="2"/>
        <w:rPr>
          <w:color w:val="262626"/>
        </w:rPr>
      </w:pPr>
      <w:r>
        <w:rPr>
          <w:color w:val="262626"/>
        </w:rPr>
        <w:t>Contradictions</w:t>
      </w:r>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Contradiction is a formula which is always false for every value of its propositional variables.</w:t>
      </w:r>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sdt>
        <w:sdtPr>
          <w:tag w:val="goog_rdk_70"/>
          <w:id w:val="1968210"/>
        </w:sdtPr>
        <w:sdtContent>
          <w:r>
            <w:rPr>
              <w:rFonts w:ascii="Gungsuh" w:eastAsia="Gungsuh" w:hAnsi="Gungsuh" w:cs="Gungsuh"/>
              <w:color w:val="000000"/>
              <w:sz w:val="24"/>
              <w:szCs w:val="24"/>
            </w:rPr>
            <w:t> − Prove (A</w:t>
          </w:r>
        </w:sdtContent>
      </w:sdt>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B)</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[(¬A)</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(¬B)] is a contradiction</w:t>
      </w:r>
    </w:p>
    <w:p w:rsidR="006B4FEF" w:rsidRDefault="006B4FEF">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sdt>
        <w:sdtPr>
          <w:tag w:val="goog_rdk_71"/>
          <w:id w:val="1968211"/>
        </w:sdtPr>
        <w:sdtContent>
          <w:r w:rsidR="00661115">
            <w:rPr>
              <w:rFonts w:ascii="Gungsuh" w:eastAsia="Gungsuh" w:hAnsi="Gungsuh" w:cs="Gungsuh"/>
              <w:color w:val="000000"/>
              <w:sz w:val="24"/>
              <w:szCs w:val="24"/>
            </w:rPr>
            <w:t>The truth table is as follows −</w:t>
          </w:r>
        </w:sdtContent>
      </w:sdt>
    </w:p>
    <w:tbl>
      <w:tblPr>
        <w:tblStyle w:val="afb"/>
        <w:tblW w:w="9100" w:type="dxa"/>
        <w:tblInd w:w="-15" w:type="dxa"/>
        <w:tblLayout w:type="fixed"/>
        <w:tblLook w:val="0000"/>
      </w:tblPr>
      <w:tblGrid>
        <w:gridCol w:w="725"/>
        <w:gridCol w:w="726"/>
        <w:gridCol w:w="842"/>
        <w:gridCol w:w="726"/>
        <w:gridCol w:w="726"/>
        <w:gridCol w:w="1886"/>
        <w:gridCol w:w="3469"/>
      </w:tblGrid>
      <w:tr w:rsidR="006B4FEF">
        <w:trPr>
          <w:cantSplit/>
          <w:trHeight w:val="229"/>
          <w:tblHeader/>
        </w:trPr>
        <w:tc>
          <w:tcPr>
            <w:tcW w:w="725"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w:t>
            </w:r>
          </w:p>
        </w:tc>
        <w:tc>
          <w:tcPr>
            <w:tcW w:w="726"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w:t>
            </w:r>
          </w:p>
        </w:tc>
        <w:tc>
          <w:tcPr>
            <w:tcW w:w="842"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 </w:t>
            </w:r>
            <w:r>
              <w:rPr>
                <w:rFonts w:ascii="Cambria Math" w:eastAsia="Cambria Math" w:hAnsi="Cambria Math" w:cs="Cambria Math"/>
                <w:b/>
                <w:color w:val="000000"/>
                <w:sz w:val="24"/>
                <w:szCs w:val="24"/>
              </w:rPr>
              <w:t>∨</w:t>
            </w:r>
            <w:r>
              <w:rPr>
                <w:rFonts w:ascii="Times New Roman" w:eastAsia="Times New Roman" w:hAnsi="Times New Roman" w:cs="Times New Roman"/>
                <w:b/>
                <w:color w:val="000000"/>
                <w:sz w:val="24"/>
                <w:szCs w:val="24"/>
              </w:rPr>
              <w:t xml:space="preserve"> B</w:t>
            </w:r>
          </w:p>
        </w:tc>
        <w:tc>
          <w:tcPr>
            <w:tcW w:w="726"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A</w:t>
            </w:r>
          </w:p>
        </w:tc>
        <w:tc>
          <w:tcPr>
            <w:tcW w:w="726"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B</w:t>
            </w:r>
          </w:p>
        </w:tc>
        <w:tc>
          <w:tcPr>
            <w:tcW w:w="1886"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A) </w:t>
            </w:r>
            <w:r>
              <w:rPr>
                <w:rFonts w:ascii="Cambria Math" w:eastAsia="Cambria Math" w:hAnsi="Cambria Math" w:cs="Cambria Math"/>
                <w:b/>
                <w:color w:val="000000"/>
                <w:sz w:val="24"/>
                <w:szCs w:val="24"/>
              </w:rPr>
              <w:t>∧</w:t>
            </w:r>
            <w:r>
              <w:rPr>
                <w:rFonts w:ascii="Times New Roman" w:eastAsia="Times New Roman" w:hAnsi="Times New Roman" w:cs="Times New Roman"/>
                <w:b/>
                <w:color w:val="000000"/>
                <w:sz w:val="24"/>
                <w:szCs w:val="24"/>
              </w:rPr>
              <w:t xml:space="preserve"> ( ¬ B)</w:t>
            </w:r>
          </w:p>
        </w:tc>
        <w:tc>
          <w:tcPr>
            <w:tcW w:w="3469"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(A </w:t>
            </w:r>
            <w:r>
              <w:rPr>
                <w:rFonts w:ascii="Cambria Math" w:eastAsia="Cambria Math" w:hAnsi="Cambria Math" w:cs="Cambria Math"/>
                <w:b/>
                <w:color w:val="000000"/>
                <w:sz w:val="24"/>
                <w:szCs w:val="24"/>
              </w:rPr>
              <w:t>∨</w:t>
            </w:r>
            <w:sdt>
              <w:sdtPr>
                <w:tag w:val="goog_rdk_72"/>
                <w:id w:val="1968212"/>
              </w:sdtPr>
              <w:sdtContent>
                <w:r>
                  <w:rPr>
                    <w:rFonts w:ascii="Gungsuh" w:eastAsia="Gungsuh" w:hAnsi="Gungsuh" w:cs="Gungsuh"/>
                    <w:b/>
                    <w:color w:val="000000"/>
                    <w:sz w:val="24"/>
                    <w:szCs w:val="24"/>
                  </w:rPr>
                  <w:t xml:space="preserve"> B) ∧ [( ¬ A) ∧ (¬ B)]</w:t>
                </w:r>
              </w:sdtContent>
            </w:sdt>
          </w:p>
        </w:tc>
      </w:tr>
      <w:tr w:rsidR="006B4FEF">
        <w:trPr>
          <w:cantSplit/>
          <w:trHeight w:val="221"/>
          <w:tblHeader/>
        </w:trPr>
        <w:tc>
          <w:tcPr>
            <w:tcW w:w="725"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842"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188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346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r>
      <w:tr w:rsidR="006B4FEF">
        <w:trPr>
          <w:cantSplit/>
          <w:trHeight w:val="221"/>
          <w:tblHeader/>
        </w:trPr>
        <w:tc>
          <w:tcPr>
            <w:tcW w:w="725"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842"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188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346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r>
      <w:tr w:rsidR="006B4FEF">
        <w:trPr>
          <w:cantSplit/>
          <w:trHeight w:val="221"/>
          <w:tblHeader/>
        </w:trPr>
        <w:tc>
          <w:tcPr>
            <w:tcW w:w="725"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842"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188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346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r>
      <w:tr w:rsidR="006B4FEF">
        <w:trPr>
          <w:cantSplit/>
          <w:trHeight w:val="229"/>
          <w:tblHeader/>
        </w:trPr>
        <w:tc>
          <w:tcPr>
            <w:tcW w:w="725"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842"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72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188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346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r>
    </w:tbl>
    <w:p w:rsidR="006B4FEF" w:rsidRDefault="006B4FEF">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sdt>
        <w:sdtPr>
          <w:tag w:val="goog_rdk_73"/>
          <w:id w:val="1968213"/>
        </w:sdtPr>
        <w:sdtContent>
          <w:r w:rsidR="00661115">
            <w:rPr>
              <w:rFonts w:ascii="Gungsuh" w:eastAsia="Gungsuh" w:hAnsi="Gungsuh" w:cs="Gungsuh"/>
              <w:color w:val="000000"/>
              <w:sz w:val="24"/>
              <w:szCs w:val="24"/>
            </w:rPr>
            <w:t>As we can see every value of (A∨B)∧[(¬A)∧(¬B)] is “False”, it is a contradiction.</w:t>
          </w:r>
        </w:sdtContent>
      </w:sdt>
    </w:p>
    <w:p w:rsidR="006B4FEF" w:rsidRDefault="00661115" w:rsidP="00661115">
      <w:pPr>
        <w:pStyle w:val="Heading4"/>
        <w:spacing w:before="280" w:after="280"/>
        <w:ind w:left="0" w:hanging="2"/>
        <w:rPr>
          <w:color w:val="262626"/>
        </w:rPr>
      </w:pPr>
      <w:r>
        <w:rPr>
          <w:color w:val="262626"/>
        </w:rPr>
        <w:t>Contingency</w:t>
      </w:r>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Contingency is a formula which has both some true and some false values for every value of its propositional variables.</w:t>
      </w:r>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sdt>
        <w:sdtPr>
          <w:tag w:val="goog_rdk_74"/>
          <w:id w:val="1968214"/>
        </w:sdtPr>
        <w:sdtContent>
          <w:r>
            <w:rPr>
              <w:rFonts w:ascii="Gungsuh" w:eastAsia="Gungsuh" w:hAnsi="Gungsuh" w:cs="Gungsuh"/>
              <w:color w:val="000000"/>
              <w:sz w:val="24"/>
              <w:szCs w:val="24"/>
            </w:rPr>
            <w:t> − Prove (A∨B)∧(¬A) a contingency</w:t>
          </w:r>
        </w:sdtContent>
      </w:sdt>
    </w:p>
    <w:p w:rsidR="006B4FEF" w:rsidRDefault="006B4FEF">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sdt>
        <w:sdtPr>
          <w:tag w:val="goog_rdk_75"/>
          <w:id w:val="1968215"/>
        </w:sdtPr>
        <w:sdtContent>
          <w:r w:rsidR="00661115">
            <w:rPr>
              <w:rFonts w:ascii="Gungsuh" w:eastAsia="Gungsuh" w:hAnsi="Gungsuh" w:cs="Gungsuh"/>
              <w:color w:val="000000"/>
              <w:sz w:val="24"/>
              <w:szCs w:val="24"/>
            </w:rPr>
            <w:t>The truth table is as follows −</w:t>
          </w:r>
        </w:sdtContent>
      </w:sdt>
    </w:p>
    <w:tbl>
      <w:tblPr>
        <w:tblStyle w:val="afc"/>
        <w:tblW w:w="9111" w:type="dxa"/>
        <w:tblInd w:w="-15" w:type="dxa"/>
        <w:tblLayout w:type="fixed"/>
        <w:tblLook w:val="0000"/>
      </w:tblPr>
      <w:tblGrid>
        <w:gridCol w:w="1239"/>
        <w:gridCol w:w="1239"/>
        <w:gridCol w:w="1548"/>
        <w:gridCol w:w="1239"/>
        <w:gridCol w:w="3846"/>
      </w:tblGrid>
      <w:tr w:rsidR="006B4FEF">
        <w:trPr>
          <w:cantSplit/>
          <w:trHeight w:val="864"/>
          <w:tblHeader/>
        </w:trPr>
        <w:tc>
          <w:tcPr>
            <w:tcW w:w="1239"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w:t>
            </w:r>
          </w:p>
        </w:tc>
        <w:tc>
          <w:tcPr>
            <w:tcW w:w="1239"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w:t>
            </w:r>
          </w:p>
        </w:tc>
        <w:tc>
          <w:tcPr>
            <w:tcW w:w="1548"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B4FEF">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sdt>
              <w:sdtPr>
                <w:tag w:val="goog_rdk_76"/>
                <w:id w:val="1968216"/>
              </w:sdtPr>
              <w:sdtContent>
                <w:r w:rsidR="00661115">
                  <w:rPr>
                    <w:rFonts w:ascii="Gungsuh" w:eastAsia="Gungsuh" w:hAnsi="Gungsuh" w:cs="Gungsuh"/>
                    <w:b/>
                    <w:color w:val="000000"/>
                    <w:sz w:val="24"/>
                    <w:szCs w:val="24"/>
                  </w:rPr>
                  <w:t>A ∨ B</w:t>
                </w:r>
              </w:sdtContent>
            </w:sdt>
          </w:p>
        </w:tc>
        <w:tc>
          <w:tcPr>
            <w:tcW w:w="1239"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A</w:t>
            </w:r>
          </w:p>
        </w:tc>
        <w:tc>
          <w:tcPr>
            <w:tcW w:w="3846" w:type="dxa"/>
            <w:tcBorders>
              <w:top w:val="single" w:sz="6" w:space="0" w:color="CDCDCD"/>
              <w:left w:val="single" w:sz="6" w:space="0" w:color="CDCDCD"/>
              <w:bottom w:val="single" w:sz="6" w:space="0" w:color="CDCDCD"/>
              <w:right w:val="single" w:sz="6" w:space="0" w:color="CDCDCD"/>
            </w:tcBorders>
            <w:shd w:val="clear" w:color="auto" w:fill="F8F8F8"/>
            <w:vAlign w:val="center"/>
          </w:tcPr>
          <w:p w:rsidR="006B4FEF" w:rsidRDefault="006B4FEF">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sdt>
              <w:sdtPr>
                <w:tag w:val="goog_rdk_77"/>
                <w:id w:val="1968217"/>
              </w:sdtPr>
              <w:sdtContent>
                <w:r w:rsidR="00661115">
                  <w:rPr>
                    <w:rFonts w:ascii="Gungsuh" w:eastAsia="Gungsuh" w:hAnsi="Gungsuh" w:cs="Gungsuh"/>
                    <w:b/>
                    <w:color w:val="000000"/>
                    <w:sz w:val="24"/>
                    <w:szCs w:val="24"/>
                  </w:rPr>
                  <w:t>(A ∨ B) ∧ (¬ A)</w:t>
                </w:r>
              </w:sdtContent>
            </w:sdt>
          </w:p>
        </w:tc>
      </w:tr>
      <w:tr w:rsidR="006B4FEF">
        <w:trPr>
          <w:cantSplit/>
          <w:trHeight w:val="833"/>
          <w:tblHeader/>
        </w:trPr>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1548"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384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r>
      <w:tr w:rsidR="006B4FEF">
        <w:trPr>
          <w:cantSplit/>
          <w:trHeight w:val="833"/>
          <w:tblHeader/>
        </w:trPr>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1548"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384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r>
      <w:tr w:rsidR="006B4FEF">
        <w:trPr>
          <w:cantSplit/>
          <w:trHeight w:val="833"/>
          <w:tblHeader/>
        </w:trPr>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1548"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384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r>
      <w:tr w:rsidR="006B4FEF">
        <w:trPr>
          <w:cantSplit/>
          <w:trHeight w:val="864"/>
          <w:tblHeader/>
        </w:trPr>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1548"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c>
          <w:tcPr>
            <w:tcW w:w="1239"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tc>
        <w:tc>
          <w:tcPr>
            <w:tcW w:w="3846" w:type="dxa"/>
            <w:tcBorders>
              <w:top w:val="single" w:sz="6" w:space="0" w:color="CDCDCD"/>
              <w:left w:val="single" w:sz="6" w:space="0" w:color="CDCDCD"/>
              <w:bottom w:val="single" w:sz="6" w:space="0" w:color="CDCDCD"/>
              <w:right w:val="single" w:sz="6" w:space="0" w:color="CDCDCD"/>
            </w:tcBorders>
            <w:vAlign w:val="center"/>
          </w:tcPr>
          <w:p w:rsidR="006B4FEF" w:rsidRDefault="00661115">
            <w:pPr>
              <w:pStyle w:val="norm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tc>
      </w:tr>
    </w:tbl>
    <w:p w:rsidR="006B4FEF" w:rsidRDefault="006B4FEF">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sdt>
        <w:sdtPr>
          <w:tag w:val="goog_rdk_78"/>
          <w:id w:val="1968218"/>
        </w:sdtPr>
        <w:sdtContent>
          <w:r w:rsidR="00661115">
            <w:rPr>
              <w:rFonts w:ascii="Gungsuh" w:eastAsia="Gungsuh" w:hAnsi="Gungsuh" w:cs="Gungsuh"/>
              <w:color w:val="000000"/>
              <w:sz w:val="24"/>
              <w:szCs w:val="24"/>
            </w:rPr>
            <w:t>As we can see every value of (A∨B)∧(¬A) has both “True” and “False”, it is a contingency.</w:t>
          </w:r>
        </w:sdtContent>
      </w:sdt>
    </w:p>
    <w:p w:rsidR="006B4FEF" w:rsidRDefault="00661115" w:rsidP="00661115">
      <w:pPr>
        <w:pStyle w:val="Heading4"/>
        <w:spacing w:before="280" w:after="280"/>
        <w:ind w:left="0" w:hanging="2"/>
        <w:rPr>
          <w:color w:val="262626"/>
        </w:rPr>
      </w:pPr>
      <w:r>
        <w:rPr>
          <w:color w:val="262626"/>
        </w:rPr>
        <w:t>Inverse, Converse, and Contra-positive</w:t>
      </w:r>
    </w:p>
    <w:p w:rsidR="006B4FEF" w:rsidRDefault="006B4FEF">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sdt>
        <w:sdtPr>
          <w:tag w:val="goog_rdk_79"/>
          <w:id w:val="1968219"/>
        </w:sdtPr>
        <w:sdtContent>
          <w:r w:rsidR="00661115">
            <w:rPr>
              <w:rFonts w:ascii="Cardo" w:eastAsia="Cardo" w:hAnsi="Cardo" w:cs="Cardo"/>
              <w:color w:val="000000"/>
              <w:sz w:val="24"/>
              <w:szCs w:val="24"/>
            </w:rPr>
            <w:t>Implication / if-then (→) is also called a conditional statement. It has two parts −</w:t>
          </w:r>
        </w:sdtContent>
      </w:sdt>
    </w:p>
    <w:p w:rsidR="006B4FEF" w:rsidRDefault="00661115">
      <w:pPr>
        <w:pStyle w:val="normal0"/>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Hypothesis, p</w:t>
      </w:r>
    </w:p>
    <w:p w:rsidR="006B4FEF" w:rsidRDefault="00661115">
      <w:pPr>
        <w:pStyle w:val="normal0"/>
        <w:numPr>
          <w:ilvl w:val="0"/>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Conclusion, q</w:t>
      </w:r>
    </w:p>
    <w:p w:rsidR="006B4FEF" w:rsidRDefault="006B4FEF">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sdt>
        <w:sdtPr>
          <w:tag w:val="goog_rdk_80"/>
          <w:id w:val="1968220"/>
        </w:sdtPr>
        <w:sdtContent>
          <w:r w:rsidR="00661115">
            <w:rPr>
              <w:rFonts w:ascii="Cardo" w:eastAsia="Cardo" w:hAnsi="Cardo" w:cs="Cardo"/>
              <w:color w:val="000000"/>
              <w:sz w:val="24"/>
              <w:szCs w:val="24"/>
            </w:rPr>
            <w:t>As mentioned earlier, it is denoted as p→q.</w:t>
          </w:r>
        </w:sdtContent>
      </w:sdt>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 of Conditional Statement</w:t>
      </w:r>
      <w:sdt>
        <w:sdtPr>
          <w:tag w:val="goog_rdk_81"/>
          <w:id w:val="1968221"/>
        </w:sdtPr>
        <w:sdtContent>
          <w:r>
            <w:rPr>
              <w:rFonts w:ascii="Gungsuh" w:eastAsia="Gungsuh" w:hAnsi="Gungsuh" w:cs="Gungsuh"/>
              <w:color w:val="000000"/>
              <w:sz w:val="24"/>
              <w:szCs w:val="24"/>
            </w:rPr>
            <w:t> − “If you do your homework, you will not be punished.” Here, "you do your homework" is the hypothesis, p, and "you will not be punished" is the conclusion, q.</w:t>
          </w:r>
        </w:sdtContent>
      </w:sdt>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Inverse</w:t>
      </w:r>
      <w:sdt>
        <w:sdtPr>
          <w:tag w:val="goog_rdk_82"/>
          <w:id w:val="1968222"/>
        </w:sdtPr>
        <w:sdtContent>
          <w:r>
            <w:rPr>
              <w:rFonts w:ascii="Gungsuh" w:eastAsia="Gungsuh" w:hAnsi="Gungsuh" w:cs="Gungsuh"/>
              <w:color w:val="000000"/>
              <w:sz w:val="24"/>
              <w:szCs w:val="24"/>
            </w:rPr>
            <w:t> − An inv</w:t>
          </w:r>
          <w:r>
            <w:rPr>
              <w:rFonts w:ascii="Gungsuh" w:eastAsia="Gungsuh" w:hAnsi="Gungsuh" w:cs="Gungsuh"/>
              <w:color w:val="000000"/>
              <w:sz w:val="24"/>
              <w:szCs w:val="24"/>
            </w:rPr>
            <w:t>erse of the conditional statement is the negation of both the hypothesis and the conclusion. If the statement is “If p, then q”, the inverse will be “If not p, then not q”. Thus the inverse of p→q is ¬p→¬q.</w:t>
          </w:r>
        </w:sdtContent>
      </w:sdt>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sdt>
        <w:sdtPr>
          <w:tag w:val="goog_rdk_83"/>
          <w:id w:val="1968223"/>
        </w:sdtPr>
        <w:sdtContent>
          <w:r>
            <w:rPr>
              <w:rFonts w:ascii="Gungsuh" w:eastAsia="Gungsuh" w:hAnsi="Gungsuh" w:cs="Gungsuh"/>
              <w:color w:val="000000"/>
              <w:sz w:val="24"/>
              <w:szCs w:val="24"/>
            </w:rPr>
            <w:t> − The inverse of “If you do your homewo</w:t>
          </w:r>
          <w:r>
            <w:rPr>
              <w:rFonts w:ascii="Gungsuh" w:eastAsia="Gungsuh" w:hAnsi="Gungsuh" w:cs="Gungsuh"/>
              <w:color w:val="000000"/>
              <w:sz w:val="24"/>
              <w:szCs w:val="24"/>
            </w:rPr>
            <w:t>rk, you will not be punished” is “If you do not do your homework, you will be punished.”</w:t>
          </w:r>
        </w:sdtContent>
      </w:sdt>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Converse</w:t>
      </w:r>
      <w:sdt>
        <w:sdtPr>
          <w:tag w:val="goog_rdk_84"/>
          <w:id w:val="1968224"/>
        </w:sdtPr>
        <w:sdtContent>
          <w:r>
            <w:rPr>
              <w:rFonts w:ascii="Gungsuh" w:eastAsia="Gungsuh" w:hAnsi="Gungsuh" w:cs="Gungsuh"/>
              <w:color w:val="000000"/>
              <w:sz w:val="24"/>
              <w:szCs w:val="24"/>
            </w:rPr>
            <w:t> − The converse of the conditional statement is computed by interchanging the hypothesis and the conclusion. If the statement is “If p, then q”, the converse</w:t>
          </w:r>
          <w:r>
            <w:rPr>
              <w:rFonts w:ascii="Gungsuh" w:eastAsia="Gungsuh" w:hAnsi="Gungsuh" w:cs="Gungsuh"/>
              <w:color w:val="000000"/>
              <w:sz w:val="24"/>
              <w:szCs w:val="24"/>
            </w:rPr>
            <w:t xml:space="preserve"> will be “If q, then p”. The converse of p→q is q→p.</w:t>
          </w:r>
        </w:sdtContent>
      </w:sdt>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sdt>
        <w:sdtPr>
          <w:tag w:val="goog_rdk_85"/>
          <w:id w:val="1968225"/>
        </w:sdtPr>
        <w:sdtContent>
          <w:r>
            <w:rPr>
              <w:rFonts w:ascii="Gungsuh" w:eastAsia="Gungsuh" w:hAnsi="Gungsuh" w:cs="Gungsuh"/>
              <w:color w:val="000000"/>
              <w:sz w:val="24"/>
              <w:szCs w:val="24"/>
            </w:rPr>
            <w:t> − The converse of "If you do your homework, you will not be punished" is "If you will not be punished, you do your homework”.</w:t>
          </w:r>
        </w:sdtContent>
      </w:sdt>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Contra-positive</w:t>
      </w:r>
      <w:sdt>
        <w:sdtPr>
          <w:tag w:val="goog_rdk_86"/>
          <w:id w:val="1968226"/>
        </w:sdtPr>
        <w:sdtContent>
          <w:r>
            <w:rPr>
              <w:rFonts w:ascii="Gungsuh" w:eastAsia="Gungsuh" w:hAnsi="Gungsuh" w:cs="Gungsuh"/>
              <w:color w:val="000000"/>
              <w:sz w:val="24"/>
              <w:szCs w:val="24"/>
            </w:rPr>
            <w:t> − The contra-positive of the conditional is compu</w:t>
          </w:r>
          <w:r>
            <w:rPr>
              <w:rFonts w:ascii="Gungsuh" w:eastAsia="Gungsuh" w:hAnsi="Gungsuh" w:cs="Gungsuh"/>
              <w:color w:val="000000"/>
              <w:sz w:val="24"/>
              <w:szCs w:val="24"/>
            </w:rPr>
            <w:t>ted by interchanging the hypothesis and the conclusion of the inverse statement. If the statement is “If p, then q”, the contra-positive will be “If not q, then not p”. The contra-positive of p→q is ¬q→¬p.</w:t>
          </w:r>
        </w:sdtContent>
      </w:sdt>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sdt>
        <w:sdtPr>
          <w:tag w:val="goog_rdk_87"/>
          <w:id w:val="1968227"/>
        </w:sdtPr>
        <w:sdtContent>
          <w:r>
            <w:rPr>
              <w:rFonts w:ascii="Gungsuh" w:eastAsia="Gungsuh" w:hAnsi="Gungsuh" w:cs="Gungsuh"/>
              <w:color w:val="000000"/>
              <w:sz w:val="24"/>
              <w:szCs w:val="24"/>
            </w:rPr>
            <w:t> − The Contra-positive of " If you do you</w:t>
          </w:r>
          <w:r>
            <w:rPr>
              <w:rFonts w:ascii="Gungsuh" w:eastAsia="Gungsuh" w:hAnsi="Gungsuh" w:cs="Gungsuh"/>
              <w:color w:val="000000"/>
              <w:sz w:val="24"/>
              <w:szCs w:val="24"/>
            </w:rPr>
            <w:t>r homework, you will not be punished” is "If you are punished, you did not do your homework”.</w:t>
          </w:r>
        </w:sdtContent>
      </w:sdt>
    </w:p>
    <w:p w:rsidR="006B4FEF" w:rsidRDefault="00661115" w:rsidP="00661115">
      <w:pPr>
        <w:pStyle w:val="Heading4"/>
        <w:spacing w:before="280" w:after="280"/>
        <w:ind w:left="0" w:hanging="2"/>
        <w:rPr>
          <w:color w:val="262626"/>
        </w:rPr>
      </w:pPr>
      <w:r>
        <w:rPr>
          <w:color w:val="262626"/>
        </w:rPr>
        <w:t>Duality Principle</w:t>
      </w:r>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Duality principle states that for any true statement, the dual statement obtained by interchanging unions into intersections (and vice versa) and interchanging Universal set into Null set (and vice versa) is also true. If dual of any statement is the state</w:t>
      </w:r>
      <w:r>
        <w:rPr>
          <w:rFonts w:ascii="Times New Roman" w:eastAsia="Times New Roman" w:hAnsi="Times New Roman" w:cs="Times New Roman"/>
          <w:color w:val="000000"/>
          <w:sz w:val="24"/>
          <w:szCs w:val="24"/>
        </w:rPr>
        <w:t>ment itself, it is said self-dual statement.</w:t>
      </w:r>
    </w:p>
    <w:p w:rsidR="006B4FEF" w:rsidRDefault="00661115">
      <w:pPr>
        <w:pStyle w:val="normal0"/>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w:t>
      </w:r>
      <w:sdt>
        <w:sdtPr>
          <w:tag w:val="goog_rdk_88"/>
          <w:id w:val="1968228"/>
        </w:sdtPr>
        <w:sdtContent>
          <w:r>
            <w:rPr>
              <w:rFonts w:ascii="Gungsuh" w:eastAsia="Gungsuh" w:hAnsi="Gungsuh" w:cs="Gungsuh"/>
              <w:color w:val="000000"/>
              <w:sz w:val="24"/>
              <w:szCs w:val="24"/>
            </w:rPr>
            <w:t> − The dual of (A∩B)∪C is (A∪B)∩C.</w:t>
          </w:r>
        </w:sdtContent>
      </w:sdt>
    </w:p>
    <w:p w:rsidR="006B4FEF" w:rsidRDefault="00661115" w:rsidP="00661115">
      <w:pPr>
        <w:pStyle w:val="Heading4"/>
        <w:spacing w:before="280" w:after="280"/>
        <w:ind w:left="0" w:hanging="2"/>
        <w:rPr>
          <w:color w:val="262626"/>
        </w:rPr>
      </w:pPr>
      <w:r>
        <w:rPr>
          <w:color w:val="262626"/>
        </w:rPr>
        <w:t>Normal Forms</w:t>
      </w:r>
    </w:p>
    <w:p w:rsidR="006B4FEF" w:rsidRDefault="006B4FEF">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sdt>
        <w:sdtPr>
          <w:tag w:val="goog_rdk_89"/>
          <w:id w:val="1968229"/>
        </w:sdtPr>
        <w:sdtContent>
          <w:r w:rsidR="00661115">
            <w:rPr>
              <w:rFonts w:ascii="Gungsuh" w:eastAsia="Gungsuh" w:hAnsi="Gungsuh" w:cs="Gungsuh"/>
              <w:color w:val="000000"/>
              <w:sz w:val="24"/>
              <w:szCs w:val="24"/>
            </w:rPr>
            <w:t>We can convert any proposition in two normal forms −</w:t>
          </w:r>
        </w:sdtContent>
      </w:sdt>
    </w:p>
    <w:p w:rsidR="006B4FEF" w:rsidRDefault="00661115">
      <w:pPr>
        <w:pStyle w:val="norm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Conjunctive normal form</w:t>
      </w:r>
    </w:p>
    <w:p w:rsidR="006B4FEF" w:rsidRDefault="00661115">
      <w:pPr>
        <w:pStyle w:val="normal0"/>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Disjunctive normal form</w:t>
      </w:r>
    </w:p>
    <w:p w:rsidR="006B4FEF" w:rsidRDefault="006B4FEF">
      <w:pPr>
        <w:pStyle w:val="normal0"/>
        <w:spacing w:after="0" w:line="240" w:lineRule="auto"/>
        <w:ind w:left="720"/>
        <w:rPr>
          <w:rFonts w:ascii="Times New Roman" w:eastAsia="Times New Roman" w:hAnsi="Times New Roman" w:cs="Times New Roman"/>
        </w:rPr>
      </w:pPr>
    </w:p>
    <w:p w:rsidR="006B4FEF" w:rsidRDefault="006B4FEF">
      <w:pPr>
        <w:pStyle w:val="normal0"/>
        <w:spacing w:after="0" w:line="240" w:lineRule="auto"/>
        <w:ind w:left="90"/>
        <w:rPr>
          <w:rFonts w:ascii="Times New Roman" w:eastAsia="Times New Roman" w:hAnsi="Times New Roman" w:cs="Times New Roman"/>
        </w:rPr>
      </w:pPr>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Examples</w:t>
      </w:r>
    </w:p>
    <w:p w:rsidR="006B4FEF" w:rsidRDefault="006B4FEF">
      <w:pPr>
        <w:pStyle w:val="normal0"/>
        <w:numPr>
          <w:ilvl w:val="0"/>
          <w:numId w:val="8"/>
        </w:numPr>
        <w:spacing w:after="0" w:line="240" w:lineRule="auto"/>
        <w:jc w:val="both"/>
        <w:rPr>
          <w:rFonts w:ascii="Times New Roman" w:eastAsia="Times New Roman" w:hAnsi="Times New Roman" w:cs="Times New Roman"/>
        </w:rPr>
      </w:pPr>
      <w:sdt>
        <w:sdtPr>
          <w:tag w:val="goog_rdk_90"/>
          <w:id w:val="1968230"/>
        </w:sdtPr>
        <w:sdtContent>
          <w:r w:rsidR="00661115">
            <w:rPr>
              <w:rFonts w:ascii="Gungsuh" w:eastAsia="Gungsuh" w:hAnsi="Gungsuh" w:cs="Gungsuh"/>
            </w:rPr>
            <w:t>(A∨B)∧(A∨C)∧(B∨C∨D)</w:t>
          </w:r>
        </w:sdtContent>
      </w:sdt>
    </w:p>
    <w:p w:rsidR="006B4FEF" w:rsidRDefault="006B4FEF">
      <w:pPr>
        <w:pStyle w:val="normal0"/>
        <w:numPr>
          <w:ilvl w:val="0"/>
          <w:numId w:val="8"/>
        </w:numPr>
        <w:spacing w:after="0" w:line="240" w:lineRule="auto"/>
        <w:jc w:val="both"/>
        <w:rPr>
          <w:rFonts w:ascii="Times New Roman" w:eastAsia="Times New Roman" w:hAnsi="Times New Roman" w:cs="Times New Roman"/>
        </w:rPr>
      </w:pPr>
      <w:sdt>
        <w:sdtPr>
          <w:tag w:val="goog_rdk_91"/>
          <w:id w:val="1968231"/>
        </w:sdtPr>
        <w:sdtContent>
          <w:r w:rsidR="00661115">
            <w:rPr>
              <w:rFonts w:ascii="Gungsuh" w:eastAsia="Gungsuh" w:hAnsi="Gungsuh" w:cs="Gungsuh"/>
            </w:rPr>
            <w:t>(P∪Q)∩(Q∪R)</w:t>
          </w:r>
        </w:sdtContent>
      </w:sdt>
    </w:p>
    <w:p w:rsidR="006B4FEF" w:rsidRDefault="00661115" w:rsidP="00661115">
      <w:pPr>
        <w:pStyle w:val="Heading4"/>
        <w:spacing w:before="280" w:after="280"/>
        <w:ind w:left="0" w:hanging="2"/>
        <w:rPr>
          <w:color w:val="262626"/>
        </w:rPr>
      </w:pPr>
      <w:r>
        <w:rPr>
          <w:color w:val="262626"/>
        </w:rPr>
        <w:t>Disjunctive Normal Form</w:t>
      </w:r>
    </w:p>
    <w:p w:rsidR="006B4FEF" w:rsidRDefault="00661115">
      <w:pPr>
        <w:pStyle w:val="normal0"/>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compound statement is in disjunctive normal form if it is obtained by operating OR among variables (negation of variables included) connected with ANDs. In terms of set operations, it is a compound statement obtained by Union among variables connected wi</w:t>
      </w:r>
      <w:r>
        <w:rPr>
          <w:rFonts w:ascii="Times New Roman" w:eastAsia="Times New Roman" w:hAnsi="Times New Roman" w:cs="Times New Roman"/>
          <w:color w:val="000000"/>
          <w:sz w:val="24"/>
          <w:szCs w:val="24"/>
        </w:rPr>
        <w:t>th Intersections.</w:t>
      </w:r>
    </w:p>
    <w:p w:rsidR="006B4FEF" w:rsidRDefault="006B4FEF">
      <w:pPr>
        <w:pStyle w:val="normal0"/>
        <w:spacing w:after="0" w:line="240" w:lineRule="auto"/>
        <w:jc w:val="both"/>
        <w:rPr>
          <w:rFonts w:ascii="Times New Roman" w:eastAsia="Times New Roman" w:hAnsi="Times New Roman" w:cs="Times New Roman"/>
        </w:rPr>
      </w:pPr>
    </w:p>
    <w:p w:rsidR="006B4FEF" w:rsidRDefault="00661115">
      <w:pPr>
        <w:pStyle w:val="normal0"/>
        <w:shd w:val="clear" w:color="auto" w:fill="FFFFFF"/>
        <w:spacing w:before="280" w:after="280" w:line="240" w:lineRule="auto"/>
        <w:rPr>
          <w:rFonts w:ascii="Times New Roman" w:eastAsia="Times New Roman" w:hAnsi="Times New Roman" w:cs="Times New Roman"/>
          <w:color w:val="262626"/>
        </w:rPr>
      </w:pPr>
      <w:r>
        <w:rPr>
          <w:rFonts w:ascii="Times New Roman" w:eastAsia="Times New Roman" w:hAnsi="Times New Roman" w:cs="Times New Roman"/>
          <w:b/>
          <w:color w:val="262626"/>
        </w:rPr>
        <w:t>Relevant Books</w:t>
      </w:r>
    </w:p>
    <w:p w:rsidR="006B4FEF" w:rsidRDefault="00661115">
      <w:pPr>
        <w:pStyle w:val="normal0"/>
        <w:shd w:val="clear" w:color="auto" w:fill="FFFFFF"/>
        <w:spacing w:before="280" w:after="280" w:line="240" w:lineRule="auto"/>
        <w:rPr>
          <w:rFonts w:ascii="Times New Roman" w:eastAsia="Times New Roman" w:hAnsi="Times New Roman" w:cs="Times New Roman"/>
          <w:color w:val="262626"/>
        </w:rPr>
      </w:pPr>
      <w:r>
        <w:rPr>
          <w:rFonts w:ascii="Times New Roman" w:eastAsia="Times New Roman" w:hAnsi="Times New Roman" w:cs="Times New Roman"/>
          <w:b/>
          <w:color w:val="262626"/>
        </w:rPr>
        <w:t>Textbooks</w:t>
      </w:r>
    </w:p>
    <w:p w:rsidR="006B4FEF" w:rsidRDefault="00661115">
      <w:pPr>
        <w:pStyle w:val="normal0"/>
        <w:numPr>
          <w:ilvl w:val="0"/>
          <w:numId w:val="12"/>
        </w:numPr>
        <w:pBdr>
          <w:top w:val="nil"/>
          <w:left w:val="nil"/>
          <w:bottom w:val="nil"/>
          <w:right w:val="nil"/>
          <w:between w:val="nil"/>
        </w:pBdr>
        <w:shd w:val="clear" w:color="auto" w:fill="FFFFFF"/>
        <w:spacing w:before="280" w:after="0" w:line="240" w:lineRule="auto"/>
        <w:rPr>
          <w:rFonts w:ascii="Times New Roman" w:eastAsia="Times New Roman" w:hAnsi="Times New Roman" w:cs="Times New Roman"/>
          <w:color w:val="262626"/>
        </w:rPr>
      </w:pPr>
      <w:r>
        <w:rPr>
          <w:rFonts w:ascii="Times New Roman" w:eastAsia="Times New Roman" w:hAnsi="Times New Roman" w:cs="Times New Roman"/>
          <w:color w:val="262626"/>
        </w:rPr>
        <w:t>C.L. Liu “Elements of Discrete Mathematics". McGraw Hill, 3rd Edition.</w:t>
      </w:r>
    </w:p>
    <w:p w:rsidR="006B4FEF" w:rsidRDefault="00661115">
      <w:pPr>
        <w:pStyle w:val="normal0"/>
        <w:numPr>
          <w:ilvl w:val="0"/>
          <w:numId w:val="12"/>
        </w:num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62626"/>
        </w:rPr>
      </w:pPr>
      <w:r>
        <w:rPr>
          <w:rFonts w:ascii="Times New Roman" w:eastAsia="Times New Roman" w:hAnsi="Times New Roman" w:cs="Times New Roman"/>
          <w:color w:val="262626"/>
        </w:rPr>
        <w:t>Santha,"Discrete Mathematics with Graph Theory, Cengage Learning, 1st Edition.</w:t>
      </w:r>
    </w:p>
    <w:p w:rsidR="006B4FEF" w:rsidRDefault="00661115">
      <w:pPr>
        <w:pStyle w:val="normal0"/>
        <w:shd w:val="clear" w:color="auto" w:fill="FFFFFF"/>
        <w:spacing w:before="280" w:after="280" w:line="240" w:lineRule="auto"/>
        <w:rPr>
          <w:rFonts w:ascii="Times New Roman" w:eastAsia="Times New Roman" w:hAnsi="Times New Roman" w:cs="Times New Roman"/>
          <w:color w:val="262626"/>
        </w:rPr>
      </w:pPr>
      <w:r>
        <w:rPr>
          <w:rFonts w:ascii="Times New Roman" w:eastAsia="Times New Roman" w:hAnsi="Times New Roman" w:cs="Times New Roman"/>
          <w:b/>
          <w:color w:val="262626"/>
        </w:rPr>
        <w:t>Reference Books</w:t>
      </w:r>
    </w:p>
    <w:p w:rsidR="006B4FEF" w:rsidRDefault="00661115">
      <w:pPr>
        <w:pStyle w:val="normal0"/>
        <w:numPr>
          <w:ilvl w:val="0"/>
          <w:numId w:val="13"/>
        </w:numPr>
        <w:pBdr>
          <w:top w:val="nil"/>
          <w:left w:val="nil"/>
          <w:bottom w:val="nil"/>
          <w:right w:val="nil"/>
          <w:between w:val="nil"/>
        </w:pBdr>
        <w:shd w:val="clear" w:color="auto" w:fill="FFFFFF"/>
        <w:spacing w:before="280" w:after="0" w:line="240" w:lineRule="auto"/>
        <w:rPr>
          <w:rFonts w:ascii="Times New Roman" w:eastAsia="Times New Roman" w:hAnsi="Times New Roman" w:cs="Times New Roman"/>
          <w:color w:val="262626"/>
        </w:rPr>
      </w:pPr>
      <w:r>
        <w:rPr>
          <w:rFonts w:ascii="Times New Roman" w:eastAsia="Times New Roman" w:hAnsi="Times New Roman" w:cs="Times New Roman"/>
          <w:color w:val="262626"/>
        </w:rPr>
        <w:t>B. Kolaman, and R.C. Busby, “Discrete Mathematical Structures”, PHI, 1st Edition.</w:t>
      </w:r>
    </w:p>
    <w:p w:rsidR="006B4FEF" w:rsidRDefault="00661115">
      <w:pPr>
        <w:pStyle w:val="normal0"/>
        <w:numPr>
          <w:ilvl w:val="0"/>
          <w:numId w:val="13"/>
        </w:num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62626"/>
        </w:rPr>
      </w:pPr>
      <w:r>
        <w:rPr>
          <w:rFonts w:ascii="Times New Roman" w:eastAsia="Times New Roman" w:hAnsi="Times New Roman" w:cs="Times New Roman"/>
          <w:color w:val="262626"/>
        </w:rPr>
        <w:t>Gersting, L. Judith “Mathematical Structures for computer Science”, Computer Science Press.</w:t>
      </w:r>
    </w:p>
    <w:p w:rsidR="006B4FEF" w:rsidRDefault="00661115">
      <w:pPr>
        <w:pStyle w:val="normal0"/>
        <w:shd w:val="clear" w:color="auto" w:fill="FFFFFF"/>
        <w:spacing w:before="280" w:after="280" w:line="240" w:lineRule="auto"/>
        <w:rPr>
          <w:rFonts w:ascii="Times New Roman" w:eastAsia="Times New Roman" w:hAnsi="Times New Roman" w:cs="Times New Roman"/>
          <w:color w:val="262626"/>
        </w:rPr>
      </w:pPr>
      <w:r>
        <w:rPr>
          <w:rFonts w:ascii="Times New Roman" w:eastAsia="Times New Roman" w:hAnsi="Times New Roman" w:cs="Times New Roman"/>
          <w:b/>
          <w:color w:val="262626"/>
        </w:rPr>
        <w:t>Links for e-book:</w:t>
      </w:r>
    </w:p>
    <w:p w:rsidR="006B4FEF" w:rsidRDefault="006B4FEF">
      <w:pPr>
        <w:pStyle w:val="normal0"/>
        <w:numPr>
          <w:ilvl w:val="0"/>
          <w:numId w:val="1"/>
        </w:numPr>
        <w:pBdr>
          <w:top w:val="nil"/>
          <w:left w:val="nil"/>
          <w:bottom w:val="nil"/>
          <w:right w:val="nil"/>
          <w:between w:val="nil"/>
        </w:pBdr>
        <w:shd w:val="clear" w:color="auto" w:fill="FFFFFF"/>
        <w:spacing w:before="280" w:after="280" w:line="240" w:lineRule="auto"/>
        <w:rPr>
          <w:rFonts w:ascii="Times New Roman" w:eastAsia="Times New Roman" w:hAnsi="Times New Roman" w:cs="Times New Roman"/>
          <w:color w:val="262626"/>
        </w:rPr>
      </w:pPr>
      <w:hyperlink r:id="rId6">
        <w:r w:rsidR="00661115">
          <w:rPr>
            <w:rFonts w:ascii="Times New Roman" w:eastAsia="Times New Roman" w:hAnsi="Times New Roman" w:cs="Times New Roman"/>
            <w:color w:val="0000FF"/>
            <w:u w:val="single"/>
          </w:rPr>
          <w:t>http://discrete.openmathbooks.org/pdfs/dmoi-tablet.pdf</w:t>
        </w:r>
      </w:hyperlink>
    </w:p>
    <w:p w:rsidR="006B4FEF" w:rsidRDefault="00661115">
      <w:pPr>
        <w:pStyle w:val="normal0"/>
        <w:shd w:val="clear" w:color="auto" w:fill="FFFFFF"/>
        <w:spacing w:before="280" w:after="280" w:line="240" w:lineRule="auto"/>
        <w:rPr>
          <w:rFonts w:ascii="Times New Roman" w:eastAsia="Times New Roman" w:hAnsi="Times New Roman" w:cs="Times New Roman"/>
          <w:color w:val="262626"/>
        </w:rPr>
      </w:pPr>
      <w:r>
        <w:rPr>
          <w:rFonts w:ascii="Times New Roman" w:eastAsia="Times New Roman" w:hAnsi="Times New Roman" w:cs="Times New Roman"/>
          <w:b/>
          <w:color w:val="262626"/>
        </w:rPr>
        <w:t>web link:</w:t>
      </w:r>
    </w:p>
    <w:p w:rsidR="006B4FEF" w:rsidRDefault="006B4FEF">
      <w:pPr>
        <w:pStyle w:val="normal0"/>
        <w:numPr>
          <w:ilvl w:val="0"/>
          <w:numId w:val="11"/>
        </w:numPr>
        <w:shd w:val="clear" w:color="auto" w:fill="FFFFFF"/>
        <w:spacing w:after="0" w:line="240" w:lineRule="auto"/>
        <w:rPr>
          <w:rFonts w:ascii="Times New Roman" w:eastAsia="Times New Roman" w:hAnsi="Times New Roman" w:cs="Times New Roman"/>
          <w:color w:val="262626"/>
        </w:rPr>
      </w:pPr>
      <w:hyperlink r:id="rId7">
        <w:r w:rsidR="00661115">
          <w:rPr>
            <w:rFonts w:ascii="Times New Roman" w:eastAsia="Times New Roman" w:hAnsi="Times New Roman" w:cs="Times New Roman"/>
            <w:color w:val="2075A3"/>
            <w:u w:val="single"/>
          </w:rPr>
          <w:t>https://www.isical.ac.in/~sush/Discrete-maths-2014/Principle%20of%20inclusion%20and%20exclusion.pdf</w:t>
        </w:r>
      </w:hyperlink>
    </w:p>
    <w:p w:rsidR="006B4FEF" w:rsidRDefault="006B4FEF">
      <w:pPr>
        <w:pStyle w:val="normal0"/>
        <w:numPr>
          <w:ilvl w:val="0"/>
          <w:numId w:val="11"/>
        </w:numPr>
        <w:shd w:val="clear" w:color="auto" w:fill="FFFFFF"/>
        <w:spacing w:after="0" w:line="240" w:lineRule="auto"/>
        <w:rPr>
          <w:rFonts w:ascii="Times New Roman" w:eastAsia="Times New Roman" w:hAnsi="Times New Roman" w:cs="Times New Roman"/>
          <w:color w:val="262626"/>
        </w:rPr>
      </w:pPr>
      <w:hyperlink r:id="rId8">
        <w:r w:rsidR="00661115">
          <w:rPr>
            <w:rFonts w:ascii="Times New Roman" w:eastAsia="Times New Roman" w:hAnsi="Times New Roman" w:cs="Times New Roman"/>
            <w:color w:val="2075A3"/>
            <w:u w:val="single"/>
          </w:rPr>
          <w:t>https://www.slideserve.com/kayla/inclusion-exclusion-principle</w:t>
        </w:r>
      </w:hyperlink>
    </w:p>
    <w:p w:rsidR="006B4FEF" w:rsidRDefault="006B4FEF">
      <w:pPr>
        <w:pStyle w:val="normal0"/>
        <w:numPr>
          <w:ilvl w:val="0"/>
          <w:numId w:val="11"/>
        </w:numPr>
        <w:shd w:val="clear" w:color="auto" w:fill="FFFFFF"/>
        <w:spacing w:after="0" w:line="240" w:lineRule="auto"/>
        <w:rPr>
          <w:rFonts w:ascii="Times New Roman" w:eastAsia="Times New Roman" w:hAnsi="Times New Roman" w:cs="Times New Roman"/>
          <w:color w:val="262626"/>
        </w:rPr>
      </w:pPr>
      <w:hyperlink r:id="rId9">
        <w:r w:rsidR="00661115">
          <w:rPr>
            <w:rFonts w:ascii="Times New Roman" w:eastAsia="Times New Roman" w:hAnsi="Times New Roman" w:cs="Times New Roman"/>
            <w:color w:val="2075A3"/>
            <w:u w:val="single"/>
          </w:rPr>
          <w:t>https://brilliant.org/wiki/principle-of-inclusion-and-exclusion-pie/</w:t>
        </w:r>
      </w:hyperlink>
    </w:p>
    <w:p w:rsidR="006B4FEF" w:rsidRDefault="006B4FEF">
      <w:pPr>
        <w:pStyle w:val="normal0"/>
        <w:numPr>
          <w:ilvl w:val="0"/>
          <w:numId w:val="11"/>
        </w:numPr>
        <w:shd w:val="clear" w:color="auto" w:fill="FFFFFF"/>
        <w:spacing w:after="0" w:line="240" w:lineRule="auto"/>
        <w:rPr>
          <w:rFonts w:ascii="Times New Roman" w:eastAsia="Times New Roman" w:hAnsi="Times New Roman" w:cs="Times New Roman"/>
          <w:color w:val="262626"/>
        </w:rPr>
      </w:pPr>
      <w:hyperlink r:id="rId10">
        <w:r w:rsidR="00661115">
          <w:rPr>
            <w:rFonts w:ascii="Times New Roman" w:eastAsia="Times New Roman" w:hAnsi="Times New Roman" w:cs="Times New Roman"/>
            <w:color w:val="0000FF"/>
            <w:u w:val="single"/>
          </w:rPr>
          <w:t>https://www.brainkart.</w:t>
        </w:r>
        <w:r w:rsidR="00661115">
          <w:rPr>
            <w:rFonts w:ascii="Times New Roman" w:eastAsia="Times New Roman" w:hAnsi="Times New Roman" w:cs="Times New Roman"/>
            <w:color w:val="0000FF"/>
            <w:u w:val="single"/>
          </w:rPr>
          <w:t>com/article/Exercise-12-2--Mathematical-Logic_41293/</w:t>
        </w:r>
      </w:hyperlink>
    </w:p>
    <w:p w:rsidR="006B4FEF" w:rsidRDefault="006B4FEF">
      <w:pPr>
        <w:pStyle w:val="normal0"/>
        <w:numPr>
          <w:ilvl w:val="0"/>
          <w:numId w:val="11"/>
        </w:numPr>
        <w:shd w:val="clear" w:color="auto" w:fill="FFFFFF"/>
        <w:spacing w:after="0" w:line="240" w:lineRule="auto"/>
        <w:rPr>
          <w:rFonts w:ascii="Times New Roman" w:eastAsia="Times New Roman" w:hAnsi="Times New Roman" w:cs="Times New Roman"/>
          <w:color w:val="262626"/>
        </w:rPr>
      </w:pPr>
    </w:p>
    <w:p w:rsidR="006B4FEF" w:rsidRDefault="00661115">
      <w:pPr>
        <w:pStyle w:val="normal0"/>
        <w:shd w:val="clear" w:color="auto" w:fill="FFFFFF"/>
        <w:spacing w:after="0" w:line="240" w:lineRule="auto"/>
        <w:ind w:left="360"/>
        <w:rPr>
          <w:rFonts w:ascii="Times New Roman" w:eastAsia="Times New Roman" w:hAnsi="Times New Roman" w:cs="Times New Roman"/>
        </w:rPr>
      </w:pPr>
      <w:r>
        <w:rPr>
          <w:rFonts w:ascii="Times New Roman" w:eastAsia="Times New Roman" w:hAnsi="Times New Roman" w:cs="Times New Roman"/>
        </w:rPr>
        <w:t>Video link:</w:t>
      </w:r>
    </w:p>
    <w:p w:rsidR="006B4FEF" w:rsidRDefault="006B4FEF">
      <w:pPr>
        <w:pStyle w:val="normal0"/>
        <w:shd w:val="clear" w:color="auto" w:fill="FFFFFF"/>
        <w:spacing w:after="0" w:line="240" w:lineRule="auto"/>
        <w:ind w:left="360"/>
        <w:rPr>
          <w:rFonts w:ascii="Times New Roman" w:eastAsia="Times New Roman" w:hAnsi="Times New Roman" w:cs="Times New Roman"/>
        </w:rPr>
      </w:pPr>
      <w:hyperlink r:id="rId11">
        <w:r w:rsidR="00661115">
          <w:rPr>
            <w:rFonts w:ascii="Times New Roman" w:eastAsia="Times New Roman" w:hAnsi="Times New Roman" w:cs="Times New Roman"/>
            <w:color w:val="0000FF"/>
            <w:u w:val="single"/>
          </w:rPr>
          <w:t>https://www.youtube.com/watch?v=p2b2Vb-cYCs&amp;list=PLBlnK6fEyqRhqJPDXcvYlLfXPh37L89g3</w:t>
        </w:r>
      </w:hyperlink>
    </w:p>
    <w:p w:rsidR="006B4FEF" w:rsidRDefault="006B4FEF">
      <w:pPr>
        <w:pStyle w:val="normal0"/>
        <w:shd w:val="clear" w:color="auto" w:fill="FFFFFF"/>
        <w:spacing w:after="0" w:line="240" w:lineRule="auto"/>
        <w:ind w:left="360"/>
        <w:rPr>
          <w:rFonts w:ascii="Times New Roman" w:eastAsia="Times New Roman" w:hAnsi="Times New Roman" w:cs="Times New Roman"/>
        </w:rPr>
      </w:pPr>
    </w:p>
    <w:p w:rsidR="006B4FEF" w:rsidRDefault="006B4FEF">
      <w:pPr>
        <w:pStyle w:val="normal0"/>
        <w:shd w:val="clear" w:color="auto" w:fill="FFFFFF"/>
        <w:spacing w:after="0" w:line="240" w:lineRule="auto"/>
        <w:ind w:left="360"/>
        <w:rPr>
          <w:rFonts w:ascii="Times New Roman" w:eastAsia="Times New Roman" w:hAnsi="Times New Roman" w:cs="Times New Roman"/>
          <w:color w:val="262626"/>
        </w:rPr>
      </w:pPr>
    </w:p>
    <w:p w:rsidR="006B4FEF" w:rsidRDefault="006B4FEF">
      <w:pPr>
        <w:pStyle w:val="normal0"/>
        <w:rPr>
          <w:rFonts w:ascii="Times New Roman" w:eastAsia="Times New Roman" w:hAnsi="Times New Roman" w:cs="Times New Roman"/>
        </w:rPr>
      </w:pPr>
    </w:p>
    <w:p w:rsidR="006B4FEF" w:rsidRDefault="006B4FEF">
      <w:pPr>
        <w:pStyle w:val="normal0"/>
        <w:rPr>
          <w:rFonts w:ascii="Times New Roman" w:eastAsia="Times New Roman" w:hAnsi="Times New Roman" w:cs="Times New Roman"/>
        </w:rPr>
      </w:pPr>
    </w:p>
    <w:p w:rsidR="006B4FEF" w:rsidRDefault="006B4FEF">
      <w:pPr>
        <w:pStyle w:val="normal0"/>
        <w:widowControl w:val="0"/>
        <w:pBdr>
          <w:top w:val="nil"/>
          <w:left w:val="nil"/>
          <w:bottom w:val="nil"/>
          <w:right w:val="nil"/>
          <w:between w:val="nil"/>
        </w:pBdr>
        <w:spacing w:after="0" w:line="276" w:lineRule="auto"/>
        <w:rPr>
          <w:rFonts w:ascii="Times New Roman" w:eastAsia="Times New Roman" w:hAnsi="Times New Roman" w:cs="Times New Roman"/>
        </w:rPr>
      </w:pPr>
    </w:p>
    <w:sectPr w:rsidR="006B4FEF" w:rsidSect="006B4FE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A00002EF" w:usb1="420020EB" w:usb2="00000000" w:usb3="00000000" w:csb0="0000019F" w:csb1="00000000"/>
  </w:font>
  <w:font w:name="Cardo">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57E"/>
    <w:multiLevelType w:val="multilevel"/>
    <w:tmpl w:val="C0D65790"/>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12015806"/>
    <w:multiLevelType w:val="multilevel"/>
    <w:tmpl w:val="2A520C2E"/>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nsid w:val="13B415D9"/>
    <w:multiLevelType w:val="multilevel"/>
    <w:tmpl w:val="AD82F5C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nsid w:val="21BC5E9B"/>
    <w:multiLevelType w:val="multilevel"/>
    <w:tmpl w:val="4D60E07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nsid w:val="2B227877"/>
    <w:multiLevelType w:val="multilevel"/>
    <w:tmpl w:val="117054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32180C9E"/>
    <w:multiLevelType w:val="multilevel"/>
    <w:tmpl w:val="50C4F7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3AF46063"/>
    <w:multiLevelType w:val="multilevel"/>
    <w:tmpl w:val="063EB3D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nsid w:val="40413367"/>
    <w:multiLevelType w:val="multilevel"/>
    <w:tmpl w:val="723015F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nsid w:val="41E11391"/>
    <w:multiLevelType w:val="multilevel"/>
    <w:tmpl w:val="C992890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47E02E8F"/>
    <w:multiLevelType w:val="multilevel"/>
    <w:tmpl w:val="B7F007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nsid w:val="56106D4A"/>
    <w:multiLevelType w:val="multilevel"/>
    <w:tmpl w:val="ECFAEB4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1">
    <w:nsid w:val="5D4D1A78"/>
    <w:multiLevelType w:val="multilevel"/>
    <w:tmpl w:val="38B83BE2"/>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nsid w:val="694E356C"/>
    <w:multiLevelType w:val="multilevel"/>
    <w:tmpl w:val="41DADE1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nsid w:val="6DD7173F"/>
    <w:multiLevelType w:val="multilevel"/>
    <w:tmpl w:val="1D603E6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4">
    <w:nsid w:val="78CD1224"/>
    <w:multiLevelType w:val="multilevel"/>
    <w:tmpl w:val="2AA2FBEC"/>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4"/>
  </w:num>
  <w:num w:numId="2">
    <w:abstractNumId w:val="2"/>
  </w:num>
  <w:num w:numId="3">
    <w:abstractNumId w:val="11"/>
  </w:num>
  <w:num w:numId="4">
    <w:abstractNumId w:val="10"/>
  </w:num>
  <w:num w:numId="5">
    <w:abstractNumId w:val="6"/>
  </w:num>
  <w:num w:numId="6">
    <w:abstractNumId w:val="1"/>
  </w:num>
  <w:num w:numId="7">
    <w:abstractNumId w:val="9"/>
  </w:num>
  <w:num w:numId="8">
    <w:abstractNumId w:val="12"/>
  </w:num>
  <w:num w:numId="9">
    <w:abstractNumId w:val="3"/>
  </w:num>
  <w:num w:numId="10">
    <w:abstractNumId w:val="0"/>
  </w:num>
  <w:num w:numId="11">
    <w:abstractNumId w:val="7"/>
  </w:num>
  <w:num w:numId="12">
    <w:abstractNumId w:val="8"/>
  </w:num>
  <w:num w:numId="13">
    <w:abstractNumId w:val="5"/>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B4FEF"/>
    <w:rsid w:val="00661115"/>
    <w:rsid w:val="006B4F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6B4FEF"/>
    <w:pPr>
      <w:suppressAutoHyphens/>
      <w:ind w:leftChars="-1" w:left="-1" w:hangingChars="1" w:hanging="1"/>
      <w:textDirection w:val="btLr"/>
      <w:textAlignment w:val="top"/>
      <w:outlineLvl w:val="0"/>
    </w:pPr>
    <w:rPr>
      <w:position w:val="-1"/>
    </w:rPr>
  </w:style>
  <w:style w:type="paragraph" w:styleId="Heading1">
    <w:name w:val="heading 1"/>
    <w:basedOn w:val="normal1"/>
    <w:next w:val="normal1"/>
    <w:autoRedefine/>
    <w:hidden/>
    <w:qFormat/>
    <w:rsid w:val="006B4FEF"/>
    <w:pPr>
      <w:keepNext/>
      <w:keepLines/>
      <w:spacing w:before="480" w:after="120"/>
    </w:pPr>
    <w:rPr>
      <w:b/>
      <w:sz w:val="48"/>
      <w:szCs w:val="48"/>
    </w:rPr>
  </w:style>
  <w:style w:type="paragraph" w:styleId="Heading2">
    <w:name w:val="heading 2"/>
    <w:basedOn w:val="Normal"/>
    <w:next w:val="Normal"/>
    <w:autoRedefine/>
    <w:hidden/>
    <w:qFormat/>
    <w:rsid w:val="006B4FEF"/>
    <w:pPr>
      <w:keepNext/>
      <w:keepLines/>
      <w:spacing w:before="40" w:after="0"/>
      <w:outlineLvl w:val="1"/>
    </w:pPr>
    <w:rPr>
      <w:rFonts w:ascii="Calibri Light" w:eastAsia="Times New Roman" w:hAnsi="Calibri Light" w:cs="Times New Roman"/>
      <w:color w:val="2F5496"/>
      <w:sz w:val="26"/>
      <w:szCs w:val="26"/>
    </w:rPr>
  </w:style>
  <w:style w:type="paragraph" w:styleId="Heading3">
    <w:name w:val="heading 3"/>
    <w:basedOn w:val="Normal"/>
    <w:next w:val="Normal"/>
    <w:autoRedefine/>
    <w:hidden/>
    <w:qFormat/>
    <w:rsid w:val="006B4FEF"/>
    <w:pPr>
      <w:keepNext/>
      <w:keepLines/>
      <w:spacing w:before="40" w:after="0"/>
      <w:outlineLvl w:val="2"/>
    </w:pPr>
    <w:rPr>
      <w:rFonts w:ascii="Calibri Light" w:eastAsia="Times New Roman" w:hAnsi="Calibri Light" w:cs="Times New Roman"/>
      <w:color w:val="1F3763"/>
      <w:sz w:val="24"/>
      <w:szCs w:val="24"/>
    </w:rPr>
  </w:style>
  <w:style w:type="paragraph" w:styleId="Heading4">
    <w:name w:val="heading 4"/>
    <w:basedOn w:val="Normal"/>
    <w:autoRedefine/>
    <w:hidden/>
    <w:qFormat/>
    <w:rsid w:val="006B4FE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1"/>
    <w:next w:val="normal1"/>
    <w:autoRedefine/>
    <w:hidden/>
    <w:qFormat/>
    <w:rsid w:val="006B4FEF"/>
    <w:pPr>
      <w:keepNext/>
      <w:keepLines/>
      <w:spacing w:before="220" w:after="40"/>
      <w:outlineLvl w:val="4"/>
    </w:pPr>
    <w:rPr>
      <w:b/>
    </w:rPr>
  </w:style>
  <w:style w:type="paragraph" w:styleId="Heading6">
    <w:name w:val="heading 6"/>
    <w:basedOn w:val="normal1"/>
    <w:next w:val="normal1"/>
    <w:autoRedefine/>
    <w:hidden/>
    <w:qFormat/>
    <w:rsid w:val="006B4F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B4FEF"/>
  </w:style>
  <w:style w:type="paragraph" w:styleId="Title">
    <w:name w:val="Title"/>
    <w:basedOn w:val="normal1"/>
    <w:next w:val="normal1"/>
    <w:autoRedefine/>
    <w:hidden/>
    <w:qFormat/>
    <w:rsid w:val="006B4FEF"/>
    <w:pPr>
      <w:keepNext/>
      <w:keepLines/>
      <w:spacing w:before="480" w:after="120"/>
    </w:pPr>
    <w:rPr>
      <w:b/>
      <w:sz w:val="72"/>
      <w:szCs w:val="72"/>
    </w:rPr>
  </w:style>
  <w:style w:type="paragraph" w:customStyle="1" w:styleId="normal1">
    <w:name w:val="normal"/>
    <w:autoRedefine/>
    <w:hidden/>
    <w:qFormat/>
    <w:rsid w:val="006B4FEF"/>
    <w:pPr>
      <w:suppressAutoHyphens/>
      <w:ind w:leftChars="-1" w:left="-1" w:hangingChars="1" w:hanging="1"/>
      <w:textDirection w:val="btLr"/>
      <w:textAlignment w:val="top"/>
      <w:outlineLvl w:val="0"/>
    </w:pPr>
    <w:rPr>
      <w:position w:val="-1"/>
    </w:rPr>
  </w:style>
  <w:style w:type="paragraph" w:styleId="NormalWeb">
    <w:name w:val="Normal (Web)"/>
    <w:basedOn w:val="Normal"/>
    <w:autoRedefine/>
    <w:hidden/>
    <w:qFormat/>
    <w:rsid w:val="006B4F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autoRedefine/>
    <w:hidden/>
    <w:qFormat/>
    <w:rsid w:val="006B4FEF"/>
    <w:rPr>
      <w:b/>
      <w:bCs/>
      <w:w w:val="100"/>
      <w:position w:val="-1"/>
      <w:effect w:val="none"/>
      <w:vertAlign w:val="baseline"/>
      <w:cs w:val="0"/>
      <w:em w:val="none"/>
    </w:rPr>
  </w:style>
  <w:style w:type="character" w:styleId="Hyperlink">
    <w:name w:val="Hyperlink"/>
    <w:basedOn w:val="DefaultParagraphFont"/>
    <w:autoRedefine/>
    <w:hidden/>
    <w:qFormat/>
    <w:rsid w:val="006B4FEF"/>
    <w:rPr>
      <w:color w:val="0000FF"/>
      <w:w w:val="100"/>
      <w:position w:val="-1"/>
      <w:u w:val="single"/>
      <w:effect w:val="none"/>
      <w:vertAlign w:val="baseline"/>
      <w:cs w:val="0"/>
      <w:em w:val="none"/>
    </w:rPr>
  </w:style>
  <w:style w:type="paragraph" w:styleId="z-TopofForm">
    <w:name w:val="HTML Top of Form"/>
    <w:basedOn w:val="Normal"/>
    <w:next w:val="Normal"/>
    <w:autoRedefine/>
    <w:hidden/>
    <w:qFormat/>
    <w:rsid w:val="006B4FE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autoRedefine/>
    <w:hidden/>
    <w:qFormat/>
    <w:rsid w:val="006B4FEF"/>
    <w:rPr>
      <w:rFonts w:ascii="Arial" w:eastAsia="Times New Roman" w:hAnsi="Arial" w:cs="Arial"/>
      <w:vanish/>
      <w:w w:val="100"/>
      <w:position w:val="-1"/>
      <w:sz w:val="16"/>
      <w:szCs w:val="16"/>
      <w:effect w:val="none"/>
      <w:vertAlign w:val="baseline"/>
      <w:cs w:val="0"/>
      <w:em w:val="none"/>
      <w:lang w:eastAsia="en-IN"/>
    </w:rPr>
  </w:style>
  <w:style w:type="paragraph" w:styleId="z-BottomofForm">
    <w:name w:val="HTML Bottom of Form"/>
    <w:basedOn w:val="Normal"/>
    <w:next w:val="Normal"/>
    <w:autoRedefine/>
    <w:hidden/>
    <w:qFormat/>
    <w:rsid w:val="006B4FE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autoRedefine/>
    <w:hidden/>
    <w:qFormat/>
    <w:rsid w:val="006B4FEF"/>
    <w:rPr>
      <w:rFonts w:ascii="Arial" w:eastAsia="Times New Roman" w:hAnsi="Arial" w:cs="Arial"/>
      <w:vanish/>
      <w:w w:val="100"/>
      <w:position w:val="-1"/>
      <w:sz w:val="16"/>
      <w:szCs w:val="16"/>
      <w:effect w:val="none"/>
      <w:vertAlign w:val="baseline"/>
      <w:cs w:val="0"/>
      <w:em w:val="none"/>
      <w:lang w:eastAsia="en-IN"/>
    </w:rPr>
  </w:style>
  <w:style w:type="character" w:customStyle="1" w:styleId="text-61">
    <w:name w:val="text-61"/>
    <w:basedOn w:val="DefaultParagraphFont"/>
    <w:autoRedefine/>
    <w:hidden/>
    <w:qFormat/>
    <w:rsid w:val="006B4FEF"/>
    <w:rPr>
      <w:w w:val="100"/>
      <w:position w:val="-1"/>
      <w:effect w:val="none"/>
      <w:vertAlign w:val="baseline"/>
      <w:cs w:val="0"/>
      <w:em w:val="none"/>
    </w:rPr>
  </w:style>
  <w:style w:type="character" w:customStyle="1" w:styleId="Heading4Char">
    <w:name w:val="Heading 4 Char"/>
    <w:basedOn w:val="DefaultParagraphFont"/>
    <w:autoRedefine/>
    <w:hidden/>
    <w:qFormat/>
    <w:rsid w:val="006B4FEF"/>
    <w:rPr>
      <w:rFonts w:ascii="Times New Roman" w:eastAsia="Times New Roman" w:hAnsi="Times New Roman" w:cs="Times New Roman"/>
      <w:b/>
      <w:bCs/>
      <w:w w:val="100"/>
      <w:position w:val="-1"/>
      <w:sz w:val="24"/>
      <w:szCs w:val="24"/>
      <w:effect w:val="none"/>
      <w:vertAlign w:val="baseline"/>
      <w:cs w:val="0"/>
      <w:em w:val="none"/>
      <w:lang w:eastAsia="en-IN"/>
    </w:rPr>
  </w:style>
  <w:style w:type="paragraph" w:customStyle="1" w:styleId="progress-status">
    <w:name w:val="progress-status"/>
    <w:basedOn w:val="Normal"/>
    <w:autoRedefine/>
    <w:hidden/>
    <w:qFormat/>
    <w:rsid w:val="006B4F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autoRedefine/>
    <w:hidden/>
    <w:qFormat/>
    <w:rsid w:val="006B4FEF"/>
    <w:rPr>
      <w:i/>
      <w:iCs/>
      <w:w w:val="100"/>
      <w:position w:val="-1"/>
      <w:effect w:val="none"/>
      <w:vertAlign w:val="baseline"/>
      <w:cs w:val="0"/>
      <w:em w:val="none"/>
    </w:rPr>
  </w:style>
  <w:style w:type="paragraph" w:styleId="HTMLPreformatted">
    <w:name w:val="HTML Preformatted"/>
    <w:basedOn w:val="Normal"/>
    <w:autoRedefine/>
    <w:hidden/>
    <w:qFormat/>
    <w:rsid w:val="006B4FEF"/>
    <w:pPr>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autoRedefine/>
    <w:hidden/>
    <w:qFormat/>
    <w:rsid w:val="006B4FEF"/>
    <w:rPr>
      <w:rFonts w:ascii="Courier New" w:eastAsia="Times New Roman" w:hAnsi="Courier New" w:cs="Courier New"/>
      <w:w w:val="100"/>
      <w:position w:val="-1"/>
      <w:sz w:val="20"/>
      <w:szCs w:val="20"/>
      <w:effect w:val="none"/>
      <w:vertAlign w:val="baseline"/>
      <w:cs w:val="0"/>
      <w:em w:val="none"/>
      <w:lang w:eastAsia="en-IN"/>
    </w:rPr>
  </w:style>
  <w:style w:type="character" w:customStyle="1" w:styleId="hljs-punctuation">
    <w:name w:val="hljs-punctuation"/>
    <w:basedOn w:val="DefaultParagraphFont"/>
    <w:autoRedefine/>
    <w:hidden/>
    <w:qFormat/>
    <w:rsid w:val="006B4FEF"/>
    <w:rPr>
      <w:w w:val="100"/>
      <w:position w:val="-1"/>
      <w:effect w:val="none"/>
      <w:vertAlign w:val="baseline"/>
      <w:cs w:val="0"/>
      <w:em w:val="none"/>
    </w:rPr>
  </w:style>
  <w:style w:type="character" w:customStyle="1" w:styleId="hljs-operator">
    <w:name w:val="hljs-operator"/>
    <w:basedOn w:val="DefaultParagraphFont"/>
    <w:autoRedefine/>
    <w:hidden/>
    <w:qFormat/>
    <w:rsid w:val="006B4FEF"/>
    <w:rPr>
      <w:w w:val="100"/>
      <w:position w:val="-1"/>
      <w:effect w:val="none"/>
      <w:vertAlign w:val="baseline"/>
      <w:cs w:val="0"/>
      <w:em w:val="none"/>
    </w:rPr>
  </w:style>
  <w:style w:type="character" w:customStyle="1" w:styleId="hljs-builtin">
    <w:name w:val="hljs-built_in"/>
    <w:basedOn w:val="DefaultParagraphFont"/>
    <w:autoRedefine/>
    <w:hidden/>
    <w:qFormat/>
    <w:rsid w:val="006B4FEF"/>
    <w:rPr>
      <w:w w:val="100"/>
      <w:position w:val="-1"/>
      <w:effect w:val="none"/>
      <w:vertAlign w:val="baseline"/>
      <w:cs w:val="0"/>
      <w:em w:val="none"/>
    </w:rPr>
  </w:style>
  <w:style w:type="character" w:customStyle="1" w:styleId="hljs-number">
    <w:name w:val="hljs-number"/>
    <w:basedOn w:val="DefaultParagraphFont"/>
    <w:autoRedefine/>
    <w:hidden/>
    <w:qFormat/>
    <w:rsid w:val="006B4FEF"/>
    <w:rPr>
      <w:w w:val="100"/>
      <w:position w:val="-1"/>
      <w:effect w:val="none"/>
      <w:vertAlign w:val="baseline"/>
      <w:cs w:val="0"/>
      <w:em w:val="none"/>
    </w:rPr>
  </w:style>
  <w:style w:type="character" w:customStyle="1" w:styleId="hljs-type">
    <w:name w:val="hljs-type"/>
    <w:basedOn w:val="DefaultParagraphFont"/>
    <w:autoRedefine/>
    <w:hidden/>
    <w:qFormat/>
    <w:rsid w:val="006B4FEF"/>
    <w:rPr>
      <w:w w:val="100"/>
      <w:position w:val="-1"/>
      <w:effect w:val="none"/>
      <w:vertAlign w:val="baseline"/>
      <w:cs w:val="0"/>
      <w:em w:val="none"/>
    </w:rPr>
  </w:style>
  <w:style w:type="character" w:customStyle="1" w:styleId="hljs-keyword">
    <w:name w:val="hljs-keyword"/>
    <w:basedOn w:val="DefaultParagraphFont"/>
    <w:autoRedefine/>
    <w:hidden/>
    <w:qFormat/>
    <w:rsid w:val="006B4FEF"/>
    <w:rPr>
      <w:w w:val="100"/>
      <w:position w:val="-1"/>
      <w:effect w:val="none"/>
      <w:vertAlign w:val="baseline"/>
      <w:cs w:val="0"/>
      <w:em w:val="none"/>
    </w:rPr>
  </w:style>
  <w:style w:type="paragraph" w:customStyle="1" w:styleId="ql-indent-1">
    <w:name w:val="ql-indent-1"/>
    <w:basedOn w:val="Normal"/>
    <w:autoRedefine/>
    <w:hidden/>
    <w:qFormat/>
    <w:rsid w:val="006B4F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solvedMention">
    <w:name w:val="Unresolved Mention"/>
    <w:basedOn w:val="DefaultParagraphFont"/>
    <w:autoRedefine/>
    <w:hidden/>
    <w:qFormat/>
    <w:rsid w:val="006B4FEF"/>
    <w:rPr>
      <w:color w:val="605E5C"/>
      <w:w w:val="100"/>
      <w:position w:val="-1"/>
      <w:effect w:val="none"/>
      <w:shd w:val="clear" w:color="auto" w:fill="E1DFDD"/>
      <w:vertAlign w:val="baseline"/>
      <w:cs w:val="0"/>
      <w:em w:val="none"/>
    </w:rPr>
  </w:style>
  <w:style w:type="character" w:customStyle="1" w:styleId="Heading2Char">
    <w:name w:val="Heading 2 Char"/>
    <w:basedOn w:val="DefaultParagraphFont"/>
    <w:autoRedefine/>
    <w:hidden/>
    <w:qFormat/>
    <w:rsid w:val="006B4FEF"/>
    <w:rPr>
      <w:rFonts w:ascii="Calibri Light" w:eastAsia="Times New Roman" w:hAnsi="Calibri Light" w:cs="Times New Roman"/>
      <w:color w:val="2F5496"/>
      <w:w w:val="100"/>
      <w:position w:val="-1"/>
      <w:sz w:val="26"/>
      <w:szCs w:val="26"/>
      <w:effect w:val="none"/>
      <w:vertAlign w:val="baseline"/>
      <w:cs w:val="0"/>
      <w:em w:val="none"/>
    </w:rPr>
  </w:style>
  <w:style w:type="character" w:customStyle="1" w:styleId="Heading3Char">
    <w:name w:val="Heading 3 Char"/>
    <w:basedOn w:val="DefaultParagraphFont"/>
    <w:autoRedefine/>
    <w:hidden/>
    <w:qFormat/>
    <w:rsid w:val="006B4FEF"/>
    <w:rPr>
      <w:rFonts w:ascii="Calibri Light" w:eastAsia="Times New Roman" w:hAnsi="Calibri Light" w:cs="Times New Roman"/>
      <w:color w:val="1F3763"/>
      <w:w w:val="100"/>
      <w:position w:val="-1"/>
      <w:sz w:val="24"/>
      <w:szCs w:val="24"/>
      <w:effect w:val="none"/>
      <w:vertAlign w:val="baseline"/>
      <w:cs w:val="0"/>
      <w:em w:val="none"/>
    </w:rPr>
  </w:style>
  <w:style w:type="paragraph" w:customStyle="1" w:styleId="multiple-answerdnd-item">
    <w:name w:val="multiple-answer__dnd-item"/>
    <w:basedOn w:val="Normal"/>
    <w:autoRedefine/>
    <w:hidden/>
    <w:qFormat/>
    <w:rsid w:val="006B4F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ltiple-answer-licorrect">
    <w:name w:val="multiple-answer-li__correct"/>
    <w:basedOn w:val="DefaultParagraphFont"/>
    <w:autoRedefine/>
    <w:hidden/>
    <w:qFormat/>
    <w:rsid w:val="006B4FEF"/>
    <w:rPr>
      <w:w w:val="100"/>
      <w:position w:val="-1"/>
      <w:effect w:val="none"/>
      <w:vertAlign w:val="baseline"/>
      <w:cs w:val="0"/>
      <w:em w:val="none"/>
    </w:rPr>
  </w:style>
  <w:style w:type="character" w:customStyle="1" w:styleId="formula-container">
    <w:name w:val="formula-container"/>
    <w:basedOn w:val="DefaultParagraphFont"/>
    <w:autoRedefine/>
    <w:hidden/>
    <w:qFormat/>
    <w:rsid w:val="006B4FEF"/>
    <w:rPr>
      <w:w w:val="100"/>
      <w:position w:val="-1"/>
      <w:effect w:val="none"/>
      <w:vertAlign w:val="baseline"/>
      <w:cs w:val="0"/>
      <w:em w:val="none"/>
    </w:rPr>
  </w:style>
  <w:style w:type="paragraph" w:styleId="ListParagraph">
    <w:name w:val="List Paragraph"/>
    <w:basedOn w:val="Normal"/>
    <w:autoRedefine/>
    <w:hidden/>
    <w:qFormat/>
    <w:rsid w:val="006B4FEF"/>
    <w:pPr>
      <w:ind w:left="720"/>
      <w:contextualSpacing/>
    </w:pPr>
  </w:style>
  <w:style w:type="paragraph" w:styleId="Subtitle">
    <w:name w:val="Subtitle"/>
    <w:basedOn w:val="Normal"/>
    <w:next w:val="Normal"/>
    <w:rsid w:val="006B4FEF"/>
    <w:pPr>
      <w:keepNext/>
      <w:keepLines/>
      <w:spacing w:before="360" w:after="80"/>
    </w:pPr>
    <w:rPr>
      <w:rFonts w:ascii="Georgia" w:eastAsia="Georgia" w:hAnsi="Georgia" w:cs="Georgia"/>
      <w:i/>
      <w:color w:val="666666"/>
      <w:sz w:val="48"/>
      <w:szCs w:val="48"/>
    </w:rPr>
  </w:style>
  <w:style w:type="table" w:customStyle="1" w:styleId="a">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0">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1">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2">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3">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4">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5">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6">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7">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8">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9">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a">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b">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table" w:customStyle="1" w:styleId="ac">
    <w:basedOn w:val="TableNormal"/>
    <w:autoRedefine/>
    <w:hidden/>
    <w:qFormat/>
    <w:rsid w:val="006B4FEF"/>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autoRedefine/>
    <w:hidden/>
    <w:qFormat/>
    <w:rsid w:val="006B4FEF"/>
    <w:pPr>
      <w:spacing w:after="0" w:line="240" w:lineRule="auto"/>
    </w:pPr>
    <w:rPr>
      <w:rFonts w:ascii="Tahoma" w:hAnsi="Tahoma" w:cs="Tahoma"/>
      <w:sz w:val="16"/>
      <w:szCs w:val="16"/>
    </w:rPr>
  </w:style>
  <w:style w:type="character" w:customStyle="1" w:styleId="BalloonTextChar">
    <w:name w:val="Balloon Text Char"/>
    <w:basedOn w:val="DefaultParagraphFont"/>
    <w:autoRedefine/>
    <w:hidden/>
    <w:qFormat/>
    <w:rsid w:val="006B4FEF"/>
    <w:rPr>
      <w:rFonts w:ascii="Tahoma" w:hAnsi="Tahoma" w:cs="Tahoma"/>
      <w:w w:val="100"/>
      <w:position w:val="-1"/>
      <w:sz w:val="16"/>
      <w:szCs w:val="16"/>
      <w:effect w:val="none"/>
      <w:vertAlign w:val="baseline"/>
      <w:cs w:val="0"/>
      <w:em w:val="none"/>
    </w:rPr>
  </w:style>
  <w:style w:type="paragraph" w:styleId="BodyText">
    <w:name w:val="Body Text"/>
    <w:basedOn w:val="Normal"/>
    <w:autoRedefine/>
    <w:hidden/>
    <w:qFormat/>
    <w:rsid w:val="006B4FE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autoRedefine/>
    <w:hidden/>
    <w:qFormat/>
    <w:rsid w:val="006B4FEF"/>
    <w:rPr>
      <w:rFonts w:ascii="Times New Roman" w:eastAsia="Times New Roman" w:hAnsi="Times New Roman" w:cs="Times New Roman"/>
      <w:w w:val="100"/>
      <w:position w:val="-1"/>
      <w:sz w:val="24"/>
      <w:szCs w:val="24"/>
      <w:effect w:val="none"/>
      <w:vertAlign w:val="baseline"/>
      <w:cs w:val="0"/>
      <w:em w:val="none"/>
      <w:lang w:val="en-US"/>
    </w:rPr>
  </w:style>
  <w:style w:type="paragraph" w:customStyle="1" w:styleId="TableParagraph">
    <w:name w:val="Table Paragraph"/>
    <w:basedOn w:val="Normal"/>
    <w:autoRedefine/>
    <w:hidden/>
    <w:qFormat/>
    <w:rsid w:val="006B4FE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mi">
    <w:name w:val="mi"/>
    <w:basedOn w:val="DefaultParagraphFont"/>
    <w:autoRedefine/>
    <w:hidden/>
    <w:qFormat/>
    <w:rsid w:val="006B4FEF"/>
    <w:rPr>
      <w:w w:val="100"/>
      <w:position w:val="-1"/>
      <w:effect w:val="none"/>
      <w:vertAlign w:val="baseline"/>
      <w:cs w:val="0"/>
      <w:em w:val="none"/>
    </w:rPr>
  </w:style>
  <w:style w:type="character" w:customStyle="1" w:styleId="mo">
    <w:name w:val="mo"/>
    <w:basedOn w:val="DefaultParagraphFont"/>
    <w:autoRedefine/>
    <w:hidden/>
    <w:qFormat/>
    <w:rsid w:val="006B4FEF"/>
    <w:rPr>
      <w:w w:val="100"/>
      <w:position w:val="-1"/>
      <w:effect w:val="none"/>
      <w:vertAlign w:val="baseline"/>
      <w:cs w:val="0"/>
      <w:em w:val="none"/>
    </w:rPr>
  </w:style>
  <w:style w:type="character" w:customStyle="1" w:styleId="mjxassistivemathml">
    <w:name w:val="mjx_assistive_mathml"/>
    <w:basedOn w:val="DefaultParagraphFont"/>
    <w:autoRedefine/>
    <w:hidden/>
    <w:qFormat/>
    <w:rsid w:val="006B4FEF"/>
    <w:rPr>
      <w:w w:val="100"/>
      <w:position w:val="-1"/>
      <w:effect w:val="none"/>
      <w:vertAlign w:val="baseline"/>
      <w:cs w:val="0"/>
      <w:em w:val="none"/>
    </w:rPr>
  </w:style>
  <w:style w:type="character" w:customStyle="1" w:styleId="bt">
    <w:name w:val="bt"/>
    <w:basedOn w:val="DefaultParagraphFont"/>
    <w:autoRedefine/>
    <w:hidden/>
    <w:qFormat/>
    <w:rsid w:val="006B4FEF"/>
    <w:rPr>
      <w:w w:val="100"/>
      <w:position w:val="-1"/>
      <w:effect w:val="none"/>
      <w:vertAlign w:val="baseline"/>
      <w:cs w:val="0"/>
      <w:em w:val="none"/>
    </w:rPr>
  </w:style>
  <w:style w:type="character" w:customStyle="1" w:styleId="vjs-control-text">
    <w:name w:val="vjs-control-text"/>
    <w:basedOn w:val="DefaultParagraphFont"/>
    <w:autoRedefine/>
    <w:hidden/>
    <w:qFormat/>
    <w:rsid w:val="006B4FEF"/>
    <w:rPr>
      <w:w w:val="100"/>
      <w:position w:val="-1"/>
      <w:effect w:val="none"/>
      <w:vertAlign w:val="baseline"/>
      <w:cs w:val="0"/>
      <w:em w:val="none"/>
    </w:rPr>
  </w:style>
  <w:style w:type="table" w:customStyle="1" w:styleId="ad">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e">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0">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1">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2">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3">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4">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5">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6">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7">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8">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9">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a">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b">
    <w:basedOn w:val="TableNormal"/>
    <w:rsid w:val="006B4FEF"/>
    <w:tblPr>
      <w:tblStyleRowBandSize w:val="1"/>
      <w:tblStyleColBandSize w:val="1"/>
      <w:tblInd w:w="0" w:type="dxa"/>
      <w:tblCellMar>
        <w:top w:w="15" w:type="dxa"/>
        <w:left w:w="15" w:type="dxa"/>
        <w:bottom w:w="15" w:type="dxa"/>
        <w:right w:w="15" w:type="dxa"/>
      </w:tblCellMar>
    </w:tblPr>
  </w:style>
  <w:style w:type="table" w:customStyle="1" w:styleId="afc">
    <w:basedOn w:val="TableNormal"/>
    <w:rsid w:val="006B4FEF"/>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slideserve.com/kayla/inclusion-exclusion-princip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sical.ac.in/~sush/Discrete-maths-2014/Principle%20of%20inclusion%20and%20exclusio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screte.openmathbooks.org/pdfs/dmoi-tablet.pdf" TargetMode="External"/><Relationship Id="rId11" Type="http://schemas.openxmlformats.org/officeDocument/2006/relationships/hyperlink" Target="https://www.youtube.com/watch?v=p2b2Vb-cYCs&amp;list=PLBlnK6fEyqRhqJPDXcvYlLfXPh37L89g3" TargetMode="External"/><Relationship Id="rId5" Type="http://schemas.openxmlformats.org/officeDocument/2006/relationships/webSettings" Target="webSettings.xml"/><Relationship Id="rId10" Type="http://schemas.openxmlformats.org/officeDocument/2006/relationships/hyperlink" Target="https://www.brainkart.com/article/Exercise-12-2--Mathematical-Logic_41293/" TargetMode="External"/><Relationship Id="rId4" Type="http://schemas.openxmlformats.org/officeDocument/2006/relationships/settings" Target="settings.xml"/><Relationship Id="rId9" Type="http://schemas.openxmlformats.org/officeDocument/2006/relationships/hyperlink" Target="https://brilliant.org/wiki/principle-of-inclusion-and-exclusion-p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JfqK1/NoVO8ShEXmE4vSBkVVA==">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2760</Words>
  <Characters>15738</Characters>
  <Application>Microsoft Office Word</Application>
  <DocSecurity>0</DocSecurity>
  <Lines>131</Lines>
  <Paragraphs>36</Paragraphs>
  <ScaleCrop>false</ScaleCrop>
  <Company/>
  <LinksUpToDate>false</LinksUpToDate>
  <CharactersWithSpaces>18462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Rajneet Kaur</dc:creator>
  <cp:lastModifiedBy>Mr Piyush</cp:lastModifiedBy>
  <cp:revision>2</cp:revision>
  <dcterms:created xsi:type="dcterms:W3CDTF">2023-02-16T04:07:00Z</dcterms:created>
  <dcterms:modified xsi:type="dcterms:W3CDTF">2023-02-16T04:07:00Z</dcterms:modified>
</cp:coreProperties>
</file>