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C6F6" w14:textId="77777777" w:rsidR="00F072A8" w:rsidRPr="00F072A8" w:rsidRDefault="00F072A8" w:rsidP="006F1143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072A8">
        <w:rPr>
          <w:rFonts w:ascii="Times New Roman" w:eastAsia="Times New Roman" w:hAnsi="Times New Roman" w:cs="Times New Roman"/>
          <w:b/>
          <w:sz w:val="26"/>
          <w:szCs w:val="26"/>
        </w:rPr>
        <w:t>Sample Paper</w:t>
      </w:r>
    </w:p>
    <w:p w14:paraId="5A6924E2" w14:textId="7D7CC63F" w:rsidR="009D28BC" w:rsidRPr="006F1143" w:rsidRDefault="009D28BC" w:rsidP="006F1143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hAnsi="Times New Roman" w:cs="Times New Roman"/>
          <w:szCs w:val="26"/>
        </w:rPr>
      </w:pPr>
      <w:r w:rsidRPr="00ED7B29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ED7B29">
        <w:rPr>
          <w:rFonts w:ascii="Times New Roman" w:eastAsia="Times New Roman" w:hAnsi="Times New Roman" w:cs="Times New Roman"/>
          <w:sz w:val="26"/>
          <w:szCs w:val="26"/>
        </w:rPr>
        <w:tab/>
      </w:r>
      <w:r w:rsidR="006F1143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</w:t>
      </w:r>
      <w:r w:rsidRPr="00ED7B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6DCCF1C" w14:textId="77777777" w:rsidR="00F072A8" w:rsidRDefault="00F072A8" w:rsidP="006F1143">
      <w:pPr>
        <w:spacing w:after="0" w:line="247" w:lineRule="auto"/>
        <w:ind w:right="90"/>
        <w:rPr>
          <w:rFonts w:ascii="Times New Roman" w:eastAsia="Times New Roman" w:hAnsi="Times New Roman" w:cs="Times New Roman"/>
          <w:sz w:val="24"/>
          <w:szCs w:val="26"/>
        </w:rPr>
      </w:pPr>
    </w:p>
    <w:p w14:paraId="51777DB9" w14:textId="6FF036BF" w:rsidR="009D28BC" w:rsidRPr="006F1143" w:rsidRDefault="009D28BC" w:rsidP="006F1143">
      <w:pPr>
        <w:spacing w:after="0" w:line="247" w:lineRule="auto"/>
        <w:ind w:right="90"/>
        <w:rPr>
          <w:rFonts w:ascii="Times New Roman" w:hAnsi="Times New Roman" w:cs="Times New Roman"/>
          <w:sz w:val="24"/>
          <w:szCs w:val="26"/>
        </w:rPr>
      </w:pPr>
      <w:r w:rsidRPr="006F1143">
        <w:rPr>
          <w:rFonts w:ascii="Times New Roman" w:eastAsia="Times New Roman" w:hAnsi="Times New Roman" w:cs="Times New Roman"/>
          <w:sz w:val="24"/>
          <w:szCs w:val="26"/>
        </w:rPr>
        <w:t xml:space="preserve">Subject Title: </w:t>
      </w:r>
      <w:r w:rsidR="005F6FBF" w:rsidRPr="006F1143">
        <w:rPr>
          <w:rFonts w:ascii="Times New Roman" w:eastAsia="Times New Roman" w:hAnsi="Times New Roman" w:cs="Times New Roman"/>
          <w:sz w:val="24"/>
          <w:szCs w:val="26"/>
        </w:rPr>
        <w:t>Web and Mobile Security</w:t>
      </w:r>
      <w:r w:rsidR="00F072A8">
        <w:rPr>
          <w:rFonts w:ascii="Times New Roman" w:eastAsia="Times New Roman" w:hAnsi="Times New Roman" w:cs="Times New Roman"/>
          <w:sz w:val="24"/>
          <w:szCs w:val="26"/>
        </w:rPr>
        <w:t>/</w:t>
      </w:r>
      <w:r w:rsidR="005F6FBF" w:rsidRPr="006F1143">
        <w:rPr>
          <w:rFonts w:ascii="Times New Roman" w:eastAsia="Times New Roman" w:hAnsi="Times New Roman" w:cs="Times New Roman"/>
          <w:sz w:val="24"/>
          <w:szCs w:val="26"/>
        </w:rPr>
        <w:t>20CST/ITT-333</w:t>
      </w:r>
    </w:p>
    <w:p w14:paraId="701EF6CC" w14:textId="5CBB8657" w:rsidR="009D28BC" w:rsidRPr="006F1143" w:rsidRDefault="009D28BC" w:rsidP="006F1143">
      <w:pPr>
        <w:spacing w:after="264"/>
        <w:rPr>
          <w:rFonts w:ascii="Times New Roman" w:eastAsia="Times New Roman" w:hAnsi="Times New Roman" w:cs="Times New Roman"/>
          <w:sz w:val="24"/>
          <w:szCs w:val="26"/>
        </w:rPr>
      </w:pPr>
      <w:r w:rsidRPr="006F1143">
        <w:rPr>
          <w:rFonts w:ascii="Times New Roman" w:eastAsia="Times New Roman" w:hAnsi="Times New Roman" w:cs="Times New Roman"/>
          <w:sz w:val="24"/>
          <w:szCs w:val="26"/>
        </w:rPr>
        <w:t xml:space="preserve">Time: 3 Hour </w:t>
      </w:r>
      <w:r w:rsidRPr="006F1143">
        <w:rPr>
          <w:rFonts w:ascii="Times New Roman" w:eastAsia="Times New Roman" w:hAnsi="Times New Roman" w:cs="Times New Roman"/>
          <w:sz w:val="24"/>
          <w:szCs w:val="26"/>
        </w:rPr>
        <w:tab/>
        <w:t xml:space="preserve"> </w:t>
      </w:r>
      <w:r w:rsidRPr="006F1143">
        <w:rPr>
          <w:rFonts w:ascii="Times New Roman" w:eastAsia="Times New Roman" w:hAnsi="Times New Roman" w:cs="Times New Roman"/>
          <w:sz w:val="24"/>
          <w:szCs w:val="26"/>
        </w:rPr>
        <w:tab/>
        <w:t xml:space="preserve"> </w:t>
      </w:r>
      <w:r w:rsidRPr="006F1143">
        <w:rPr>
          <w:rFonts w:ascii="Times New Roman" w:eastAsia="Times New Roman" w:hAnsi="Times New Roman" w:cs="Times New Roman"/>
          <w:sz w:val="24"/>
          <w:szCs w:val="26"/>
        </w:rPr>
        <w:tab/>
      </w:r>
      <w:r w:rsidR="006F1143" w:rsidRPr="006F1143">
        <w:rPr>
          <w:rFonts w:ascii="Times New Roman" w:eastAsia="Times New Roman" w:hAnsi="Times New Roman" w:cs="Times New Roman"/>
          <w:sz w:val="24"/>
          <w:szCs w:val="26"/>
        </w:rPr>
        <w:t xml:space="preserve">                                            </w:t>
      </w:r>
      <w:r w:rsidR="006F1143">
        <w:rPr>
          <w:rFonts w:ascii="Times New Roman" w:eastAsia="Times New Roman" w:hAnsi="Times New Roman" w:cs="Times New Roman"/>
          <w:sz w:val="24"/>
          <w:szCs w:val="26"/>
        </w:rPr>
        <w:t xml:space="preserve">          </w:t>
      </w:r>
      <w:r w:rsidRPr="006F1143">
        <w:rPr>
          <w:rFonts w:ascii="Times New Roman" w:eastAsia="Times New Roman" w:hAnsi="Times New Roman" w:cs="Times New Roman"/>
          <w:sz w:val="24"/>
          <w:szCs w:val="26"/>
        </w:rPr>
        <w:t xml:space="preserve"> Maximum Marks: 60</w:t>
      </w:r>
    </w:p>
    <w:p w14:paraId="6EEEF315" w14:textId="48B058F9" w:rsidR="009D28BC" w:rsidRPr="006F1143" w:rsidRDefault="009D28BC" w:rsidP="006F1143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  <w:szCs w:val="26"/>
        </w:rPr>
      </w:pPr>
      <w:r w:rsidRPr="006F1143">
        <w:rPr>
          <w:rFonts w:ascii="Times New Roman" w:eastAsia="Times New Roman" w:hAnsi="Times New Roman" w:cs="Times New Roman"/>
          <w:b/>
          <w:bCs/>
          <w:sz w:val="24"/>
          <w:szCs w:val="26"/>
        </w:rPr>
        <w:t>Instructions: Attempt all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942"/>
        <w:gridCol w:w="1530"/>
      </w:tblGrid>
      <w:tr w:rsidR="001F3AFD" w:rsidRPr="0008268F" w14:paraId="2830D034" w14:textId="77777777" w:rsidTr="006F1143">
        <w:tc>
          <w:tcPr>
            <w:tcW w:w="996" w:type="dxa"/>
          </w:tcPr>
          <w:p w14:paraId="10B2C888" w14:textId="3ECB1778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15085296"/>
            <w:r w:rsidRPr="006F1143">
              <w:rPr>
                <w:rFonts w:ascii="Times New Roman" w:eastAsia="Times New Roman" w:hAnsi="Times New Roman" w:cs="Times New Roman"/>
                <w:sz w:val="24"/>
                <w:szCs w:val="24"/>
              </w:rPr>
              <w:t>Q.</w:t>
            </w:r>
            <w:r w:rsidR="00302EC8" w:rsidRPr="006F1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114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942" w:type="dxa"/>
          </w:tcPr>
          <w:p w14:paraId="35C3CAAB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1530" w:type="dxa"/>
          </w:tcPr>
          <w:p w14:paraId="3342E3FB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 mapping</w:t>
            </w:r>
          </w:p>
        </w:tc>
      </w:tr>
      <w:tr w:rsidR="0017430F" w:rsidRPr="0008268F" w14:paraId="2F63E118" w14:textId="77777777" w:rsidTr="006F1143">
        <w:tc>
          <w:tcPr>
            <w:tcW w:w="9468" w:type="dxa"/>
            <w:gridSpan w:val="3"/>
            <w:vAlign w:val="center"/>
          </w:tcPr>
          <w:p w14:paraId="73B02152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A</w:t>
            </w:r>
          </w:p>
          <w:p w14:paraId="46FB3D1A" w14:textId="3D53D1BA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x </w:t>
            </w:r>
            <w:r w:rsidR="00E859ED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="00E859ED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  <w:tr w:rsidR="00057659" w:rsidRPr="0008268F" w14:paraId="0CA98DE0" w14:textId="77777777" w:rsidTr="006F1143">
        <w:tc>
          <w:tcPr>
            <w:tcW w:w="996" w:type="dxa"/>
          </w:tcPr>
          <w:p w14:paraId="25BF169C" w14:textId="7777777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2" w:type="dxa"/>
          </w:tcPr>
          <w:p w14:paraId="2ED31DB0" w14:textId="19613DC5" w:rsidR="00057659" w:rsidRPr="0008268F" w:rsidRDefault="00057659" w:rsidP="00F072A8">
            <w:pPr>
              <w:ind w:right="64"/>
              <w:rPr>
                <w:rFonts w:ascii="Times New Roman" w:hAnsi="Times New Roman" w:cs="Times New Roman"/>
                <w:sz w:val="24"/>
                <w:szCs w:val="24"/>
              </w:rPr>
            </w:pPr>
            <w:r w:rsidRPr="00F63EC5">
              <w:rPr>
                <w:rFonts w:ascii="Times New Roman" w:hAnsi="Times New Roman" w:cs="Times New Roman"/>
                <w:sz w:val="24"/>
                <w:szCs w:val="24"/>
              </w:rPr>
              <w:t>Define directory traversal attack.</w:t>
            </w:r>
          </w:p>
        </w:tc>
        <w:tc>
          <w:tcPr>
            <w:tcW w:w="1530" w:type="dxa"/>
          </w:tcPr>
          <w:p w14:paraId="7426B98F" w14:textId="2D93FB3E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057659" w:rsidRPr="0008268F" w14:paraId="00B495F3" w14:textId="77777777" w:rsidTr="006F1143">
        <w:tc>
          <w:tcPr>
            <w:tcW w:w="996" w:type="dxa"/>
          </w:tcPr>
          <w:p w14:paraId="5FB485A4" w14:textId="7777777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2" w:type="dxa"/>
          </w:tcPr>
          <w:p w14:paraId="2B77D86B" w14:textId="7845B14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EC5">
              <w:rPr>
                <w:rFonts w:ascii="Times New Roman" w:hAnsi="Times New Roman" w:cs="Times New Roman"/>
                <w:sz w:val="24"/>
                <w:szCs w:val="24"/>
              </w:rPr>
              <w:t>How buffer overflow is used to perform malicious activities?</w:t>
            </w:r>
          </w:p>
        </w:tc>
        <w:tc>
          <w:tcPr>
            <w:tcW w:w="1530" w:type="dxa"/>
          </w:tcPr>
          <w:p w14:paraId="2FB653AB" w14:textId="4D683643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057659" w:rsidRPr="0008268F" w14:paraId="3DAC427A" w14:textId="77777777" w:rsidTr="006F1143">
        <w:tc>
          <w:tcPr>
            <w:tcW w:w="996" w:type="dxa"/>
          </w:tcPr>
          <w:p w14:paraId="2AE9420D" w14:textId="7777777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2" w:type="dxa"/>
          </w:tcPr>
          <w:p w14:paraId="5197BE18" w14:textId="6474AE6C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EC5">
              <w:rPr>
                <w:rFonts w:ascii="Times New Roman" w:hAnsi="Times New Roman" w:cs="Times New Roman"/>
                <w:sz w:val="24"/>
                <w:szCs w:val="24"/>
              </w:rPr>
              <w:t>Explain SIM/UICC Security.</w:t>
            </w:r>
          </w:p>
        </w:tc>
        <w:tc>
          <w:tcPr>
            <w:tcW w:w="1530" w:type="dxa"/>
          </w:tcPr>
          <w:p w14:paraId="45648E1A" w14:textId="4240CDF5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057659" w:rsidRPr="0008268F" w14:paraId="764324C0" w14:textId="77777777" w:rsidTr="006F1143">
        <w:tc>
          <w:tcPr>
            <w:tcW w:w="996" w:type="dxa"/>
          </w:tcPr>
          <w:p w14:paraId="147F23A8" w14:textId="7777777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42" w:type="dxa"/>
          </w:tcPr>
          <w:p w14:paraId="6C8795A2" w14:textId="1C1295E9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EC5">
              <w:rPr>
                <w:rFonts w:ascii="Times New Roman" w:hAnsi="Times New Roman" w:cs="Times New Roman"/>
                <w:sz w:val="24"/>
                <w:szCs w:val="24"/>
              </w:rPr>
              <w:t>What is browser exploit?</w:t>
            </w:r>
          </w:p>
        </w:tc>
        <w:tc>
          <w:tcPr>
            <w:tcW w:w="1530" w:type="dxa"/>
          </w:tcPr>
          <w:p w14:paraId="28844B22" w14:textId="6F7AD394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057659" w:rsidRPr="0008268F" w14:paraId="404E8799" w14:textId="77777777" w:rsidTr="006F1143">
        <w:tc>
          <w:tcPr>
            <w:tcW w:w="996" w:type="dxa"/>
          </w:tcPr>
          <w:p w14:paraId="08E5CBF2" w14:textId="7777777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2" w:type="dxa"/>
          </w:tcPr>
          <w:p w14:paraId="72CDAF7E" w14:textId="7C5283F2" w:rsidR="00057659" w:rsidRPr="0008268F" w:rsidRDefault="00057659" w:rsidP="00F072A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EC5">
              <w:rPr>
                <w:rFonts w:ascii="Times New Roman" w:hAnsi="Times New Roman" w:cs="Times New Roman"/>
                <w:sz w:val="24"/>
                <w:szCs w:val="24"/>
              </w:rPr>
              <w:t>What are canonicalization attacks?</w:t>
            </w:r>
          </w:p>
        </w:tc>
        <w:tc>
          <w:tcPr>
            <w:tcW w:w="1530" w:type="dxa"/>
          </w:tcPr>
          <w:p w14:paraId="57D277E6" w14:textId="49AD95F2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17430F" w:rsidRPr="0008268F" w14:paraId="158FD499" w14:textId="77777777" w:rsidTr="006F1143">
        <w:trPr>
          <w:trHeight w:val="692"/>
        </w:trPr>
        <w:tc>
          <w:tcPr>
            <w:tcW w:w="9468" w:type="dxa"/>
            <w:gridSpan w:val="3"/>
            <w:vAlign w:val="center"/>
          </w:tcPr>
          <w:p w14:paraId="1FB4D8A4" w14:textId="77777777" w:rsidR="0017430F" w:rsidRPr="0008268F" w:rsidRDefault="0017430F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  <w:p w14:paraId="77E7E02B" w14:textId="7453E9C7" w:rsidR="0017430F" w:rsidRPr="0008268F" w:rsidRDefault="00E859ED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7430F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5 = </w:t>
            </w: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17430F"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  <w:tr w:rsidR="00057659" w:rsidRPr="0008268F" w14:paraId="7949A19C" w14:textId="77777777" w:rsidTr="006F1143">
        <w:tc>
          <w:tcPr>
            <w:tcW w:w="996" w:type="dxa"/>
          </w:tcPr>
          <w:p w14:paraId="49DBB88A" w14:textId="7777777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2" w:type="dxa"/>
          </w:tcPr>
          <w:p w14:paraId="0D436080" w14:textId="67D13BAE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BC1">
              <w:rPr>
                <w:rFonts w:ascii="Times New Roman" w:hAnsi="Times New Roman" w:cs="Times New Roman"/>
                <w:sz w:val="24"/>
                <w:szCs w:val="24"/>
              </w:rPr>
              <w:t>Explain Creaser cipher with an example.</w:t>
            </w:r>
          </w:p>
        </w:tc>
        <w:tc>
          <w:tcPr>
            <w:tcW w:w="1530" w:type="dxa"/>
          </w:tcPr>
          <w:p w14:paraId="6CD9C439" w14:textId="3E8B4632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057659" w:rsidRPr="0008268F" w14:paraId="49966289" w14:textId="77777777" w:rsidTr="006F1143">
        <w:tc>
          <w:tcPr>
            <w:tcW w:w="996" w:type="dxa"/>
          </w:tcPr>
          <w:p w14:paraId="18C9D4E3" w14:textId="7777777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2" w:type="dxa"/>
          </w:tcPr>
          <w:p w14:paraId="11F8BBA5" w14:textId="43B5282D" w:rsidR="00057659" w:rsidRPr="0008268F" w:rsidRDefault="00057659" w:rsidP="00F072A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BC1">
              <w:rPr>
                <w:rFonts w:ascii="Times New Roman" w:hAnsi="Times New Roman" w:cs="Times New Roman"/>
                <w:sz w:val="24"/>
                <w:szCs w:val="24"/>
              </w:rPr>
              <w:t xml:space="preserve"> Explain encryption and decryption process of </w:t>
            </w:r>
            <w:proofErr w:type="spellStart"/>
            <w:r w:rsidRPr="00407BC1">
              <w:rPr>
                <w:rFonts w:ascii="Times New Roman" w:hAnsi="Times New Roman" w:cs="Times New Roman"/>
                <w:sz w:val="24"/>
                <w:szCs w:val="24"/>
              </w:rPr>
              <w:t>Monoalphabetic</w:t>
            </w:r>
            <w:proofErr w:type="spellEnd"/>
            <w:r w:rsidRPr="00407BC1">
              <w:rPr>
                <w:rFonts w:ascii="Times New Roman" w:hAnsi="Times New Roman" w:cs="Times New Roman"/>
                <w:sz w:val="24"/>
                <w:szCs w:val="24"/>
              </w:rPr>
              <w:t xml:space="preserve"> cipher with an example</w:t>
            </w:r>
          </w:p>
        </w:tc>
        <w:tc>
          <w:tcPr>
            <w:tcW w:w="1530" w:type="dxa"/>
          </w:tcPr>
          <w:p w14:paraId="0E435EBE" w14:textId="1EE2020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057659" w:rsidRPr="0008268F" w14:paraId="49B3322A" w14:textId="77777777" w:rsidTr="006F1143">
        <w:tc>
          <w:tcPr>
            <w:tcW w:w="996" w:type="dxa"/>
          </w:tcPr>
          <w:p w14:paraId="294EEE7F" w14:textId="77777777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2" w:type="dxa"/>
          </w:tcPr>
          <w:p w14:paraId="542057FA" w14:textId="171C9EEB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BC1">
              <w:rPr>
                <w:rFonts w:ascii="Times New Roman" w:hAnsi="Times New Roman" w:cs="Times New Roman"/>
                <w:sz w:val="24"/>
                <w:szCs w:val="24"/>
              </w:rPr>
              <w:t>Discuss polyalphabetic algorithm with example.</w:t>
            </w:r>
          </w:p>
        </w:tc>
        <w:tc>
          <w:tcPr>
            <w:tcW w:w="1530" w:type="dxa"/>
          </w:tcPr>
          <w:p w14:paraId="77DBE37D" w14:textId="03C5BC2D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057659" w:rsidRPr="0008268F" w14:paraId="26023A45" w14:textId="77777777" w:rsidTr="006F1143">
        <w:tc>
          <w:tcPr>
            <w:tcW w:w="996" w:type="dxa"/>
          </w:tcPr>
          <w:p w14:paraId="2FD4F889" w14:textId="3E8221A3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2" w:type="dxa"/>
          </w:tcPr>
          <w:p w14:paraId="184F5E43" w14:textId="0139CE3D" w:rsidR="00057659" w:rsidRPr="0008268F" w:rsidRDefault="00057659" w:rsidP="00057659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BC1">
              <w:rPr>
                <w:rFonts w:ascii="Times New Roman" w:hAnsi="Times New Roman" w:cs="Times New Roman"/>
                <w:sz w:val="24"/>
                <w:szCs w:val="24"/>
              </w:rPr>
              <w:t xml:space="preserve"> What types of attacks are performed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  <w:r w:rsidRPr="00407BC1">
              <w:rPr>
                <w:rFonts w:ascii="Times New Roman" w:hAnsi="Times New Roman" w:cs="Times New Roman"/>
                <w:sz w:val="24"/>
                <w:szCs w:val="24"/>
              </w:rPr>
              <w:t xml:space="preserve"> server? Explain each with their countermeasures.</w:t>
            </w:r>
          </w:p>
        </w:tc>
        <w:tc>
          <w:tcPr>
            <w:tcW w:w="1530" w:type="dxa"/>
          </w:tcPr>
          <w:p w14:paraId="37DFF68C" w14:textId="33C76BB2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E859ED" w:rsidRPr="0008268F" w14:paraId="1870D9A1" w14:textId="77777777" w:rsidTr="006F1143">
        <w:tc>
          <w:tcPr>
            <w:tcW w:w="9468" w:type="dxa"/>
            <w:gridSpan w:val="3"/>
          </w:tcPr>
          <w:p w14:paraId="419B1C2E" w14:textId="7E61F840" w:rsidR="00E859ED" w:rsidRPr="0008268F" w:rsidRDefault="00E859ED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  <w:p w14:paraId="2228F5F7" w14:textId="3B3CE675" w:rsidR="00E859ED" w:rsidRPr="0008268F" w:rsidRDefault="00E859ED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3 x 10 = 30 marks</w:t>
            </w:r>
          </w:p>
        </w:tc>
      </w:tr>
      <w:tr w:rsidR="00057659" w:rsidRPr="0008268F" w14:paraId="703C027A" w14:textId="77777777" w:rsidTr="006F1143">
        <w:tc>
          <w:tcPr>
            <w:tcW w:w="996" w:type="dxa"/>
          </w:tcPr>
          <w:p w14:paraId="3A449544" w14:textId="4EA1A0B4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2" w:type="dxa"/>
          </w:tcPr>
          <w:p w14:paraId="741F2E03" w14:textId="7C3C83F7" w:rsidR="00057659" w:rsidRPr="0008268F" w:rsidRDefault="00057659" w:rsidP="00057659">
            <w:pPr>
              <w:pStyle w:val="ListParagraph"/>
              <w:numPr>
                <w:ilvl w:val="0"/>
                <w:numId w:val="12"/>
              </w:num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features of Window and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Linux along with layer architecture. How these platforms are made secure? Explain in detail. </w:t>
            </w:r>
          </w:p>
        </w:tc>
        <w:tc>
          <w:tcPr>
            <w:tcW w:w="1530" w:type="dxa"/>
          </w:tcPr>
          <w:p w14:paraId="6B3520E6" w14:textId="5C998D39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057659" w:rsidRPr="0008268F" w14:paraId="2B0779C8" w14:textId="77777777" w:rsidTr="006F1143">
        <w:tc>
          <w:tcPr>
            <w:tcW w:w="996" w:type="dxa"/>
          </w:tcPr>
          <w:p w14:paraId="226CA4C5" w14:textId="1EE2DAD8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42" w:type="dxa"/>
          </w:tcPr>
          <w:p w14:paraId="3CF9D3B6" w14:textId="6F6B6341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A29">
              <w:rPr>
                <w:rFonts w:ascii="Times New Roman" w:hAnsi="Times New Roman" w:cs="Times New Roman"/>
                <w:sz w:val="24"/>
                <w:szCs w:val="24"/>
              </w:rPr>
              <w:t xml:space="preserve"> Explain security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attacks and </w:t>
            </w:r>
            <w:r w:rsidRPr="00C80A29">
              <w:rPr>
                <w:rFonts w:ascii="Times New Roman" w:hAnsi="Times New Roman" w:cs="Times New Roman"/>
                <w:sz w:val="24"/>
                <w:szCs w:val="24"/>
              </w:rPr>
              <w:t>measures of WI-FI attacks.</w:t>
            </w:r>
          </w:p>
        </w:tc>
        <w:tc>
          <w:tcPr>
            <w:tcW w:w="1530" w:type="dxa"/>
          </w:tcPr>
          <w:p w14:paraId="573BC528" w14:textId="2A141BB2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057659" w:rsidRPr="0008268F" w14:paraId="79AA1C2D" w14:textId="77777777" w:rsidTr="006F1143">
        <w:tc>
          <w:tcPr>
            <w:tcW w:w="996" w:type="dxa"/>
          </w:tcPr>
          <w:p w14:paraId="2244E45A" w14:textId="5D627B90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42" w:type="dxa"/>
          </w:tcPr>
          <w:p w14:paraId="47F9115C" w14:textId="389FA14D" w:rsidR="00057659" w:rsidRPr="00F072A8" w:rsidRDefault="00057659" w:rsidP="00F072A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A29">
              <w:rPr>
                <w:rFonts w:ascii="Times New Roman" w:hAnsi="Times New Roman" w:cs="Times New Roman"/>
                <w:sz w:val="24"/>
                <w:szCs w:val="24"/>
              </w:rPr>
              <w:t xml:space="preserve"> How SQL injection is performed? Explain </w:t>
            </w:r>
            <w:proofErr w:type="spellStart"/>
            <w:r w:rsidRPr="00C80A29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,types</w:t>
            </w:r>
            <w:proofErr w:type="spellEnd"/>
            <w:r w:rsidRPr="00C80A29">
              <w:rPr>
                <w:rFonts w:ascii="Times New Roman" w:hAnsi="Times New Roman" w:cs="Times New Roman"/>
                <w:sz w:val="24"/>
                <w:szCs w:val="24"/>
              </w:rPr>
              <w:t xml:space="preserve"> and solutions</w:t>
            </w:r>
          </w:p>
        </w:tc>
        <w:tc>
          <w:tcPr>
            <w:tcW w:w="1530" w:type="dxa"/>
          </w:tcPr>
          <w:p w14:paraId="391BC6E5" w14:textId="60775234" w:rsidR="00057659" w:rsidRPr="0008268F" w:rsidRDefault="00057659" w:rsidP="006F114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68F">
              <w:rPr>
                <w:rFonts w:ascii="Times New Roman" w:eastAsia="Times New Roman" w:hAnsi="Times New Roman" w:cs="Times New Roman"/>
                <w:sz w:val="24"/>
                <w:szCs w:val="24"/>
              </w:rPr>
              <w:t>CO5</w:t>
            </w:r>
          </w:p>
        </w:tc>
      </w:tr>
      <w:bookmarkEnd w:id="0"/>
    </w:tbl>
    <w:p w14:paraId="74656895" w14:textId="1F6D6B72" w:rsidR="00B21A22" w:rsidRPr="00ED7B29" w:rsidRDefault="00B21A22" w:rsidP="006F1143">
      <w:pPr>
        <w:spacing w:after="21" w:line="249" w:lineRule="auto"/>
        <w:ind w:right="64"/>
        <w:jc w:val="center"/>
        <w:rPr>
          <w:rFonts w:ascii="Times New Roman" w:hAnsi="Times New Roman" w:cs="Times New Roman"/>
          <w:sz w:val="26"/>
          <w:szCs w:val="26"/>
        </w:rPr>
      </w:pPr>
    </w:p>
    <w:sectPr w:rsidR="00B21A22" w:rsidRPr="00ED7B29" w:rsidSect="006F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8B81EF" w14:textId="77777777" w:rsidR="00C457C7" w:rsidRDefault="00C457C7" w:rsidP="00156DF1">
      <w:pPr>
        <w:spacing w:after="0" w:line="240" w:lineRule="auto"/>
      </w:pPr>
      <w:r>
        <w:separator/>
      </w:r>
    </w:p>
  </w:endnote>
  <w:endnote w:type="continuationSeparator" w:id="0">
    <w:p w14:paraId="42848308" w14:textId="77777777" w:rsidR="00C457C7" w:rsidRDefault="00C457C7" w:rsidP="0015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4761B" w14:textId="77777777" w:rsidR="00C457C7" w:rsidRDefault="00C457C7" w:rsidP="00156DF1">
      <w:pPr>
        <w:spacing w:after="0" w:line="240" w:lineRule="auto"/>
      </w:pPr>
      <w:r>
        <w:separator/>
      </w:r>
    </w:p>
  </w:footnote>
  <w:footnote w:type="continuationSeparator" w:id="0">
    <w:p w14:paraId="068531F6" w14:textId="77777777" w:rsidR="00C457C7" w:rsidRDefault="00C457C7" w:rsidP="00156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B3A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682F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B05B14"/>
    <w:multiLevelType w:val="hybridMultilevel"/>
    <w:tmpl w:val="55D89A66"/>
    <w:lvl w:ilvl="0" w:tplc="DEEE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5E2C"/>
    <w:multiLevelType w:val="hybridMultilevel"/>
    <w:tmpl w:val="540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875FC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7F33C82"/>
    <w:multiLevelType w:val="hybridMultilevel"/>
    <w:tmpl w:val="7B944E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57785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93807"/>
    <w:multiLevelType w:val="hybridMultilevel"/>
    <w:tmpl w:val="56ACA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52B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80066F9"/>
    <w:multiLevelType w:val="hybridMultilevel"/>
    <w:tmpl w:val="5FC6A322"/>
    <w:lvl w:ilvl="0" w:tplc="FFFFFFFF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7813B5C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7B080B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F353660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1"/>
  </w:num>
  <w:num w:numId="5">
    <w:abstractNumId w:val="4"/>
  </w:num>
  <w:num w:numId="6">
    <w:abstractNumId w:val="1"/>
  </w:num>
  <w:num w:numId="7">
    <w:abstractNumId w:val="12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47"/>
    <w:rsid w:val="00057659"/>
    <w:rsid w:val="0008268F"/>
    <w:rsid w:val="000F395D"/>
    <w:rsid w:val="0011706C"/>
    <w:rsid w:val="0013521D"/>
    <w:rsid w:val="00156DF1"/>
    <w:rsid w:val="0017029A"/>
    <w:rsid w:val="0017430F"/>
    <w:rsid w:val="00183620"/>
    <w:rsid w:val="001A17B9"/>
    <w:rsid w:val="001E7F7F"/>
    <w:rsid w:val="001F3AFD"/>
    <w:rsid w:val="00223349"/>
    <w:rsid w:val="002C4A25"/>
    <w:rsid w:val="00302EC8"/>
    <w:rsid w:val="00352936"/>
    <w:rsid w:val="003D1FA3"/>
    <w:rsid w:val="0044154A"/>
    <w:rsid w:val="00482D1F"/>
    <w:rsid w:val="004B4C97"/>
    <w:rsid w:val="004E4DE4"/>
    <w:rsid w:val="004F3EE2"/>
    <w:rsid w:val="004F66B2"/>
    <w:rsid w:val="005170CB"/>
    <w:rsid w:val="0052340D"/>
    <w:rsid w:val="005401D2"/>
    <w:rsid w:val="00544218"/>
    <w:rsid w:val="00587796"/>
    <w:rsid w:val="005A0D8E"/>
    <w:rsid w:val="005A28DC"/>
    <w:rsid w:val="005E669E"/>
    <w:rsid w:val="005F6FBF"/>
    <w:rsid w:val="00607D59"/>
    <w:rsid w:val="00632D2C"/>
    <w:rsid w:val="006356D3"/>
    <w:rsid w:val="006C51D0"/>
    <w:rsid w:val="006C63AA"/>
    <w:rsid w:val="006D2364"/>
    <w:rsid w:val="006F1143"/>
    <w:rsid w:val="00726202"/>
    <w:rsid w:val="007D7007"/>
    <w:rsid w:val="007E5F46"/>
    <w:rsid w:val="00801C2E"/>
    <w:rsid w:val="00805EA9"/>
    <w:rsid w:val="008160C2"/>
    <w:rsid w:val="00842FB7"/>
    <w:rsid w:val="00856BB8"/>
    <w:rsid w:val="00886288"/>
    <w:rsid w:val="008A2F12"/>
    <w:rsid w:val="008B78F1"/>
    <w:rsid w:val="008E7054"/>
    <w:rsid w:val="008F5125"/>
    <w:rsid w:val="0091033B"/>
    <w:rsid w:val="00941EB8"/>
    <w:rsid w:val="009430F0"/>
    <w:rsid w:val="00952F9A"/>
    <w:rsid w:val="009A78B5"/>
    <w:rsid w:val="009D28BC"/>
    <w:rsid w:val="009E15DC"/>
    <w:rsid w:val="00A3034A"/>
    <w:rsid w:val="00A3505D"/>
    <w:rsid w:val="00A374F5"/>
    <w:rsid w:val="00A67772"/>
    <w:rsid w:val="00A77813"/>
    <w:rsid w:val="00AA4940"/>
    <w:rsid w:val="00B21A22"/>
    <w:rsid w:val="00BA4CED"/>
    <w:rsid w:val="00BC2C4D"/>
    <w:rsid w:val="00BF339E"/>
    <w:rsid w:val="00C40723"/>
    <w:rsid w:val="00C457C7"/>
    <w:rsid w:val="00C46150"/>
    <w:rsid w:val="00C83F8F"/>
    <w:rsid w:val="00C911B6"/>
    <w:rsid w:val="00CA6E48"/>
    <w:rsid w:val="00CE7E66"/>
    <w:rsid w:val="00D04A30"/>
    <w:rsid w:val="00D0591E"/>
    <w:rsid w:val="00D43913"/>
    <w:rsid w:val="00DB2A47"/>
    <w:rsid w:val="00DC01FF"/>
    <w:rsid w:val="00DD1CA5"/>
    <w:rsid w:val="00E33648"/>
    <w:rsid w:val="00E51640"/>
    <w:rsid w:val="00E859ED"/>
    <w:rsid w:val="00E97E61"/>
    <w:rsid w:val="00ED7B29"/>
    <w:rsid w:val="00EF1D47"/>
    <w:rsid w:val="00F072A8"/>
    <w:rsid w:val="00F54ABD"/>
    <w:rsid w:val="00F77E58"/>
    <w:rsid w:val="00FF0262"/>
    <w:rsid w:val="00FF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7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0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0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character" w:customStyle="1" w:styleId="Heading2Char">
    <w:name w:val="Heading 2 Char"/>
    <w:basedOn w:val="DefaultParagraphFont"/>
    <w:link w:val="Heading2"/>
    <w:uiPriority w:val="9"/>
    <w:semiHidden/>
    <w:rsid w:val="007D700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007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0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0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character" w:customStyle="1" w:styleId="Heading2Char">
    <w:name w:val="Heading 2 Char"/>
    <w:basedOn w:val="DefaultParagraphFont"/>
    <w:link w:val="Heading2"/>
    <w:uiPriority w:val="9"/>
    <w:semiHidden/>
    <w:rsid w:val="007D700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007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497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Pooja</cp:lastModifiedBy>
  <cp:revision>13</cp:revision>
  <cp:lastPrinted>2022-02-07T11:05:00Z</cp:lastPrinted>
  <dcterms:created xsi:type="dcterms:W3CDTF">2022-10-05T14:13:00Z</dcterms:created>
  <dcterms:modified xsi:type="dcterms:W3CDTF">2022-11-05T08:59:00Z</dcterms:modified>
</cp:coreProperties>
</file>