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John Doe</w:t>
      </w:r>
    </w:p>
    <w:p>
      <w:pPr>
        <w:jc w:val="center"/>
      </w:pPr>
      <w:r>
        <w:t>john.doe@email.com | (555) 123-4567 | City, State</w:t>
      </w:r>
    </w:p>
    <w:p/>
    <w:p>
      <w:r>
        <w:rPr>
          <w:b/>
        </w:rPr>
        <w:t>PROFESSIONAL SUMMARY</w:t>
      </w:r>
    </w:p>
    <w:p>
      <w:r>
        <w:t>Optimized professional summary incorporating relevant keywords from the job description.</w:t>
      </w:r>
    </w:p>
    <w:p/>
    <w:p>
      <w:r>
        <w:rPr>
          <w:b/>
        </w:rPr>
        <w:t>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