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AI Agent Studio for HCM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AI Agent Studio | Level: Advanced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HR wants an AI assistant to answer employee policy questions and support HR operations without exposing sensitive or unapproved information.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agent purpose, governance, approved knowledge, persona testing, sensitive-data boundaries, escalation, and production monitoring.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AI Agent Studio,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Define the agent purpose, audience, owner, allowed topics, blocked topics, and escalation path.</w:t>
      </w:r>
    </w:p>
    <w:p>
      <w:pPr>
        <w:pStyle w:val="ListNumber"/>
        <w:spacing w:after="60"/>
      </w:pPr>
      <w:r>
        <w:rPr>
          <w:color w:val="111827"/>
          <w:sz w:val="19"/>
        </w:rPr>
        <w:t>Identify approved knowledge inputs and review ownership.</w:t>
      </w:r>
    </w:p>
    <w:p>
      <w:pPr>
        <w:pStyle w:val="ListNumber"/>
        <w:spacing w:after="60"/>
      </w:pPr>
      <w:r>
        <w:rPr>
          <w:color w:val="111827"/>
          <w:sz w:val="19"/>
        </w:rPr>
        <w:t>Design security, privacy, audit, and human-in-the-loop controls.</w:t>
      </w:r>
    </w:p>
    <w:p>
      <w:pPr>
        <w:pStyle w:val="ListNumber"/>
        <w:spacing w:after="60"/>
      </w:pPr>
      <w:r>
        <w:rPr>
          <w:color w:val="111827"/>
          <w:sz w:val="19"/>
        </w:rPr>
        <w:t>Test with employee, manager, HR specialist, administrator, and adversarial prompts.</w:t>
      </w:r>
    </w:p>
    <w:p>
      <w:pPr>
        <w:pStyle w:val="ListNumber"/>
        <w:spacing w:after="60"/>
      </w:pPr>
      <w:r>
        <w:rPr>
          <w:color w:val="111827"/>
          <w:sz w:val="19"/>
        </w:rPr>
        <w:t>Monitor answer quality, refusals, escalations, usage, and policy changes after launch.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Define the agent purpose, audience, owner, allowed topics, blocked topics, and escalation path.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Identify approved knowledge inputs and review ownership.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Design security, privacy, audit, and human-in-the-loop controls.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Test with employee, manager, HR specialist, administrator, and adversarial prompts.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Monitor answer quality, refusals, escalations, usage, and policy changes after launch.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AI Agent Studio?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HR wants an AI assistant to answer employee policy questions and support HR operations without exposing sensitive or unapproved information.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Agent charter</w:t>
      </w:r>
    </w:p>
    <w:p>
      <w:pPr>
        <w:pStyle w:val="ListBullet"/>
        <w:spacing w:after="60"/>
      </w:pPr>
      <w:r>
        <w:rPr>
          <w:color w:val="111827"/>
          <w:sz w:val="19"/>
        </w:rPr>
        <w:t>Knowledge governance checklist</w:t>
      </w:r>
    </w:p>
    <w:p>
      <w:pPr>
        <w:pStyle w:val="ListBullet"/>
        <w:spacing w:after="60"/>
      </w:pPr>
      <w:r>
        <w:rPr>
          <w:color w:val="111827"/>
          <w:sz w:val="19"/>
        </w:rPr>
        <w:t>Persona and refusal test pack</w:t>
      </w:r>
    </w:p>
    <w:p>
      <w:pPr>
        <w:pStyle w:val="ListBullet"/>
        <w:spacing w:after="60"/>
      </w:pPr>
      <w:r>
        <w:rPr>
          <w:color w:val="111827"/>
          <w:sz w:val="19"/>
        </w:rPr>
        <w:t>Production monitoring scorecard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AI Agent Studio,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