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Payroll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Payroll | Level: Advanced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A client wants to run payroll for multiple worker populations and needs strong controls, reconciliation, and finance handoff.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payroll discovery, calendars, elements, costing, balances, controls, upstream dependencies, parallel testing, and cutover governance.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Payroll,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Confirm country scope, pay groups, payroll calendars, payment frequency, and statutory complexity.</w:t>
      </w:r>
    </w:p>
    <w:p>
      <w:pPr>
        <w:pStyle w:val="ListNumber"/>
        <w:spacing w:after="60"/>
      </w:pPr>
      <w:r>
        <w:rPr>
          <w:color w:val="111827"/>
          <w:sz w:val="19"/>
        </w:rPr>
        <w:t>Identify earnings, deductions, benefits, absence, time, retro, costing, and finance requirements.</w:t>
      </w:r>
    </w:p>
    <w:p>
      <w:pPr>
        <w:pStyle w:val="ListNumber"/>
        <w:spacing w:after="60"/>
      </w:pPr>
      <w:r>
        <w:rPr>
          <w:color w:val="111827"/>
          <w:sz w:val="19"/>
        </w:rPr>
        <w:t>Design payroll controls, audit checkpoints, exception handling, and reconciliation.</w:t>
      </w:r>
    </w:p>
    <w:p>
      <w:pPr>
        <w:pStyle w:val="ListNumber"/>
        <w:spacing w:after="60"/>
      </w:pPr>
      <w:r>
        <w:rPr>
          <w:color w:val="111827"/>
          <w:sz w:val="19"/>
        </w:rPr>
        <w:t>Plan parallel payroll testing with success criteria and issue triage.</w:t>
      </w:r>
    </w:p>
    <w:p>
      <w:pPr>
        <w:pStyle w:val="ListNumber"/>
        <w:spacing w:after="60"/>
      </w:pPr>
      <w:r>
        <w:rPr>
          <w:color w:val="111827"/>
          <w:sz w:val="19"/>
        </w:rPr>
        <w:t>Coordinate cutover with HR, time, absence, finance, integrations, and support owners.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Confirm country scope, pay groups, payroll calendars, payment frequency, and statutory complexity.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Identify earnings, deductions, benefits, absence, time, retro, costing, and finance requirements.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Design payroll controls, audit checkpoints, exception handling,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Plan parallel payroll testing with success criteria and issue triage.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Coordinate cutover with HR, time, absence, finance, integrations, and support owners.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Payroll?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A client wants to run payroll for multiple worker populations and needs strong controls, reconciliation, and finance handoff.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Payroll discovery workbook</w:t>
      </w:r>
    </w:p>
    <w:p>
      <w:pPr>
        <w:pStyle w:val="ListBullet"/>
        <w:spacing w:after="60"/>
      </w:pPr>
      <w:r>
        <w:rPr>
          <w:color w:val="111827"/>
          <w:sz w:val="19"/>
        </w:rPr>
        <w:t>Element and costing design log</w:t>
      </w:r>
    </w:p>
    <w:p>
      <w:pPr>
        <w:pStyle w:val="ListBullet"/>
        <w:spacing w:after="60"/>
      </w:pPr>
      <w:r>
        <w:rPr>
          <w:color w:val="111827"/>
          <w:sz w:val="19"/>
        </w:rPr>
        <w:t>Parallel payroll test plan</w:t>
      </w:r>
    </w:p>
    <w:p>
      <w:pPr>
        <w:pStyle w:val="ListBullet"/>
        <w:spacing w:after="60"/>
      </w:pPr>
      <w:r>
        <w:rPr>
          <w:color w:val="111827"/>
          <w:sz w:val="19"/>
        </w:rPr>
        <w:t>Payroll cutover and reconciliation checklist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Payroll,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