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sz w:val="26"/>
          <w:szCs w:val="26"/>
        </w:rPr>
      </w:pPr>
      <w:r w:rsidDel="00000000" w:rsidR="00000000" w:rsidRPr="00000000">
        <w:rPr>
          <w:rFonts w:ascii="Cambria" w:cs="Cambria" w:eastAsia="Cambria" w:hAnsi="Cambria"/>
        </w:rPr>
        <w:drawing>
          <wp:inline distB="19050" distT="19050" distL="19050" distR="19050">
            <wp:extent cx="1676400" cy="443711"/>
            <wp:effectExtent b="0" l="0" r="0" t="0"/>
            <wp:docPr descr="Eidiko Final LOgo.png" id="4" name="image4.png"/>
            <a:graphic>
              <a:graphicData uri="http://schemas.openxmlformats.org/drawingml/2006/picture">
                <pic:pic>
                  <pic:nvPicPr>
                    <pic:cNvPr descr="Eidiko Final LOgo.png" id="0" name="image4.png"/>
                    <pic:cNvPicPr preferRelativeResize="0"/>
                  </pic:nvPicPr>
                  <pic:blipFill>
                    <a:blip r:embed="rId6"/>
                    <a:srcRect b="0" l="0" r="0" t="0"/>
                    <a:stretch>
                      <a:fillRect/>
                    </a:stretch>
                  </pic:blipFill>
                  <pic:spPr>
                    <a:xfrm>
                      <a:off x="0" y="0"/>
                      <a:ext cx="1676400" cy="443711"/>
                    </a:xfrm>
                    <a:prstGeom prst="rect"/>
                    <a:ln/>
                  </pic:spPr>
                </pic:pic>
              </a:graphicData>
            </a:graphic>
          </wp:inline>
        </w:drawing>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z w:val="26"/>
          <w:szCs w:val="26"/>
          <w:rtl w:val="0"/>
        </w:rPr>
        <w:t xml:space="preserve">      Software Requirement Specifications</w:t>
      </w:r>
    </w:p>
    <w:p w:rsidR="00000000" w:rsidDel="00000000" w:rsidP="00000000" w:rsidRDefault="00000000" w:rsidRPr="00000000" w14:paraId="00000002">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Eidiko System Integrators                                                                 Version 1.0       December 5,2024                                 </w:t>
      </w:r>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003">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04">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05">
      <w:pPr>
        <w:rPr>
          <w:rFonts w:ascii="Cambria" w:cs="Cambria" w:eastAsia="Cambria" w:hAnsi="Cambria"/>
        </w:rPr>
      </w:pPr>
      <w:r w:rsidDel="00000000" w:rsidR="00000000" w:rsidRPr="00000000">
        <w:rPr>
          <w:rtl w:val="0"/>
        </w:rPr>
      </w:r>
    </w:p>
    <w:p w:rsidR="00000000" w:rsidDel="00000000" w:rsidP="00000000" w:rsidRDefault="00000000" w:rsidRPr="00000000" w14:paraId="00000006">
      <w:pPr>
        <w:rPr>
          <w:rFonts w:ascii="Cambria" w:cs="Cambria" w:eastAsia="Cambria" w:hAnsi="Cambria"/>
        </w:rPr>
      </w:pPr>
      <w:r w:rsidDel="00000000" w:rsidR="00000000" w:rsidRPr="00000000">
        <w:rPr>
          <w:rtl w:val="0"/>
        </w:rPr>
      </w:r>
    </w:p>
    <w:p w:rsidR="00000000" w:rsidDel="00000000" w:rsidP="00000000" w:rsidRDefault="00000000" w:rsidRPr="00000000" w14:paraId="00000007">
      <w:pPr>
        <w:rPr>
          <w:rFonts w:ascii="Cambria" w:cs="Cambria" w:eastAsia="Cambria" w:hAnsi="Cambria"/>
        </w:rPr>
      </w:pPr>
      <w:r w:rsidDel="00000000" w:rsidR="00000000" w:rsidRPr="00000000">
        <w:rPr>
          <w:rtl w:val="0"/>
        </w:rPr>
      </w:r>
    </w:p>
    <w:p w:rsidR="00000000" w:rsidDel="00000000" w:rsidP="00000000" w:rsidRDefault="00000000" w:rsidRPr="00000000" w14:paraId="00000008">
      <w:pPr>
        <w:rPr>
          <w:rFonts w:ascii="Cambria" w:cs="Cambria" w:eastAsia="Cambria" w:hAnsi="Cambria"/>
        </w:rPr>
      </w:pPr>
      <w:r w:rsidDel="00000000" w:rsidR="00000000" w:rsidRPr="00000000">
        <w:rPr>
          <w:rtl w:val="0"/>
        </w:rPr>
      </w:r>
    </w:p>
    <w:p w:rsidR="00000000" w:rsidDel="00000000" w:rsidP="00000000" w:rsidRDefault="00000000" w:rsidRPr="00000000" w14:paraId="00000009">
      <w:pPr>
        <w:rPr>
          <w:rFonts w:ascii="Cambria" w:cs="Cambria" w:eastAsia="Cambria" w:hAnsi="Cambria"/>
        </w:rPr>
      </w:pPr>
      <w:r w:rsidDel="00000000" w:rsidR="00000000" w:rsidRPr="00000000">
        <w:rPr>
          <w:rtl w:val="0"/>
        </w:rPr>
      </w:r>
    </w:p>
    <w:p w:rsidR="00000000" w:rsidDel="00000000" w:rsidP="00000000" w:rsidRDefault="00000000" w:rsidRPr="00000000" w14:paraId="0000000A">
      <w:pPr>
        <w:rPr>
          <w:rFonts w:ascii="Cambria" w:cs="Cambria" w:eastAsia="Cambria" w:hAnsi="Cambria"/>
        </w:rPr>
      </w:pPr>
      <w:r w:rsidDel="00000000" w:rsidR="00000000" w:rsidRPr="00000000">
        <w:rPr>
          <w:rtl w:val="0"/>
        </w:rPr>
      </w:r>
    </w:p>
    <w:p w:rsidR="00000000" w:rsidDel="00000000" w:rsidP="00000000" w:rsidRDefault="00000000" w:rsidRPr="00000000" w14:paraId="0000000B">
      <w:pPr>
        <w:rPr>
          <w:rFonts w:ascii="Cambria" w:cs="Cambria" w:eastAsia="Cambria" w:hAnsi="Cambria"/>
          <w:color w:val="00ff00"/>
        </w:rPr>
      </w:pPr>
      <w:r w:rsidDel="00000000" w:rsidR="00000000" w:rsidRPr="00000000">
        <w:rPr>
          <w:rtl w:val="0"/>
        </w:rPr>
      </w:r>
    </w:p>
    <w:p w:rsidR="00000000" w:rsidDel="00000000" w:rsidP="00000000" w:rsidRDefault="00000000" w:rsidRPr="00000000" w14:paraId="0000000C">
      <w:pPr>
        <w:pStyle w:val="Heading1"/>
        <w:spacing w:line="360" w:lineRule="auto"/>
        <w:jc w:val="center"/>
        <w:rPr>
          <w:rFonts w:ascii="Palatino Linotype" w:cs="Palatino Linotype" w:eastAsia="Palatino Linotype" w:hAnsi="Palatino Linotype"/>
          <w:b w:val="0"/>
          <w:color w:val="4faf25"/>
          <w:sz w:val="72"/>
          <w:szCs w:val="72"/>
          <w:u w:val="single"/>
        </w:rPr>
      </w:pPr>
      <w:bookmarkStart w:colFirst="0" w:colLast="0" w:name="_3rs0dw94u5bi" w:id="0"/>
      <w:bookmarkEnd w:id="0"/>
      <w:r w:rsidDel="00000000" w:rsidR="00000000" w:rsidRPr="00000000">
        <w:rPr>
          <w:rFonts w:ascii="Palatino Linotype" w:cs="Palatino Linotype" w:eastAsia="Palatino Linotype" w:hAnsi="Palatino Linotype"/>
          <w:b w:val="0"/>
          <w:color w:val="4faf25"/>
          <w:sz w:val="72"/>
          <w:szCs w:val="72"/>
          <w:u w:val="single"/>
          <w:rtl w:val="0"/>
        </w:rPr>
        <w:t xml:space="preserve">Software Understanding Document </w:t>
      </w:r>
    </w:p>
    <w:p w:rsidR="00000000" w:rsidDel="00000000" w:rsidP="00000000" w:rsidRDefault="00000000" w:rsidRPr="00000000" w14:paraId="0000000D">
      <w:pPr>
        <w:jc w:val="right"/>
        <w:rPr>
          <w:rFonts w:ascii="Cambria" w:cs="Cambria" w:eastAsia="Cambria" w:hAnsi="Cambria"/>
          <w:sz w:val="28"/>
          <w:szCs w:val="28"/>
        </w:rPr>
      </w:pPr>
      <w:r w:rsidDel="00000000" w:rsidR="00000000" w:rsidRPr="00000000">
        <w:rPr>
          <w:rFonts w:ascii="Cambria" w:cs="Cambria" w:eastAsia="Cambria" w:hAnsi="Cambria"/>
          <w:sz w:val="30"/>
          <w:szCs w:val="30"/>
          <w:rtl w:val="0"/>
        </w:rPr>
        <w:t xml:space="preserve">                                                                                                                                                           </w:t>
      </w:r>
      <w:r w:rsidDel="00000000" w:rsidR="00000000" w:rsidRPr="00000000">
        <w:rPr>
          <w:rFonts w:ascii="Cambria" w:cs="Cambria" w:eastAsia="Cambria" w:hAnsi="Cambria"/>
          <w:sz w:val="28"/>
          <w:szCs w:val="28"/>
          <w:rtl w:val="0"/>
        </w:rPr>
        <w:t xml:space="preserve">Version 1.3</w:t>
      </w:r>
    </w:p>
    <w:p w:rsidR="00000000" w:rsidDel="00000000" w:rsidP="00000000" w:rsidRDefault="00000000" w:rsidRPr="00000000" w14:paraId="0000000E">
      <w:pPr>
        <w:jc w:val="right"/>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December 5, 2024 </w:t>
      </w:r>
    </w:p>
    <w:p w:rsidR="00000000" w:rsidDel="00000000" w:rsidP="00000000" w:rsidRDefault="00000000" w:rsidRPr="00000000" w14:paraId="0000000F">
      <w:pPr>
        <w:rPr>
          <w:rFonts w:ascii="Cambria" w:cs="Cambria" w:eastAsia="Cambria" w:hAnsi="Cambria"/>
        </w:rPr>
      </w:pPr>
      <w:r w:rsidDel="00000000" w:rsidR="00000000" w:rsidRPr="00000000">
        <w:rPr>
          <w:rtl w:val="0"/>
        </w:rPr>
      </w:r>
    </w:p>
    <w:p w:rsidR="00000000" w:rsidDel="00000000" w:rsidP="00000000" w:rsidRDefault="00000000" w:rsidRPr="00000000" w14:paraId="00000010">
      <w:pPr>
        <w:rPr>
          <w:rFonts w:ascii="Cambria" w:cs="Cambria" w:eastAsia="Cambria" w:hAnsi="Cambria"/>
        </w:rPr>
      </w:pPr>
      <w:r w:rsidDel="00000000" w:rsidR="00000000" w:rsidRPr="00000000">
        <w:rPr>
          <w:rtl w:val="0"/>
        </w:rPr>
      </w:r>
    </w:p>
    <w:p w:rsidR="00000000" w:rsidDel="00000000" w:rsidP="00000000" w:rsidRDefault="00000000" w:rsidRPr="00000000" w14:paraId="00000011">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12">
      <w:pPr>
        <w:rPr>
          <w:rFonts w:ascii="Cambria" w:cs="Cambria" w:eastAsia="Cambria" w:hAnsi="Cambria"/>
        </w:rPr>
      </w:pPr>
      <w:r w:rsidDel="00000000" w:rsidR="00000000" w:rsidRPr="00000000">
        <w:rPr>
          <w:rtl w:val="0"/>
        </w:rPr>
      </w:r>
    </w:p>
    <w:p w:rsidR="00000000" w:rsidDel="00000000" w:rsidP="00000000" w:rsidRDefault="00000000" w:rsidRPr="00000000" w14:paraId="00000013">
      <w:pPr>
        <w:rPr>
          <w:rFonts w:ascii="Cambria" w:cs="Cambria" w:eastAsia="Cambria" w:hAnsi="Cambria"/>
        </w:rPr>
      </w:pPr>
      <w:r w:rsidDel="00000000" w:rsidR="00000000" w:rsidRPr="00000000">
        <w:rPr>
          <w:rtl w:val="0"/>
        </w:rPr>
      </w:r>
    </w:p>
    <w:p w:rsidR="00000000" w:rsidDel="00000000" w:rsidP="00000000" w:rsidRDefault="00000000" w:rsidRPr="00000000" w14:paraId="00000014">
      <w:pPr>
        <w:rPr>
          <w:rFonts w:ascii="Cambria" w:cs="Cambria" w:eastAsia="Cambria" w:hAnsi="Cambria"/>
        </w:rPr>
      </w:pPr>
      <w:r w:rsidDel="00000000" w:rsidR="00000000" w:rsidRPr="00000000">
        <w:rPr>
          <w:rtl w:val="0"/>
        </w:rPr>
      </w:r>
    </w:p>
    <w:p w:rsidR="00000000" w:rsidDel="00000000" w:rsidP="00000000" w:rsidRDefault="00000000" w:rsidRPr="00000000" w14:paraId="00000015">
      <w:pPr>
        <w:rPr>
          <w:rFonts w:ascii="Cambria" w:cs="Cambria" w:eastAsia="Cambria" w:hAnsi="Cambria"/>
        </w:rPr>
      </w:pPr>
      <w:r w:rsidDel="00000000" w:rsidR="00000000" w:rsidRPr="00000000">
        <w:rPr>
          <w:rtl w:val="0"/>
        </w:rPr>
      </w:r>
    </w:p>
    <w:p w:rsidR="00000000" w:rsidDel="00000000" w:rsidP="00000000" w:rsidRDefault="00000000" w:rsidRPr="00000000" w14:paraId="00000016">
      <w:pPr>
        <w:jc w:val="right"/>
        <w:rPr>
          <w:rFonts w:ascii="Cambria" w:cs="Cambria" w:eastAsia="Cambria" w:hAnsi="Cambria"/>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Fonts w:ascii="Cambria" w:cs="Cambria" w:eastAsia="Cambria" w:hAnsi="Cambria"/>
          <w:rtl w:val="0"/>
        </w:rPr>
        <w:t xml:space="preserve">                                                                                            </w:t>
      </w:r>
      <w:r w:rsidDel="00000000" w:rsidR="00000000" w:rsidRPr="00000000">
        <w:rPr>
          <w:rtl w:val="0"/>
        </w:rPr>
        <w:t xml:space="preserve">                    Client name  : Fidelity Bank</w:t>
      </w:r>
    </w:p>
    <w:p w:rsidR="00000000" w:rsidDel="00000000" w:rsidP="00000000" w:rsidRDefault="00000000" w:rsidRPr="00000000" w14:paraId="00000018">
      <w:pPr>
        <w:jc w:val="both"/>
        <w:rPr/>
      </w:pPr>
      <w:r w:rsidDel="00000000" w:rsidR="00000000" w:rsidRPr="00000000">
        <w:rPr>
          <w:rtl w:val="0"/>
        </w:rPr>
        <w:t xml:space="preserve">                                                                                                                          Date               : December 10, 2024</w:t>
      </w:r>
    </w:p>
    <w:p w:rsidR="00000000" w:rsidDel="00000000" w:rsidP="00000000" w:rsidRDefault="00000000" w:rsidRPr="00000000" w14:paraId="00000019">
      <w:pPr>
        <w:jc w:val="both"/>
        <w:rPr>
          <w:rFonts w:ascii="Cambria" w:cs="Cambria" w:eastAsia="Cambria" w:hAnsi="Cambria"/>
          <w:sz w:val="26"/>
          <w:szCs w:val="26"/>
        </w:rPr>
      </w:pPr>
      <w:r w:rsidDel="00000000" w:rsidR="00000000" w:rsidRPr="00000000">
        <w:rPr>
          <w:rtl w:val="0"/>
        </w:rPr>
        <w:t xml:space="preserve">                                                                                                                       Last revised     : March 28, 2025</w:t>
      </w:r>
      <w:r w:rsidDel="00000000" w:rsidR="00000000" w:rsidRPr="00000000">
        <w:rPr>
          <w:rtl w:val="0"/>
        </w:rPr>
      </w:r>
    </w:p>
    <w:p w:rsidR="00000000" w:rsidDel="00000000" w:rsidP="00000000" w:rsidRDefault="00000000" w:rsidRPr="00000000" w14:paraId="0000001A">
      <w:pPr>
        <w:pStyle w:val="Title"/>
        <w:spacing w:line="360" w:lineRule="auto"/>
        <w:jc w:val="center"/>
        <w:rPr>
          <w:rFonts w:ascii="Cambria" w:cs="Cambria" w:eastAsia="Cambria" w:hAnsi="Cambria"/>
          <w:b w:val="0"/>
        </w:rPr>
      </w:pPr>
      <w:bookmarkStart w:colFirst="0" w:colLast="0" w:name="_eya9t6ikt3gy" w:id="1"/>
      <w:bookmarkEnd w:id="1"/>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0"/>
          <w:rtl w:val="0"/>
        </w:rPr>
        <w:t xml:space="preserve">Software Requirement Specification</w:t>
      </w:r>
    </w:p>
    <w:p w:rsidR="00000000" w:rsidDel="00000000" w:rsidP="00000000" w:rsidRDefault="00000000" w:rsidRPr="00000000" w14:paraId="0000001B">
      <w:pPr>
        <w:pStyle w:val="Heading1"/>
        <w:spacing w:line="360" w:lineRule="auto"/>
        <w:jc w:val="center"/>
        <w:rPr>
          <w:rFonts w:ascii="Cambria" w:cs="Cambria" w:eastAsia="Cambria" w:hAnsi="Cambria"/>
          <w:b w:val="0"/>
          <w:color w:val="000000"/>
          <w:sz w:val="40"/>
          <w:szCs w:val="40"/>
        </w:rPr>
      </w:pPr>
      <w:bookmarkStart w:colFirst="0" w:colLast="0" w:name="_cqssl52kvf2k" w:id="2"/>
      <w:bookmarkEnd w:id="2"/>
      <w:r w:rsidDel="00000000" w:rsidR="00000000" w:rsidRPr="00000000">
        <w:rPr>
          <w:rFonts w:ascii="Cambria" w:cs="Cambria" w:eastAsia="Cambria" w:hAnsi="Cambria"/>
          <w:b w:val="0"/>
          <w:color w:val="000000"/>
          <w:sz w:val="40"/>
          <w:szCs w:val="40"/>
          <w:rtl w:val="0"/>
        </w:rPr>
        <w:t xml:space="preserve">Sign-off History </w:t>
      </w:r>
    </w:p>
    <w:p w:rsidR="00000000" w:rsidDel="00000000" w:rsidP="00000000" w:rsidRDefault="00000000" w:rsidRPr="00000000" w14:paraId="0000001C">
      <w:pPr>
        <w:spacing w:line="360" w:lineRule="auto"/>
        <w:rPr>
          <w:rFonts w:ascii="Cambria" w:cs="Cambria" w:eastAsia="Cambria" w:hAnsi="Cambria"/>
        </w:rPr>
      </w:pPr>
      <w:r w:rsidDel="00000000" w:rsidR="00000000" w:rsidRPr="00000000">
        <w:rPr>
          <w:rtl w:val="0"/>
        </w:rPr>
      </w:r>
    </w:p>
    <w:p w:rsidR="00000000" w:rsidDel="00000000" w:rsidP="00000000" w:rsidRDefault="00000000" w:rsidRPr="00000000" w14:paraId="0000001D">
      <w:pPr>
        <w:spacing w:line="360" w:lineRule="auto"/>
        <w:rPr>
          <w:rFonts w:ascii="Cambria" w:cs="Cambria" w:eastAsia="Cambria" w:hAnsi="Cambria"/>
        </w:rPr>
      </w:pPr>
      <w:r w:rsidDel="00000000" w:rsidR="00000000" w:rsidRPr="00000000">
        <w:rPr>
          <w:rtl w:val="0"/>
        </w:rPr>
      </w:r>
    </w:p>
    <w:p w:rsidR="00000000" w:rsidDel="00000000" w:rsidP="00000000" w:rsidRDefault="00000000" w:rsidRPr="00000000" w14:paraId="0000001E">
      <w:pPr>
        <w:spacing w:line="360" w:lineRule="auto"/>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Version 1.0                                                                  Revision Date: January 5, 2024</w:t>
      </w:r>
    </w:p>
    <w:p w:rsidR="00000000" w:rsidDel="00000000" w:rsidP="00000000" w:rsidRDefault="00000000" w:rsidRPr="00000000" w14:paraId="0000001F">
      <w:pPr>
        <w:spacing w:line="360" w:lineRule="auto"/>
        <w:jc w:val="center"/>
        <w:rPr>
          <w:rFonts w:ascii="Cambria" w:cs="Cambria" w:eastAsia="Cambria" w:hAnsi="Cambria"/>
          <w:b w:val="1"/>
        </w:rPr>
      </w:pPr>
      <w:r w:rsidDel="00000000" w:rsidR="00000000" w:rsidRPr="00000000">
        <w:rPr>
          <w:rtl w:val="0"/>
        </w:rPr>
      </w:r>
    </w:p>
    <w:tbl>
      <w:tblPr>
        <w:tblStyle w:val="Table1"/>
        <w:tblW w:w="8280.0" w:type="dxa"/>
        <w:jc w:val="left"/>
        <w:tblInd w:w="1500.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145"/>
        <w:gridCol w:w="2175"/>
        <w:gridCol w:w="1785"/>
        <w:gridCol w:w="2175"/>
        <w:tblGridChange w:id="0">
          <w:tblGrid>
            <w:gridCol w:w="2145"/>
            <w:gridCol w:w="2175"/>
            <w:gridCol w:w="1785"/>
            <w:gridCol w:w="2175"/>
          </w:tblGrid>
        </w:tblGridChange>
      </w:tblGrid>
      <w:tr>
        <w:trPr>
          <w:cantSplit w:val="1"/>
          <w:trHeight w:val="407.05078125" w:hRule="atLeast"/>
          <w:tblHeader w:val="1"/>
        </w:trPr>
        <w:tc>
          <w:tcPr>
            <w:gridSpan w:val="4"/>
            <w:tcBorders>
              <w:top w:color="000000" w:space="0" w:sz="8" w:val="single"/>
              <w:left w:color="000000" w:space="0" w:sz="8" w:val="single"/>
              <w:bottom w:color="000000" w:space="0" w:sz="8" w:val="single"/>
              <w:right w:color="a6a6a6" w:space="0" w:sz="8" w:val="single"/>
            </w:tcBorders>
            <w:shd w:fill="ffffff" w:val="clear"/>
            <w:vAlign w:val="bottom"/>
          </w:tcPr>
          <w:p w:rsidR="00000000" w:rsidDel="00000000" w:rsidP="00000000" w:rsidRDefault="00000000" w:rsidRPr="00000000" w14:paraId="00000020">
            <w:pPr>
              <w:spacing w:line="276"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Revision History</w:t>
            </w:r>
          </w:p>
        </w:tc>
      </w:tr>
      <w:tr>
        <w:trPr>
          <w:cantSplit w:val="1"/>
          <w:trHeight w:val="433" w:hRule="atLeast"/>
          <w:tblHeader w:val="1"/>
        </w:trPr>
        <w:tc>
          <w:tcPr>
            <w:tcBorders>
              <w:top w:color="000000" w:space="0" w:sz="8" w:val="single"/>
              <w:left w:color="000000" w:space="0" w:sz="8" w:val="single"/>
              <w:bottom w:color="000000" w:space="0" w:sz="8" w:val="single"/>
              <w:right w:color="000000" w:space="0" w:sz="8" w:val="single"/>
            </w:tcBorders>
            <w:shd w:fill="ffffff" w:val="clear"/>
            <w:vAlign w:val="bottom"/>
          </w:tcPr>
          <w:p w:rsidR="00000000" w:rsidDel="00000000" w:rsidP="00000000" w:rsidRDefault="00000000" w:rsidRPr="00000000" w14:paraId="00000024">
            <w:pPr>
              <w:spacing w:line="276" w:lineRule="auto"/>
              <w:rPr>
                <w:rFonts w:ascii="Cambria" w:cs="Cambria" w:eastAsia="Cambria" w:hAnsi="Cambria"/>
                <w:b w:val="1"/>
              </w:rPr>
            </w:pPr>
            <w:r w:rsidDel="00000000" w:rsidR="00000000" w:rsidRPr="00000000">
              <w:rPr>
                <w:rFonts w:ascii="Cambria" w:cs="Cambria" w:eastAsia="Cambria" w:hAnsi="Cambria"/>
                <w:b w:val="1"/>
                <w:rtl w:val="0"/>
              </w:rPr>
              <w:t xml:space="preserve">Title</w:t>
            </w:r>
          </w:p>
        </w:tc>
        <w:tc>
          <w:tcPr>
            <w:tcBorders>
              <w:top w:color="000000" w:space="0" w:sz="8" w:val="single"/>
              <w:left w:color="000000" w:space="0" w:sz="8" w:val="single"/>
              <w:bottom w:color="000000" w:space="0" w:sz="8" w:val="single"/>
              <w:right w:color="000000" w:space="0" w:sz="8" w:val="single"/>
            </w:tcBorders>
            <w:shd w:fill="ffffff" w:val="clear"/>
            <w:vAlign w:val="bottom"/>
          </w:tcPr>
          <w:p w:rsidR="00000000" w:rsidDel="00000000" w:rsidP="00000000" w:rsidRDefault="00000000" w:rsidRPr="00000000" w14:paraId="00000025">
            <w:pPr>
              <w:spacing w:line="276" w:lineRule="auto"/>
              <w:rPr>
                <w:rFonts w:ascii="Cambria" w:cs="Cambria" w:eastAsia="Cambria" w:hAnsi="Cambria"/>
                <w:b w:val="1"/>
                <w:vertAlign w:val="baseline"/>
              </w:rPr>
            </w:pPr>
            <w:r w:rsidDel="00000000" w:rsidR="00000000" w:rsidRPr="00000000">
              <w:rPr>
                <w:rFonts w:ascii="Cambria" w:cs="Cambria" w:eastAsia="Cambria" w:hAnsi="Cambria"/>
                <w:b w:val="1"/>
                <w:rtl w:val="0"/>
              </w:rPr>
              <w:t xml:space="preserve">Approver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bottom"/>
          </w:tcPr>
          <w:p w:rsidR="00000000" w:rsidDel="00000000" w:rsidP="00000000" w:rsidRDefault="00000000" w:rsidRPr="00000000" w14:paraId="00000026">
            <w:pPr>
              <w:spacing w:line="276" w:lineRule="auto"/>
              <w:rPr>
                <w:rFonts w:ascii="Cambria" w:cs="Cambria" w:eastAsia="Cambria" w:hAnsi="Cambria"/>
                <w:b w:val="1"/>
                <w:vertAlign w:val="baseline"/>
              </w:rPr>
            </w:pPr>
            <w:r w:rsidDel="00000000" w:rsidR="00000000" w:rsidRPr="00000000">
              <w:rPr>
                <w:rFonts w:ascii="Cambria" w:cs="Cambria" w:eastAsia="Cambria" w:hAnsi="Cambria"/>
                <w:b w:val="1"/>
                <w:rtl w:val="0"/>
              </w:rPr>
              <w:t xml:space="preserve">Signature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bottom"/>
          </w:tcPr>
          <w:p w:rsidR="00000000" w:rsidDel="00000000" w:rsidP="00000000" w:rsidRDefault="00000000" w:rsidRPr="00000000" w14:paraId="00000027">
            <w:pPr>
              <w:spacing w:line="276" w:lineRule="auto"/>
              <w:rPr>
                <w:rFonts w:ascii="Cambria" w:cs="Cambria" w:eastAsia="Cambria" w:hAnsi="Cambria"/>
                <w:b w:val="1"/>
              </w:rPr>
            </w:pPr>
            <w:r w:rsidDel="00000000" w:rsidR="00000000" w:rsidRPr="00000000">
              <w:rPr>
                <w:rFonts w:ascii="Cambria" w:cs="Cambria" w:eastAsia="Cambria" w:hAnsi="Cambria"/>
                <w:b w:val="1"/>
                <w:rtl w:val="0"/>
              </w:rPr>
              <w:t xml:space="preserve">Sign off Date</w:t>
            </w:r>
          </w:p>
        </w:tc>
      </w:tr>
      <w:tr>
        <w:trPr>
          <w:cantSplit w:val="1"/>
          <w:trHeight w:val="435.64453125"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28">
            <w:pPr>
              <w:spacing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Biller Onboarding Services</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29">
            <w:pPr>
              <w:spacing w:line="276" w:lineRule="auto"/>
              <w:rPr>
                <w:rFonts w:ascii="Cambria" w:cs="Cambria" w:eastAsia="Cambria" w:hAnsi="Cambria"/>
                <w:sz w:val="22"/>
                <w:szCs w:val="22"/>
                <w:vertAlign w:val="baseline"/>
              </w:rPr>
            </w:pPr>
            <w:r w:rsidDel="00000000" w:rsidR="00000000" w:rsidRPr="00000000">
              <w:rPr>
                <w:rFonts w:ascii="Cambria" w:cs="Cambria" w:eastAsia="Cambria" w:hAnsi="Cambria"/>
                <w:sz w:val="22"/>
                <w:szCs w:val="22"/>
                <w:rtl w:val="0"/>
              </w:rPr>
              <w:t xml:space="preserve">Theodore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bottom"/>
          </w:tcPr>
          <w:p w:rsidR="00000000" w:rsidDel="00000000" w:rsidP="00000000" w:rsidRDefault="00000000" w:rsidRPr="00000000" w14:paraId="0000002A">
            <w:pPr>
              <w:spacing w:line="276"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___T.A___</w:t>
            </w:r>
          </w:p>
        </w:tc>
        <w:tc>
          <w:tcPr>
            <w:tcBorders>
              <w:top w:color="000000" w:space="0" w:sz="8" w:val="single"/>
              <w:left w:color="000000" w:space="0" w:sz="8" w:val="single"/>
              <w:bottom w:color="000000" w:space="0" w:sz="8" w:val="single"/>
              <w:right w:color="000000" w:space="0" w:sz="8" w:val="single"/>
            </w:tcBorders>
            <w:shd w:fill="ffffff" w:val="clear"/>
            <w:vAlign w:val="bottom"/>
          </w:tcPr>
          <w:p w:rsidR="00000000" w:rsidDel="00000000" w:rsidP="00000000" w:rsidRDefault="00000000" w:rsidRPr="00000000" w14:paraId="0000002B">
            <w:pPr>
              <w:spacing w:line="276" w:lineRule="auto"/>
              <w:jc w:val="center"/>
              <w:rPr>
                <w:rFonts w:ascii="Cambria" w:cs="Cambria" w:eastAsia="Cambria" w:hAnsi="Cambria"/>
                <w:sz w:val="22"/>
                <w:szCs w:val="22"/>
              </w:rPr>
            </w:pPr>
            <w:r w:rsidDel="00000000" w:rsidR="00000000" w:rsidRPr="00000000">
              <w:rPr>
                <w:rtl w:val="0"/>
              </w:rPr>
            </w:r>
          </w:p>
        </w:tc>
      </w:tr>
      <w:tr>
        <w:trPr>
          <w:cantSplit w:val="1"/>
          <w:trHeight w:val="403"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2C">
            <w:pPr>
              <w:spacing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Request To Pay - Payments</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2D">
            <w:pPr>
              <w:spacing w:line="276" w:lineRule="auto"/>
              <w:rPr>
                <w:rFonts w:ascii="Cambria" w:cs="Cambria" w:eastAsia="Cambria" w:hAnsi="Cambria"/>
                <w:sz w:val="22"/>
                <w:szCs w:val="22"/>
                <w:vertAlign w:val="baseline"/>
              </w:rPr>
            </w:pPr>
            <w:r w:rsidDel="00000000" w:rsidR="00000000" w:rsidRPr="00000000">
              <w:rPr>
                <w:rFonts w:ascii="Cambria" w:cs="Cambria" w:eastAsia="Cambria" w:hAnsi="Cambria"/>
                <w:sz w:val="22"/>
                <w:szCs w:val="22"/>
                <w:rtl w:val="0"/>
              </w:rPr>
              <w:t xml:space="preserve">Theodore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bottom"/>
          </w:tcPr>
          <w:p w:rsidR="00000000" w:rsidDel="00000000" w:rsidP="00000000" w:rsidRDefault="00000000" w:rsidRPr="00000000" w14:paraId="0000002E">
            <w:pPr>
              <w:spacing w:line="276"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___T.A___</w:t>
            </w:r>
          </w:p>
        </w:tc>
        <w:tc>
          <w:tcPr>
            <w:tcBorders>
              <w:top w:color="000000" w:space="0" w:sz="8" w:val="single"/>
              <w:left w:color="000000" w:space="0" w:sz="8" w:val="single"/>
              <w:bottom w:color="000000" w:space="0" w:sz="8" w:val="single"/>
              <w:right w:color="000000" w:space="0" w:sz="8" w:val="single"/>
            </w:tcBorders>
            <w:shd w:fill="ffffff" w:val="clear"/>
            <w:vAlign w:val="bottom"/>
          </w:tcPr>
          <w:p w:rsidR="00000000" w:rsidDel="00000000" w:rsidP="00000000" w:rsidRDefault="00000000" w:rsidRPr="00000000" w14:paraId="0000002F">
            <w:pPr>
              <w:spacing w:line="276" w:lineRule="auto"/>
              <w:jc w:val="center"/>
              <w:rPr>
                <w:rFonts w:ascii="Cambria" w:cs="Cambria" w:eastAsia="Cambria" w:hAnsi="Cambria"/>
                <w:sz w:val="22"/>
                <w:szCs w:val="22"/>
              </w:rPr>
            </w:pPr>
            <w:r w:rsidDel="00000000" w:rsidR="00000000" w:rsidRPr="00000000">
              <w:rPr>
                <w:rtl w:val="0"/>
              </w:rPr>
            </w:r>
          </w:p>
        </w:tc>
      </w:tr>
      <w:tr>
        <w:trPr>
          <w:cantSplit w:val="1"/>
          <w:trHeight w:val="403"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30">
            <w:pPr>
              <w:spacing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Inward Services</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31">
            <w:pPr>
              <w:spacing w:line="276" w:lineRule="auto"/>
              <w:rPr>
                <w:rFonts w:ascii="Cambria" w:cs="Cambria" w:eastAsia="Cambria" w:hAnsi="Cambria"/>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bottom"/>
          </w:tcPr>
          <w:p w:rsidR="00000000" w:rsidDel="00000000" w:rsidP="00000000" w:rsidRDefault="00000000" w:rsidRPr="00000000" w14:paraId="00000032">
            <w:pPr>
              <w:spacing w:line="276" w:lineRule="auto"/>
              <w:jc w:val="center"/>
              <w:rPr>
                <w:rFonts w:ascii="Cambria" w:cs="Cambria" w:eastAsia="Cambria" w:hAnsi="Cambria"/>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bottom"/>
          </w:tcPr>
          <w:p w:rsidR="00000000" w:rsidDel="00000000" w:rsidP="00000000" w:rsidRDefault="00000000" w:rsidRPr="00000000" w14:paraId="00000033">
            <w:pPr>
              <w:spacing w:line="276" w:lineRule="auto"/>
              <w:jc w:val="center"/>
              <w:rPr>
                <w:rFonts w:ascii="Cambria" w:cs="Cambria" w:eastAsia="Cambria" w:hAnsi="Cambria"/>
                <w:sz w:val="22"/>
                <w:szCs w:val="22"/>
              </w:rPr>
            </w:pPr>
            <w:r w:rsidDel="00000000" w:rsidR="00000000" w:rsidRPr="00000000">
              <w:rPr>
                <w:rtl w:val="0"/>
              </w:rPr>
            </w:r>
          </w:p>
        </w:tc>
      </w:tr>
      <w:tr>
        <w:trPr>
          <w:cantSplit w:val="1"/>
          <w:trHeight w:val="433"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34">
            <w:pPr>
              <w:spacing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Outward Services</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35">
            <w:pPr>
              <w:spacing w:line="276" w:lineRule="auto"/>
              <w:rPr>
                <w:rFonts w:ascii="Cambria" w:cs="Cambria" w:eastAsia="Cambria" w:hAnsi="Cambria"/>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bottom"/>
          </w:tcPr>
          <w:p w:rsidR="00000000" w:rsidDel="00000000" w:rsidP="00000000" w:rsidRDefault="00000000" w:rsidRPr="00000000" w14:paraId="00000036">
            <w:pPr>
              <w:spacing w:line="276" w:lineRule="auto"/>
              <w:jc w:val="center"/>
              <w:rPr>
                <w:rFonts w:ascii="Cambria" w:cs="Cambria" w:eastAsia="Cambria" w:hAnsi="Cambria"/>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bottom"/>
          </w:tcPr>
          <w:p w:rsidR="00000000" w:rsidDel="00000000" w:rsidP="00000000" w:rsidRDefault="00000000" w:rsidRPr="00000000" w14:paraId="00000037">
            <w:pPr>
              <w:spacing w:line="276" w:lineRule="auto"/>
              <w:jc w:val="center"/>
              <w:rPr>
                <w:rFonts w:ascii="Cambria" w:cs="Cambria" w:eastAsia="Cambria" w:hAnsi="Cambria"/>
                <w:sz w:val="22"/>
                <w:szCs w:val="22"/>
              </w:rPr>
            </w:pPr>
            <w:r w:rsidDel="00000000" w:rsidR="00000000" w:rsidRPr="00000000">
              <w:rPr>
                <w:rtl w:val="0"/>
              </w:rPr>
            </w:r>
          </w:p>
        </w:tc>
      </w:tr>
    </w:tbl>
    <w:p w:rsidR="00000000" w:rsidDel="00000000" w:rsidP="00000000" w:rsidRDefault="00000000" w:rsidRPr="00000000" w14:paraId="00000038">
      <w:pPr>
        <w:rPr>
          <w:rFonts w:ascii="Cambria" w:cs="Cambria" w:eastAsia="Cambria" w:hAnsi="Cambria"/>
        </w:rPr>
      </w:pPr>
      <w:r w:rsidDel="00000000" w:rsidR="00000000" w:rsidRPr="00000000">
        <w:rPr>
          <w:rtl w:val="0"/>
        </w:rPr>
      </w:r>
    </w:p>
    <w:p w:rsidR="00000000" w:rsidDel="00000000" w:rsidP="00000000" w:rsidRDefault="00000000" w:rsidRPr="00000000" w14:paraId="00000039">
      <w:pPr>
        <w:rPr>
          <w:rFonts w:ascii="Cambria" w:cs="Cambria" w:eastAsia="Cambria" w:hAnsi="Cambria"/>
        </w:rPr>
      </w:pPr>
      <w:r w:rsidDel="00000000" w:rsidR="00000000" w:rsidRPr="00000000">
        <w:rPr>
          <w:rtl w:val="0"/>
        </w:rPr>
      </w:r>
    </w:p>
    <w:p w:rsidR="00000000" w:rsidDel="00000000" w:rsidP="00000000" w:rsidRDefault="00000000" w:rsidRPr="00000000" w14:paraId="0000003A">
      <w:pPr>
        <w:rPr>
          <w:rFonts w:ascii="Cambria" w:cs="Cambria" w:eastAsia="Cambria" w:hAnsi="Cambria"/>
        </w:rPr>
      </w:pPr>
      <w:r w:rsidDel="00000000" w:rsidR="00000000" w:rsidRPr="00000000">
        <w:rPr>
          <w:rtl w:val="0"/>
        </w:rPr>
      </w:r>
    </w:p>
    <w:p w:rsidR="00000000" w:rsidDel="00000000" w:rsidP="00000000" w:rsidRDefault="00000000" w:rsidRPr="00000000" w14:paraId="0000003B">
      <w:pPr>
        <w:rPr>
          <w:rFonts w:ascii="Cambria" w:cs="Cambria" w:eastAsia="Cambria" w:hAnsi="Cambria"/>
        </w:rPr>
      </w:pPr>
      <w:r w:rsidDel="00000000" w:rsidR="00000000" w:rsidRPr="00000000">
        <w:rPr>
          <w:rtl w:val="0"/>
        </w:rPr>
      </w:r>
    </w:p>
    <w:p w:rsidR="00000000" w:rsidDel="00000000" w:rsidP="00000000" w:rsidRDefault="00000000" w:rsidRPr="00000000" w14:paraId="0000003C">
      <w:pPr>
        <w:rPr>
          <w:rFonts w:ascii="Cambria" w:cs="Cambria" w:eastAsia="Cambria" w:hAnsi="Cambria"/>
        </w:rPr>
      </w:pPr>
      <w:r w:rsidDel="00000000" w:rsidR="00000000" w:rsidRPr="00000000">
        <w:rPr>
          <w:rtl w:val="0"/>
        </w:rPr>
      </w:r>
    </w:p>
    <w:p w:rsidR="00000000" w:rsidDel="00000000" w:rsidP="00000000" w:rsidRDefault="00000000" w:rsidRPr="00000000" w14:paraId="0000003D">
      <w:pPr>
        <w:rPr>
          <w:rFonts w:ascii="Cambria" w:cs="Cambria" w:eastAsia="Cambria" w:hAnsi="Cambria"/>
        </w:rPr>
      </w:pPr>
      <w:r w:rsidDel="00000000" w:rsidR="00000000" w:rsidRPr="00000000">
        <w:rPr>
          <w:rtl w:val="0"/>
        </w:rPr>
      </w:r>
    </w:p>
    <w:p w:rsidR="00000000" w:rsidDel="00000000" w:rsidP="00000000" w:rsidRDefault="00000000" w:rsidRPr="00000000" w14:paraId="0000003E">
      <w:pPr>
        <w:rPr>
          <w:rFonts w:ascii="Cambria" w:cs="Cambria" w:eastAsia="Cambria" w:hAnsi="Cambria"/>
        </w:rPr>
      </w:pPr>
      <w:r w:rsidDel="00000000" w:rsidR="00000000" w:rsidRPr="00000000">
        <w:rPr>
          <w:rtl w:val="0"/>
        </w:rPr>
      </w:r>
    </w:p>
    <w:p w:rsidR="00000000" w:rsidDel="00000000" w:rsidP="00000000" w:rsidRDefault="00000000" w:rsidRPr="00000000" w14:paraId="0000003F">
      <w:pPr>
        <w:rPr>
          <w:rFonts w:ascii="Cambria" w:cs="Cambria" w:eastAsia="Cambria" w:hAnsi="Cambria"/>
        </w:rPr>
      </w:pPr>
      <w:r w:rsidDel="00000000" w:rsidR="00000000" w:rsidRPr="00000000">
        <w:rPr>
          <w:rtl w:val="0"/>
        </w:rPr>
      </w:r>
    </w:p>
    <w:p w:rsidR="00000000" w:rsidDel="00000000" w:rsidP="00000000" w:rsidRDefault="00000000" w:rsidRPr="00000000" w14:paraId="00000040">
      <w:pPr>
        <w:rPr>
          <w:rFonts w:ascii="Cambria" w:cs="Cambria" w:eastAsia="Cambria" w:hAnsi="Cambria"/>
        </w:rPr>
      </w:pPr>
      <w:r w:rsidDel="00000000" w:rsidR="00000000" w:rsidRPr="00000000">
        <w:rPr>
          <w:rtl w:val="0"/>
        </w:rPr>
      </w:r>
    </w:p>
    <w:p w:rsidR="00000000" w:rsidDel="00000000" w:rsidP="00000000" w:rsidRDefault="00000000" w:rsidRPr="00000000" w14:paraId="00000041">
      <w:pPr>
        <w:rPr>
          <w:rFonts w:ascii="Cambria" w:cs="Cambria" w:eastAsia="Cambria" w:hAnsi="Cambria"/>
        </w:rPr>
      </w:pPr>
      <w:r w:rsidDel="00000000" w:rsidR="00000000" w:rsidRPr="00000000">
        <w:rPr>
          <w:rFonts w:ascii="Cambria" w:cs="Cambria" w:eastAsia="Cambria" w:hAnsi="Cambria"/>
          <w:rtl w:val="0"/>
        </w:rPr>
        <w:t xml:space="preserve">Document version history: 1.0</w:t>
      </w:r>
    </w:p>
    <w:p w:rsidR="00000000" w:rsidDel="00000000" w:rsidP="00000000" w:rsidRDefault="00000000" w:rsidRPr="00000000" w14:paraId="00000042">
      <w:pPr>
        <w:rPr>
          <w:rFonts w:ascii="Cambria" w:cs="Cambria" w:eastAsia="Cambria" w:hAnsi="Cambria"/>
        </w:rPr>
      </w:pPr>
      <w:r w:rsidDel="00000000" w:rsidR="00000000" w:rsidRPr="00000000">
        <w:rPr>
          <w:rtl w:val="0"/>
        </w:rPr>
      </w:r>
    </w:p>
    <w:p w:rsidR="00000000" w:rsidDel="00000000" w:rsidP="00000000" w:rsidRDefault="00000000" w:rsidRPr="00000000" w14:paraId="00000043">
      <w:pPr>
        <w:rPr>
          <w:rFonts w:ascii="Cambria" w:cs="Cambria" w:eastAsia="Cambria" w:hAnsi="Cambria"/>
        </w:rPr>
      </w:pPr>
      <w:r w:rsidDel="00000000" w:rsidR="00000000" w:rsidRPr="00000000">
        <w:rPr>
          <w:rtl w:val="0"/>
        </w:rPr>
      </w:r>
    </w:p>
    <w:p w:rsidR="00000000" w:rsidDel="00000000" w:rsidP="00000000" w:rsidRDefault="00000000" w:rsidRPr="00000000" w14:paraId="00000044">
      <w:pPr>
        <w:rPr>
          <w:rFonts w:ascii="Cambria" w:cs="Cambria" w:eastAsia="Cambria" w:hAnsi="Cambria"/>
        </w:rPr>
      </w:pPr>
      <w:bookmarkStart w:colFirst="0" w:colLast="0" w:name="_mco6nl172vuj" w:id="3"/>
      <w:bookmarkEnd w:id="3"/>
      <w:r w:rsidDel="00000000" w:rsidR="00000000" w:rsidRPr="00000000">
        <w:rPr>
          <w:rtl w:val="0"/>
        </w:rPr>
      </w:r>
    </w:p>
    <w:p w:rsidR="00000000" w:rsidDel="00000000" w:rsidP="00000000" w:rsidRDefault="00000000" w:rsidRPr="00000000" w14:paraId="00000045">
      <w:pPr>
        <w:rPr>
          <w:rFonts w:ascii="Cambria" w:cs="Cambria" w:eastAsia="Cambria" w:hAnsi="Cambria"/>
        </w:rPr>
      </w:pPr>
      <w:bookmarkStart w:colFirst="0" w:colLast="0" w:name="_ad2fxo3jmlwg" w:id="4"/>
      <w:bookmarkEnd w:id="4"/>
      <w:r w:rsidDel="00000000" w:rsidR="00000000" w:rsidRPr="00000000">
        <w:rPr>
          <w:rtl w:val="0"/>
        </w:rPr>
      </w:r>
    </w:p>
    <w:p w:rsidR="00000000" w:rsidDel="00000000" w:rsidP="00000000" w:rsidRDefault="00000000" w:rsidRPr="00000000" w14:paraId="00000046">
      <w:pPr>
        <w:rPr>
          <w:rFonts w:ascii="Cambria" w:cs="Cambria" w:eastAsia="Cambria" w:hAnsi="Cambria"/>
        </w:rPr>
      </w:pPr>
      <w:bookmarkStart w:colFirst="0" w:colLast="0" w:name="_feupkl4wmhhc" w:id="5"/>
      <w:bookmarkEnd w:id="5"/>
      <w:r w:rsidDel="00000000" w:rsidR="00000000" w:rsidRPr="00000000">
        <w:rPr>
          <w:rtl w:val="0"/>
        </w:rPr>
      </w:r>
    </w:p>
    <w:p w:rsidR="00000000" w:rsidDel="00000000" w:rsidP="00000000" w:rsidRDefault="00000000" w:rsidRPr="00000000" w14:paraId="00000047">
      <w:pPr>
        <w:rPr>
          <w:rFonts w:ascii="Cambria" w:cs="Cambria" w:eastAsia="Cambria" w:hAnsi="Cambria"/>
          <w:sz w:val="22"/>
          <w:szCs w:val="22"/>
        </w:rPr>
      </w:pPr>
      <w:bookmarkStart w:colFirst="0" w:colLast="0" w:name="_t8lbnedbx2hx" w:id="6"/>
      <w:bookmarkEnd w:id="6"/>
      <w:r w:rsidDel="00000000" w:rsidR="00000000" w:rsidRPr="00000000">
        <w:rPr>
          <w:rtl w:val="0"/>
        </w:rPr>
      </w:r>
    </w:p>
    <w:p w:rsidR="00000000" w:rsidDel="00000000" w:rsidP="00000000" w:rsidRDefault="00000000" w:rsidRPr="00000000" w14:paraId="00000048">
      <w:pPr>
        <w:rPr>
          <w:rFonts w:ascii="Cambria" w:cs="Cambria" w:eastAsia="Cambria" w:hAnsi="Cambria"/>
          <w:sz w:val="22"/>
          <w:szCs w:val="22"/>
        </w:rPr>
      </w:pPr>
      <w:bookmarkStart w:colFirst="0" w:colLast="0" w:name="_o4yvnqsf51ge" w:id="7"/>
      <w:bookmarkEnd w:id="7"/>
      <w:r w:rsidDel="00000000" w:rsidR="00000000" w:rsidRPr="00000000">
        <w:rPr>
          <w:rtl w:val="0"/>
        </w:rPr>
      </w:r>
    </w:p>
    <w:p w:rsidR="00000000" w:rsidDel="00000000" w:rsidP="00000000" w:rsidRDefault="00000000" w:rsidRPr="00000000" w14:paraId="00000049">
      <w:pPr>
        <w:pStyle w:val="Heading1"/>
        <w:rPr>
          <w:rFonts w:ascii="Palatino Linotype" w:cs="Palatino Linotype" w:eastAsia="Palatino Linotype" w:hAnsi="Palatino Linotype"/>
          <w:b w:val="0"/>
          <w:sz w:val="54"/>
          <w:szCs w:val="54"/>
        </w:rPr>
      </w:pPr>
      <w:bookmarkStart w:colFirst="0" w:colLast="0" w:name="_rn53uoiud7lh" w:id="8"/>
      <w:bookmarkEnd w:id="8"/>
      <w:r w:rsidDel="00000000" w:rsidR="00000000" w:rsidRPr="00000000">
        <w:rPr>
          <w:rFonts w:ascii="Cambria" w:cs="Cambria" w:eastAsia="Cambria" w:hAnsi="Cambria"/>
          <w:b w:val="0"/>
          <w:color w:val="000000"/>
          <w:sz w:val="54"/>
          <w:szCs w:val="54"/>
          <w:rtl w:val="0"/>
        </w:rPr>
        <w:t xml:space="preserve">                      </w:t>
      </w:r>
      <w:r w:rsidDel="00000000" w:rsidR="00000000" w:rsidRPr="00000000">
        <w:rPr>
          <w:rFonts w:ascii="Palatino Linotype" w:cs="Palatino Linotype" w:eastAsia="Palatino Linotype" w:hAnsi="Palatino Linotype"/>
          <w:b w:val="0"/>
          <w:sz w:val="54"/>
          <w:szCs w:val="54"/>
          <w:rtl w:val="0"/>
        </w:rPr>
        <w:t xml:space="preserve">  Contents</w:t>
      </w:r>
    </w:p>
    <w:p w:rsidR="00000000" w:rsidDel="00000000" w:rsidP="00000000" w:rsidRDefault="00000000" w:rsidRPr="00000000" w14:paraId="0000004A">
      <w:pPr>
        <w:rPr>
          <w:rFonts w:ascii="Palatino Linotype" w:cs="Palatino Linotype" w:eastAsia="Palatino Linotype" w:hAnsi="Palatino Linotype"/>
          <w:color w:val="595959"/>
        </w:rPr>
      </w:pPr>
      <w:r w:rsidDel="00000000" w:rsidR="00000000" w:rsidRPr="00000000">
        <w:rPr>
          <w:rtl w:val="0"/>
        </w:rPr>
      </w:r>
    </w:p>
    <w:p w:rsidR="00000000" w:rsidDel="00000000" w:rsidP="00000000" w:rsidRDefault="00000000" w:rsidRPr="00000000" w14:paraId="0000004B">
      <w:pPr>
        <w:pStyle w:val="Heading2"/>
        <w:ind w:left="720" w:firstLine="0"/>
        <w:rPr>
          <w:rFonts w:ascii="Palatino Linotype" w:cs="Palatino Linotype" w:eastAsia="Palatino Linotype" w:hAnsi="Palatino Linotype"/>
          <w:color w:val="595959"/>
          <w:sz w:val="30"/>
          <w:szCs w:val="30"/>
        </w:rPr>
      </w:pPr>
      <w:bookmarkStart w:colFirst="0" w:colLast="0" w:name="_in5dcmgjgqjm" w:id="9"/>
      <w:bookmarkEnd w:id="9"/>
      <w:r w:rsidDel="00000000" w:rsidR="00000000" w:rsidRPr="00000000">
        <w:rPr>
          <w:rFonts w:ascii="Palatino Linotype" w:cs="Palatino Linotype" w:eastAsia="Palatino Linotype" w:hAnsi="Palatino Linotype"/>
          <w:color w:val="595959"/>
          <w:sz w:val="30"/>
          <w:szCs w:val="30"/>
          <w:rtl w:val="0"/>
        </w:rPr>
        <w:t xml:space="preserve">Section 1</w:t>
      </w:r>
      <w:r w:rsidDel="00000000" w:rsidR="00000000" w:rsidRPr="00000000">
        <w:rPr>
          <w:rFonts w:ascii="Palatino Linotype" w:cs="Palatino Linotype" w:eastAsia="Palatino Linotype" w:hAnsi="Palatino Linotype"/>
          <w:b w:val="0"/>
          <w:color w:val="595959"/>
          <w:sz w:val="30"/>
          <w:szCs w:val="30"/>
          <w:rtl w:val="0"/>
        </w:rPr>
        <w:t xml:space="preserve">: </w:t>
      </w:r>
      <w:r w:rsidDel="00000000" w:rsidR="00000000" w:rsidRPr="00000000">
        <w:rPr>
          <w:rFonts w:ascii="Palatino Linotype" w:cs="Palatino Linotype" w:eastAsia="Palatino Linotype" w:hAnsi="Palatino Linotype"/>
          <w:color w:val="595959"/>
          <w:sz w:val="30"/>
          <w:szCs w:val="30"/>
          <w:rtl w:val="0"/>
        </w:rPr>
        <w:t xml:space="preserve">Overview</w:t>
      </w:r>
    </w:p>
    <w:p w:rsidR="00000000" w:rsidDel="00000000" w:rsidP="00000000" w:rsidRDefault="00000000" w:rsidRPr="00000000" w14:paraId="0000004C">
      <w:pPr>
        <w:pStyle w:val="Heading3"/>
        <w:ind w:left="720" w:firstLine="0"/>
        <w:rPr>
          <w:rFonts w:ascii="Palatino Linotype" w:cs="Palatino Linotype" w:eastAsia="Palatino Linotype" w:hAnsi="Palatino Linotype"/>
          <w:b w:val="0"/>
          <w:color w:val="595959"/>
          <w:sz w:val="22"/>
          <w:szCs w:val="22"/>
        </w:rPr>
      </w:pPr>
      <w:bookmarkStart w:colFirst="0" w:colLast="0" w:name="_lbpsu23d7864" w:id="10"/>
      <w:bookmarkEnd w:id="10"/>
      <w:r w:rsidDel="00000000" w:rsidR="00000000" w:rsidRPr="00000000">
        <w:rPr>
          <w:rFonts w:ascii="Palatino Linotype" w:cs="Palatino Linotype" w:eastAsia="Palatino Linotype" w:hAnsi="Palatino Linotype"/>
          <w:b w:val="0"/>
          <w:color w:val="595959"/>
          <w:rtl w:val="0"/>
        </w:rPr>
        <w:t xml:space="preserve">                </w:t>
      </w:r>
      <w:r w:rsidDel="00000000" w:rsidR="00000000" w:rsidRPr="00000000">
        <w:rPr>
          <w:rFonts w:ascii="Palatino Linotype" w:cs="Palatino Linotype" w:eastAsia="Palatino Linotype" w:hAnsi="Palatino Linotype"/>
          <w:b w:val="0"/>
          <w:color w:val="595959"/>
          <w:sz w:val="22"/>
          <w:szCs w:val="22"/>
          <w:rtl w:val="0"/>
        </w:rPr>
        <w:t xml:space="preserve">1.1 Purpose</w:t>
      </w:r>
    </w:p>
    <w:p w:rsidR="00000000" w:rsidDel="00000000" w:rsidP="00000000" w:rsidRDefault="00000000" w:rsidRPr="00000000" w14:paraId="0000004D">
      <w:pPr>
        <w:pStyle w:val="Heading3"/>
        <w:ind w:left="720" w:firstLine="0"/>
        <w:rPr>
          <w:rFonts w:ascii="Palatino Linotype" w:cs="Palatino Linotype" w:eastAsia="Palatino Linotype" w:hAnsi="Palatino Linotype"/>
          <w:b w:val="0"/>
          <w:color w:val="595959"/>
          <w:sz w:val="22"/>
          <w:szCs w:val="22"/>
        </w:rPr>
      </w:pPr>
      <w:bookmarkStart w:colFirst="0" w:colLast="0" w:name="_ce1bvd2x3cyd" w:id="11"/>
      <w:bookmarkEnd w:id="11"/>
      <w:r w:rsidDel="00000000" w:rsidR="00000000" w:rsidRPr="00000000">
        <w:rPr>
          <w:rFonts w:ascii="Palatino Linotype" w:cs="Palatino Linotype" w:eastAsia="Palatino Linotype" w:hAnsi="Palatino Linotype"/>
          <w:b w:val="0"/>
          <w:color w:val="595959"/>
          <w:sz w:val="22"/>
          <w:szCs w:val="22"/>
          <w:rtl w:val="0"/>
        </w:rPr>
        <w:t xml:space="preserve">                    1.2 Project Scope</w:t>
      </w:r>
    </w:p>
    <w:p w:rsidR="00000000" w:rsidDel="00000000" w:rsidP="00000000" w:rsidRDefault="00000000" w:rsidRPr="00000000" w14:paraId="0000004E">
      <w:pPr>
        <w:pStyle w:val="Heading3"/>
        <w:ind w:left="720" w:firstLine="0"/>
        <w:rPr>
          <w:rFonts w:ascii="Palatino Linotype" w:cs="Palatino Linotype" w:eastAsia="Palatino Linotype" w:hAnsi="Palatino Linotype"/>
          <w:b w:val="0"/>
          <w:color w:val="595959"/>
          <w:sz w:val="22"/>
          <w:szCs w:val="22"/>
        </w:rPr>
      </w:pPr>
      <w:bookmarkStart w:colFirst="0" w:colLast="0" w:name="_3sf4rajtgn0h" w:id="12"/>
      <w:bookmarkEnd w:id="12"/>
      <w:r w:rsidDel="00000000" w:rsidR="00000000" w:rsidRPr="00000000">
        <w:rPr>
          <w:rFonts w:ascii="Palatino Linotype" w:cs="Palatino Linotype" w:eastAsia="Palatino Linotype" w:hAnsi="Palatino Linotype"/>
          <w:b w:val="0"/>
          <w:color w:val="595959"/>
          <w:sz w:val="22"/>
          <w:szCs w:val="22"/>
          <w:rtl w:val="0"/>
        </w:rPr>
        <w:t xml:space="preserve">                    1.3 Stakeholders</w:t>
      </w:r>
    </w:p>
    <w:p w:rsidR="00000000" w:rsidDel="00000000" w:rsidP="00000000" w:rsidRDefault="00000000" w:rsidRPr="00000000" w14:paraId="0000004F">
      <w:pPr>
        <w:pStyle w:val="Heading3"/>
        <w:ind w:left="720" w:firstLine="0"/>
        <w:rPr>
          <w:rFonts w:ascii="Palatino Linotype" w:cs="Palatino Linotype" w:eastAsia="Palatino Linotype" w:hAnsi="Palatino Linotype"/>
          <w:b w:val="0"/>
          <w:color w:val="595959"/>
          <w:sz w:val="22"/>
          <w:szCs w:val="22"/>
        </w:rPr>
      </w:pPr>
      <w:bookmarkStart w:colFirst="0" w:colLast="0" w:name="_kjvla8m3ocqu" w:id="13"/>
      <w:bookmarkEnd w:id="13"/>
      <w:r w:rsidDel="00000000" w:rsidR="00000000" w:rsidRPr="00000000">
        <w:rPr>
          <w:rFonts w:ascii="Palatino Linotype" w:cs="Palatino Linotype" w:eastAsia="Palatino Linotype" w:hAnsi="Palatino Linotype"/>
          <w:b w:val="0"/>
          <w:color w:val="595959"/>
          <w:sz w:val="22"/>
          <w:szCs w:val="22"/>
          <w:rtl w:val="0"/>
        </w:rPr>
        <w:t xml:space="preserve">                    1.4 Timeline </w:t>
      </w:r>
    </w:p>
    <w:p w:rsidR="00000000" w:rsidDel="00000000" w:rsidP="00000000" w:rsidRDefault="00000000" w:rsidRPr="00000000" w14:paraId="00000050">
      <w:pPr>
        <w:ind w:left="720" w:firstLine="0"/>
        <w:rPr>
          <w:rFonts w:ascii="Palatino Linotype" w:cs="Palatino Linotype" w:eastAsia="Palatino Linotype" w:hAnsi="Palatino Linotype"/>
          <w:color w:val="595959"/>
          <w:sz w:val="22"/>
          <w:szCs w:val="22"/>
        </w:rPr>
      </w:pPr>
      <w:r w:rsidDel="00000000" w:rsidR="00000000" w:rsidRPr="00000000">
        <w:rPr>
          <w:rtl w:val="0"/>
        </w:rPr>
      </w:r>
    </w:p>
    <w:p w:rsidR="00000000" w:rsidDel="00000000" w:rsidP="00000000" w:rsidRDefault="00000000" w:rsidRPr="00000000" w14:paraId="00000051">
      <w:pPr>
        <w:pStyle w:val="Heading2"/>
        <w:ind w:left="720" w:firstLine="0"/>
        <w:rPr>
          <w:rFonts w:ascii="Palatino Linotype" w:cs="Palatino Linotype" w:eastAsia="Palatino Linotype" w:hAnsi="Palatino Linotype"/>
          <w:color w:val="595959"/>
          <w:sz w:val="30"/>
          <w:szCs w:val="30"/>
        </w:rPr>
      </w:pPr>
      <w:bookmarkStart w:colFirst="0" w:colLast="0" w:name="_l7ygbw1jj5uz" w:id="14"/>
      <w:bookmarkEnd w:id="14"/>
      <w:r w:rsidDel="00000000" w:rsidR="00000000" w:rsidRPr="00000000">
        <w:rPr>
          <w:rFonts w:ascii="Palatino Linotype" w:cs="Palatino Linotype" w:eastAsia="Palatino Linotype" w:hAnsi="Palatino Linotype"/>
          <w:color w:val="595959"/>
          <w:sz w:val="30"/>
          <w:szCs w:val="30"/>
          <w:rtl w:val="0"/>
        </w:rPr>
        <w:t xml:space="preserve">Section 2</w:t>
      </w:r>
      <w:r w:rsidDel="00000000" w:rsidR="00000000" w:rsidRPr="00000000">
        <w:rPr>
          <w:rFonts w:ascii="Palatino Linotype" w:cs="Palatino Linotype" w:eastAsia="Palatino Linotype" w:hAnsi="Palatino Linotype"/>
          <w:b w:val="0"/>
          <w:color w:val="595959"/>
          <w:sz w:val="30"/>
          <w:szCs w:val="30"/>
          <w:rtl w:val="0"/>
        </w:rPr>
        <w:t xml:space="preserve">: </w:t>
      </w:r>
      <w:r w:rsidDel="00000000" w:rsidR="00000000" w:rsidRPr="00000000">
        <w:rPr>
          <w:rFonts w:ascii="Palatino Linotype" w:cs="Palatino Linotype" w:eastAsia="Palatino Linotype" w:hAnsi="Palatino Linotype"/>
          <w:color w:val="595959"/>
          <w:sz w:val="30"/>
          <w:szCs w:val="30"/>
          <w:rtl w:val="0"/>
        </w:rPr>
        <w:t xml:space="preserve">Existing Systems</w:t>
      </w:r>
    </w:p>
    <w:p w:rsidR="00000000" w:rsidDel="00000000" w:rsidP="00000000" w:rsidRDefault="00000000" w:rsidRPr="00000000" w14:paraId="00000052">
      <w:pPr>
        <w:pStyle w:val="Heading3"/>
        <w:ind w:left="720" w:firstLine="0"/>
        <w:rPr>
          <w:rFonts w:ascii="Palatino Linotype" w:cs="Palatino Linotype" w:eastAsia="Palatino Linotype" w:hAnsi="Palatino Linotype"/>
          <w:b w:val="0"/>
          <w:color w:val="595959"/>
          <w:sz w:val="22"/>
          <w:szCs w:val="22"/>
        </w:rPr>
      </w:pPr>
      <w:bookmarkStart w:colFirst="0" w:colLast="0" w:name="_9hrxqh121ox3" w:id="15"/>
      <w:bookmarkEnd w:id="15"/>
      <w:r w:rsidDel="00000000" w:rsidR="00000000" w:rsidRPr="00000000">
        <w:rPr>
          <w:rFonts w:ascii="Palatino Linotype" w:cs="Palatino Linotype" w:eastAsia="Palatino Linotype" w:hAnsi="Palatino Linotype"/>
          <w:b w:val="0"/>
          <w:color w:val="595959"/>
          <w:rtl w:val="0"/>
        </w:rPr>
        <w:t xml:space="preserve">                 </w:t>
      </w:r>
      <w:r w:rsidDel="00000000" w:rsidR="00000000" w:rsidRPr="00000000">
        <w:rPr>
          <w:rFonts w:ascii="Palatino Linotype" w:cs="Palatino Linotype" w:eastAsia="Palatino Linotype" w:hAnsi="Palatino Linotype"/>
          <w:b w:val="0"/>
          <w:color w:val="595959"/>
          <w:sz w:val="22"/>
          <w:szCs w:val="22"/>
          <w:rtl w:val="0"/>
        </w:rPr>
        <w:t xml:space="preserve">2.1 System Hardware Inventory and Overview</w:t>
      </w:r>
    </w:p>
    <w:p w:rsidR="00000000" w:rsidDel="00000000" w:rsidP="00000000" w:rsidRDefault="00000000" w:rsidRPr="00000000" w14:paraId="00000053">
      <w:pPr>
        <w:pStyle w:val="Heading3"/>
        <w:ind w:left="720" w:firstLine="0"/>
        <w:rPr>
          <w:rFonts w:ascii="Palatino Linotype" w:cs="Palatino Linotype" w:eastAsia="Palatino Linotype" w:hAnsi="Palatino Linotype"/>
          <w:b w:val="0"/>
          <w:color w:val="595959"/>
          <w:sz w:val="22"/>
          <w:szCs w:val="22"/>
        </w:rPr>
      </w:pPr>
      <w:bookmarkStart w:colFirst="0" w:colLast="0" w:name="_9fy4jqxsa70h" w:id="16"/>
      <w:bookmarkEnd w:id="16"/>
      <w:r w:rsidDel="00000000" w:rsidR="00000000" w:rsidRPr="00000000">
        <w:rPr>
          <w:rFonts w:ascii="Palatino Linotype" w:cs="Palatino Linotype" w:eastAsia="Palatino Linotype" w:hAnsi="Palatino Linotype"/>
          <w:b w:val="0"/>
          <w:color w:val="595959"/>
          <w:sz w:val="22"/>
          <w:szCs w:val="22"/>
          <w:rtl w:val="0"/>
        </w:rPr>
        <w:t xml:space="preserve">                     2.2 System Inventory and Platform Overview</w:t>
      </w:r>
    </w:p>
    <w:p w:rsidR="00000000" w:rsidDel="00000000" w:rsidP="00000000" w:rsidRDefault="00000000" w:rsidRPr="00000000" w14:paraId="00000054">
      <w:pPr>
        <w:pStyle w:val="Heading3"/>
        <w:ind w:left="720" w:firstLine="0"/>
        <w:rPr>
          <w:rFonts w:ascii="Palatino Linotype" w:cs="Palatino Linotype" w:eastAsia="Palatino Linotype" w:hAnsi="Palatino Linotype"/>
          <w:b w:val="0"/>
          <w:color w:val="595959"/>
          <w:sz w:val="22"/>
          <w:szCs w:val="22"/>
        </w:rPr>
      </w:pPr>
      <w:bookmarkStart w:colFirst="0" w:colLast="0" w:name="_smdwxk2diizh" w:id="17"/>
      <w:bookmarkEnd w:id="17"/>
      <w:r w:rsidDel="00000000" w:rsidR="00000000" w:rsidRPr="00000000">
        <w:rPr>
          <w:rFonts w:ascii="Palatino Linotype" w:cs="Palatino Linotype" w:eastAsia="Palatino Linotype" w:hAnsi="Palatino Linotype"/>
          <w:b w:val="0"/>
          <w:color w:val="595959"/>
          <w:sz w:val="22"/>
          <w:szCs w:val="22"/>
          <w:rtl w:val="0"/>
        </w:rPr>
        <w:t xml:space="preserve">                     2.3 Database platform Overview</w:t>
      </w:r>
    </w:p>
    <w:p w:rsidR="00000000" w:rsidDel="00000000" w:rsidP="00000000" w:rsidRDefault="00000000" w:rsidRPr="00000000" w14:paraId="00000055">
      <w:pPr>
        <w:ind w:left="720" w:firstLine="0"/>
        <w:rPr>
          <w:rFonts w:ascii="Palatino Linotype" w:cs="Palatino Linotype" w:eastAsia="Palatino Linotype" w:hAnsi="Palatino Linotype"/>
          <w:color w:val="595959"/>
        </w:rPr>
      </w:pPr>
      <w:r w:rsidDel="00000000" w:rsidR="00000000" w:rsidRPr="00000000">
        <w:rPr>
          <w:rtl w:val="0"/>
        </w:rPr>
      </w:r>
    </w:p>
    <w:p w:rsidR="00000000" w:rsidDel="00000000" w:rsidP="00000000" w:rsidRDefault="00000000" w:rsidRPr="00000000" w14:paraId="00000056">
      <w:pPr>
        <w:pStyle w:val="Heading2"/>
        <w:ind w:left="720" w:firstLine="0"/>
        <w:rPr>
          <w:rFonts w:ascii="Palatino Linotype" w:cs="Palatino Linotype" w:eastAsia="Palatino Linotype" w:hAnsi="Palatino Linotype"/>
          <w:color w:val="595959"/>
          <w:sz w:val="30"/>
          <w:szCs w:val="30"/>
        </w:rPr>
      </w:pPr>
      <w:bookmarkStart w:colFirst="0" w:colLast="0" w:name="_3ko5tddjzgqc" w:id="18"/>
      <w:bookmarkEnd w:id="18"/>
      <w:r w:rsidDel="00000000" w:rsidR="00000000" w:rsidRPr="00000000">
        <w:rPr>
          <w:rFonts w:ascii="Palatino Linotype" w:cs="Palatino Linotype" w:eastAsia="Palatino Linotype" w:hAnsi="Palatino Linotype"/>
          <w:color w:val="595959"/>
          <w:sz w:val="30"/>
          <w:szCs w:val="30"/>
          <w:rtl w:val="0"/>
        </w:rPr>
        <w:t xml:space="preserve">Section 3</w:t>
      </w:r>
      <w:r w:rsidDel="00000000" w:rsidR="00000000" w:rsidRPr="00000000">
        <w:rPr>
          <w:rFonts w:ascii="Palatino Linotype" w:cs="Palatino Linotype" w:eastAsia="Palatino Linotype" w:hAnsi="Palatino Linotype"/>
          <w:b w:val="0"/>
          <w:color w:val="595959"/>
          <w:sz w:val="30"/>
          <w:szCs w:val="30"/>
          <w:rtl w:val="0"/>
        </w:rPr>
        <w:t xml:space="preserve">: </w:t>
      </w:r>
      <w:r w:rsidDel="00000000" w:rsidR="00000000" w:rsidRPr="00000000">
        <w:rPr>
          <w:rFonts w:ascii="Palatino Linotype" w:cs="Palatino Linotype" w:eastAsia="Palatino Linotype" w:hAnsi="Palatino Linotype"/>
          <w:color w:val="595959"/>
          <w:sz w:val="30"/>
          <w:szCs w:val="30"/>
          <w:rtl w:val="0"/>
        </w:rPr>
        <w:t xml:space="preserve">Dependencies and Constraints</w:t>
      </w:r>
    </w:p>
    <w:p w:rsidR="00000000" w:rsidDel="00000000" w:rsidP="00000000" w:rsidRDefault="00000000" w:rsidRPr="00000000" w14:paraId="00000057">
      <w:pPr>
        <w:pStyle w:val="Heading3"/>
        <w:ind w:left="720" w:firstLine="0"/>
        <w:rPr>
          <w:rFonts w:ascii="Palatino Linotype" w:cs="Palatino Linotype" w:eastAsia="Palatino Linotype" w:hAnsi="Palatino Linotype"/>
          <w:b w:val="0"/>
          <w:color w:val="595959"/>
          <w:sz w:val="22"/>
          <w:szCs w:val="22"/>
        </w:rPr>
      </w:pPr>
      <w:bookmarkStart w:colFirst="0" w:colLast="0" w:name="_iijal87fahwp" w:id="19"/>
      <w:bookmarkEnd w:id="19"/>
      <w:r w:rsidDel="00000000" w:rsidR="00000000" w:rsidRPr="00000000">
        <w:rPr>
          <w:rFonts w:ascii="Palatino Linotype" w:cs="Palatino Linotype" w:eastAsia="Palatino Linotype" w:hAnsi="Palatino Linotype"/>
          <w:color w:val="595959"/>
          <w:rtl w:val="0"/>
        </w:rPr>
        <w:t xml:space="preserve">                 </w:t>
      </w:r>
      <w:r w:rsidDel="00000000" w:rsidR="00000000" w:rsidRPr="00000000">
        <w:rPr>
          <w:rFonts w:ascii="Palatino Linotype" w:cs="Palatino Linotype" w:eastAsia="Palatino Linotype" w:hAnsi="Palatino Linotype"/>
          <w:b w:val="0"/>
          <w:color w:val="595959"/>
          <w:sz w:val="22"/>
          <w:szCs w:val="22"/>
          <w:rtl w:val="0"/>
        </w:rPr>
        <w:t xml:space="preserve">3.1 System Dependencies</w:t>
      </w:r>
    </w:p>
    <w:p w:rsidR="00000000" w:rsidDel="00000000" w:rsidP="00000000" w:rsidRDefault="00000000" w:rsidRPr="00000000" w14:paraId="00000058">
      <w:pPr>
        <w:pStyle w:val="Heading3"/>
        <w:ind w:left="720" w:firstLine="0"/>
        <w:rPr>
          <w:rFonts w:ascii="Palatino Linotype" w:cs="Palatino Linotype" w:eastAsia="Palatino Linotype" w:hAnsi="Palatino Linotype"/>
          <w:b w:val="0"/>
          <w:color w:val="595959"/>
          <w:sz w:val="22"/>
          <w:szCs w:val="22"/>
        </w:rPr>
      </w:pPr>
      <w:bookmarkStart w:colFirst="0" w:colLast="0" w:name="_o59oyno8yh0z" w:id="20"/>
      <w:bookmarkEnd w:id="20"/>
      <w:r w:rsidDel="00000000" w:rsidR="00000000" w:rsidRPr="00000000">
        <w:rPr>
          <w:rFonts w:ascii="Palatino Linotype" w:cs="Palatino Linotype" w:eastAsia="Palatino Linotype" w:hAnsi="Palatino Linotype"/>
          <w:b w:val="0"/>
          <w:color w:val="595959"/>
          <w:sz w:val="22"/>
          <w:szCs w:val="22"/>
          <w:rtl w:val="0"/>
        </w:rPr>
        <w:t xml:space="preserve">                     3.2 Staffing Dependencies</w:t>
      </w:r>
    </w:p>
    <w:p w:rsidR="00000000" w:rsidDel="00000000" w:rsidP="00000000" w:rsidRDefault="00000000" w:rsidRPr="00000000" w14:paraId="00000059">
      <w:pPr>
        <w:pStyle w:val="Heading3"/>
        <w:ind w:left="720" w:firstLine="0"/>
        <w:rPr>
          <w:rFonts w:ascii="Palatino Linotype" w:cs="Palatino Linotype" w:eastAsia="Palatino Linotype" w:hAnsi="Palatino Linotype"/>
          <w:b w:val="0"/>
          <w:color w:val="595959"/>
          <w:sz w:val="22"/>
          <w:szCs w:val="22"/>
        </w:rPr>
      </w:pPr>
      <w:bookmarkStart w:colFirst="0" w:colLast="0" w:name="_5i7uzq3t8opi" w:id="21"/>
      <w:bookmarkEnd w:id="21"/>
      <w:r w:rsidDel="00000000" w:rsidR="00000000" w:rsidRPr="00000000">
        <w:rPr>
          <w:rFonts w:ascii="Palatino Linotype" w:cs="Palatino Linotype" w:eastAsia="Palatino Linotype" w:hAnsi="Palatino Linotype"/>
          <w:b w:val="0"/>
          <w:color w:val="595959"/>
          <w:sz w:val="22"/>
          <w:szCs w:val="22"/>
          <w:rtl w:val="0"/>
        </w:rPr>
        <w:t xml:space="preserve">                     3.3 Network Topology</w:t>
      </w:r>
    </w:p>
    <w:p w:rsidR="00000000" w:rsidDel="00000000" w:rsidP="00000000" w:rsidRDefault="00000000" w:rsidRPr="00000000" w14:paraId="0000005A">
      <w:pPr>
        <w:pStyle w:val="Heading3"/>
        <w:ind w:left="720" w:firstLine="0"/>
        <w:rPr>
          <w:rFonts w:ascii="Palatino Linotype" w:cs="Palatino Linotype" w:eastAsia="Palatino Linotype" w:hAnsi="Palatino Linotype"/>
          <w:b w:val="0"/>
          <w:color w:val="595959"/>
          <w:sz w:val="22"/>
          <w:szCs w:val="22"/>
        </w:rPr>
      </w:pPr>
      <w:bookmarkStart w:colFirst="0" w:colLast="0" w:name="_y71j636uxufv" w:id="22"/>
      <w:bookmarkEnd w:id="22"/>
      <w:r w:rsidDel="00000000" w:rsidR="00000000" w:rsidRPr="00000000">
        <w:rPr>
          <w:rFonts w:ascii="Palatino Linotype" w:cs="Palatino Linotype" w:eastAsia="Palatino Linotype" w:hAnsi="Palatino Linotype"/>
          <w:b w:val="0"/>
          <w:color w:val="595959"/>
          <w:sz w:val="22"/>
          <w:szCs w:val="22"/>
          <w:rtl w:val="0"/>
        </w:rPr>
        <w:t xml:space="preserve">                     3.4 Constraints</w:t>
      </w:r>
    </w:p>
    <w:p w:rsidR="00000000" w:rsidDel="00000000" w:rsidP="00000000" w:rsidRDefault="00000000" w:rsidRPr="00000000" w14:paraId="0000005B">
      <w:pPr>
        <w:ind w:left="720" w:firstLine="0"/>
        <w:rPr>
          <w:rFonts w:ascii="Palatino Linotype" w:cs="Palatino Linotype" w:eastAsia="Palatino Linotype" w:hAnsi="Palatino Linotype"/>
          <w:color w:val="595959"/>
          <w:sz w:val="22"/>
          <w:szCs w:val="22"/>
        </w:rPr>
      </w:pPr>
      <w:r w:rsidDel="00000000" w:rsidR="00000000" w:rsidRPr="00000000">
        <w:rPr>
          <w:rtl w:val="0"/>
        </w:rPr>
      </w:r>
    </w:p>
    <w:p w:rsidR="00000000" w:rsidDel="00000000" w:rsidP="00000000" w:rsidRDefault="00000000" w:rsidRPr="00000000" w14:paraId="0000005C">
      <w:pPr>
        <w:pStyle w:val="Heading2"/>
        <w:ind w:left="720" w:firstLine="0"/>
        <w:rPr>
          <w:rFonts w:ascii="Palatino Linotype" w:cs="Palatino Linotype" w:eastAsia="Palatino Linotype" w:hAnsi="Palatino Linotype"/>
          <w:b w:val="0"/>
          <w:color w:val="595959"/>
          <w:sz w:val="30"/>
          <w:szCs w:val="30"/>
        </w:rPr>
      </w:pPr>
      <w:bookmarkStart w:colFirst="0" w:colLast="0" w:name="_hh7pue8opnmz" w:id="23"/>
      <w:bookmarkEnd w:id="23"/>
      <w:r w:rsidDel="00000000" w:rsidR="00000000" w:rsidRPr="00000000">
        <w:rPr>
          <w:rFonts w:ascii="Palatino Linotype" w:cs="Palatino Linotype" w:eastAsia="Palatino Linotype" w:hAnsi="Palatino Linotype"/>
          <w:color w:val="595959"/>
          <w:sz w:val="30"/>
          <w:szCs w:val="30"/>
          <w:rtl w:val="0"/>
        </w:rPr>
        <w:t xml:space="preserve">Section 4</w:t>
      </w:r>
      <w:r w:rsidDel="00000000" w:rsidR="00000000" w:rsidRPr="00000000">
        <w:rPr>
          <w:rFonts w:ascii="Palatino Linotype" w:cs="Palatino Linotype" w:eastAsia="Palatino Linotype" w:hAnsi="Palatino Linotype"/>
          <w:b w:val="0"/>
          <w:color w:val="595959"/>
          <w:sz w:val="30"/>
          <w:szCs w:val="30"/>
          <w:rtl w:val="0"/>
        </w:rPr>
        <w:t xml:space="preserve">: </w:t>
      </w:r>
      <w:r w:rsidDel="00000000" w:rsidR="00000000" w:rsidRPr="00000000">
        <w:rPr>
          <w:rFonts w:ascii="Palatino Linotype" w:cs="Palatino Linotype" w:eastAsia="Palatino Linotype" w:hAnsi="Palatino Linotype"/>
          <w:color w:val="595959"/>
          <w:sz w:val="30"/>
          <w:szCs w:val="30"/>
          <w:rtl w:val="0"/>
        </w:rPr>
        <w:t xml:space="preserve">Requirements</w:t>
      </w:r>
      <w:r w:rsidDel="00000000" w:rsidR="00000000" w:rsidRPr="00000000">
        <w:rPr>
          <w:rFonts w:ascii="Palatino Linotype" w:cs="Palatino Linotype" w:eastAsia="Palatino Linotype" w:hAnsi="Palatino Linotype"/>
          <w:b w:val="0"/>
          <w:color w:val="595959"/>
          <w:sz w:val="30"/>
          <w:szCs w:val="30"/>
          <w:rtl w:val="0"/>
        </w:rPr>
        <w:t xml:space="preserve"> </w:t>
      </w:r>
    </w:p>
    <w:p w:rsidR="00000000" w:rsidDel="00000000" w:rsidP="00000000" w:rsidRDefault="00000000" w:rsidRPr="00000000" w14:paraId="0000005D">
      <w:pPr>
        <w:pStyle w:val="Heading3"/>
        <w:ind w:left="720" w:firstLine="0"/>
        <w:rPr>
          <w:rFonts w:ascii="Palatino Linotype" w:cs="Palatino Linotype" w:eastAsia="Palatino Linotype" w:hAnsi="Palatino Linotype"/>
          <w:b w:val="0"/>
          <w:color w:val="595959"/>
          <w:sz w:val="22"/>
          <w:szCs w:val="22"/>
        </w:rPr>
      </w:pPr>
      <w:bookmarkStart w:colFirst="0" w:colLast="0" w:name="_1cbe988ukmtj" w:id="24"/>
      <w:bookmarkEnd w:id="24"/>
      <w:r w:rsidDel="00000000" w:rsidR="00000000" w:rsidRPr="00000000">
        <w:rPr>
          <w:rFonts w:ascii="Palatino Linotype" w:cs="Palatino Linotype" w:eastAsia="Palatino Linotype" w:hAnsi="Palatino Linotype"/>
          <w:color w:val="595959"/>
          <w:rtl w:val="0"/>
        </w:rPr>
        <w:t xml:space="preserve">                </w:t>
      </w:r>
      <w:r w:rsidDel="00000000" w:rsidR="00000000" w:rsidRPr="00000000">
        <w:rPr>
          <w:rFonts w:ascii="Palatino Linotype" w:cs="Palatino Linotype" w:eastAsia="Palatino Linotype" w:hAnsi="Palatino Linotype"/>
          <w:b w:val="0"/>
          <w:color w:val="595959"/>
          <w:sz w:val="22"/>
          <w:szCs w:val="22"/>
          <w:rtl w:val="0"/>
        </w:rPr>
        <w:t xml:space="preserve">4.1 Business Requirements</w:t>
      </w:r>
    </w:p>
    <w:p w:rsidR="00000000" w:rsidDel="00000000" w:rsidP="00000000" w:rsidRDefault="00000000" w:rsidRPr="00000000" w14:paraId="0000005E">
      <w:pPr>
        <w:pStyle w:val="Heading3"/>
        <w:ind w:left="720" w:firstLine="0"/>
        <w:rPr>
          <w:rFonts w:ascii="Palatino Linotype" w:cs="Palatino Linotype" w:eastAsia="Palatino Linotype" w:hAnsi="Palatino Linotype"/>
          <w:b w:val="0"/>
          <w:color w:val="595959"/>
          <w:sz w:val="22"/>
          <w:szCs w:val="22"/>
        </w:rPr>
      </w:pPr>
      <w:bookmarkStart w:colFirst="0" w:colLast="0" w:name="_y0kkeavdixw9" w:id="25"/>
      <w:bookmarkEnd w:id="25"/>
      <w:r w:rsidDel="00000000" w:rsidR="00000000" w:rsidRPr="00000000">
        <w:rPr>
          <w:rFonts w:ascii="Palatino Linotype" w:cs="Palatino Linotype" w:eastAsia="Palatino Linotype" w:hAnsi="Palatino Linotype"/>
          <w:b w:val="0"/>
          <w:color w:val="595959"/>
          <w:sz w:val="22"/>
          <w:szCs w:val="22"/>
          <w:rtl w:val="0"/>
        </w:rPr>
        <w:t xml:space="preserve">                    4.2 Functional Requirements</w:t>
      </w:r>
    </w:p>
    <w:p w:rsidR="00000000" w:rsidDel="00000000" w:rsidP="00000000" w:rsidRDefault="00000000" w:rsidRPr="00000000" w14:paraId="0000005F">
      <w:pPr>
        <w:pStyle w:val="Heading3"/>
        <w:ind w:left="720" w:firstLine="0"/>
        <w:rPr>
          <w:rFonts w:ascii="Palatino Linotype" w:cs="Palatino Linotype" w:eastAsia="Palatino Linotype" w:hAnsi="Palatino Linotype"/>
          <w:color w:val="595959"/>
          <w:sz w:val="22"/>
          <w:szCs w:val="22"/>
        </w:rPr>
      </w:pPr>
      <w:bookmarkStart w:colFirst="0" w:colLast="0" w:name="_liws99jkx58l" w:id="26"/>
      <w:bookmarkEnd w:id="26"/>
      <w:r w:rsidDel="00000000" w:rsidR="00000000" w:rsidRPr="00000000">
        <w:rPr>
          <w:rFonts w:ascii="Palatino Linotype" w:cs="Palatino Linotype" w:eastAsia="Palatino Linotype" w:hAnsi="Palatino Linotype"/>
          <w:b w:val="0"/>
          <w:color w:val="595959"/>
          <w:sz w:val="22"/>
          <w:szCs w:val="22"/>
          <w:rtl w:val="0"/>
        </w:rPr>
        <w:t xml:space="preserve">                    4.3 Feasibility Requirements</w:t>
      </w:r>
      <w:r w:rsidDel="00000000" w:rsidR="00000000" w:rsidRPr="00000000">
        <w:rPr>
          <w:rtl w:val="0"/>
        </w:rPr>
      </w:r>
    </w:p>
    <w:p w:rsidR="00000000" w:rsidDel="00000000" w:rsidP="00000000" w:rsidRDefault="00000000" w:rsidRPr="00000000" w14:paraId="00000060">
      <w:pPr>
        <w:ind w:left="720" w:firstLine="0"/>
        <w:rPr>
          <w:rFonts w:ascii="Palatino Linotype" w:cs="Palatino Linotype" w:eastAsia="Palatino Linotype" w:hAnsi="Palatino Linotype"/>
          <w:color w:val="595959"/>
          <w:sz w:val="22"/>
          <w:szCs w:val="22"/>
        </w:rPr>
      </w:pPr>
      <w:r w:rsidDel="00000000" w:rsidR="00000000" w:rsidRPr="00000000">
        <w:rPr>
          <w:rtl w:val="0"/>
        </w:rPr>
      </w:r>
    </w:p>
    <w:p w:rsidR="00000000" w:rsidDel="00000000" w:rsidP="00000000" w:rsidRDefault="00000000" w:rsidRPr="00000000" w14:paraId="00000061">
      <w:pPr>
        <w:ind w:left="720" w:firstLine="0"/>
        <w:rPr>
          <w:rFonts w:ascii="Palatino Linotype" w:cs="Palatino Linotype" w:eastAsia="Palatino Linotype" w:hAnsi="Palatino Linotype"/>
          <w:color w:val="595959"/>
        </w:rPr>
      </w:pPr>
      <w:r w:rsidDel="00000000" w:rsidR="00000000" w:rsidRPr="00000000">
        <w:rPr>
          <w:rtl w:val="0"/>
        </w:rPr>
      </w:r>
    </w:p>
    <w:p w:rsidR="00000000" w:rsidDel="00000000" w:rsidP="00000000" w:rsidRDefault="00000000" w:rsidRPr="00000000" w14:paraId="00000062">
      <w:pPr>
        <w:ind w:left="720" w:firstLine="0"/>
        <w:rPr>
          <w:rFonts w:ascii="Palatino Linotype" w:cs="Palatino Linotype" w:eastAsia="Palatino Linotype" w:hAnsi="Palatino Linotype"/>
          <w:color w:val="595959"/>
          <w:sz w:val="32"/>
          <w:szCs w:val="32"/>
        </w:rPr>
      </w:pPr>
      <w:bookmarkStart w:colFirst="0" w:colLast="0" w:name="_mk5li2yiz33a" w:id="27"/>
      <w:bookmarkEnd w:id="27"/>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spacing w:line="360" w:lineRule="auto"/>
        <w:ind w:left="720" w:firstLine="0"/>
        <w:jc w:val="both"/>
        <w:rPr>
          <w:rFonts w:ascii="Palatino Linotype" w:cs="Palatino Linotype" w:eastAsia="Palatino Linotype" w:hAnsi="Palatino Linotype"/>
          <w:sz w:val="38"/>
          <w:szCs w:val="38"/>
        </w:rPr>
      </w:pPr>
      <w:bookmarkStart w:colFirst="0" w:colLast="0" w:name="_ns1w1jyt7e94" w:id="28"/>
      <w:bookmarkEnd w:id="28"/>
      <w:r w:rsidDel="00000000" w:rsidR="00000000" w:rsidRPr="00000000">
        <w:rPr>
          <w:rFonts w:ascii="Palatino Linotype" w:cs="Palatino Linotype" w:eastAsia="Palatino Linotype" w:hAnsi="Palatino Linotype"/>
          <w:sz w:val="38"/>
          <w:szCs w:val="38"/>
          <w:rtl w:val="0"/>
        </w:rPr>
        <w:t xml:space="preserve">Section 1: Overview</w:t>
      </w:r>
    </w:p>
    <w:p w:rsidR="00000000" w:rsidDel="00000000" w:rsidP="00000000" w:rsidRDefault="00000000" w:rsidRPr="00000000" w14:paraId="00000064">
      <w:pPr>
        <w:pStyle w:val="Heading3"/>
        <w:spacing w:line="360" w:lineRule="auto"/>
        <w:ind w:left="720" w:firstLine="0"/>
        <w:jc w:val="both"/>
        <w:rPr>
          <w:rFonts w:ascii="Palatino Linotype" w:cs="Palatino Linotype" w:eastAsia="Palatino Linotype" w:hAnsi="Palatino Linotype"/>
          <w:color w:val="595959"/>
        </w:rPr>
      </w:pPr>
      <w:bookmarkStart w:colFirst="0" w:colLast="0" w:name="_artqix639hgv" w:id="29"/>
      <w:bookmarkEnd w:id="29"/>
      <w:r w:rsidDel="00000000" w:rsidR="00000000" w:rsidRPr="00000000">
        <w:rPr>
          <w:rFonts w:ascii="Palatino Linotype" w:cs="Palatino Linotype" w:eastAsia="Palatino Linotype" w:hAnsi="Palatino Linotype"/>
          <w:color w:val="595959"/>
          <w:rtl w:val="0"/>
        </w:rPr>
        <w:t xml:space="preserve">1.1 Purpose</w:t>
      </w:r>
    </w:p>
    <w:p w:rsidR="00000000" w:rsidDel="00000000" w:rsidP="00000000" w:rsidRDefault="00000000" w:rsidRPr="00000000" w14:paraId="00000065">
      <w:pPr>
        <w:spacing w:line="360" w:lineRule="auto"/>
        <w:ind w:left="720" w:firstLine="0"/>
        <w:jc w:val="both"/>
        <w:rPr>
          <w:rFonts w:ascii="Palatino Linotype" w:cs="Palatino Linotype" w:eastAsia="Palatino Linotype" w:hAnsi="Palatino Linotype"/>
          <w:color w:val="595959"/>
          <w:sz w:val="22"/>
          <w:szCs w:val="22"/>
        </w:rPr>
      </w:pPr>
      <w:r w:rsidDel="00000000" w:rsidR="00000000" w:rsidRPr="00000000">
        <w:rPr>
          <w:rFonts w:ascii="Palatino Linotype" w:cs="Palatino Linotype" w:eastAsia="Palatino Linotype" w:hAnsi="Palatino Linotype"/>
          <w:color w:val="595959"/>
          <w:sz w:val="22"/>
          <w:szCs w:val="22"/>
          <w:rtl w:val="0"/>
        </w:rPr>
        <w:t xml:space="preserve">This document provides a comprehensive specification for implementing an API-based system for RTP onboarding and biller management. It ensures a seamless interaction between Channels, Core Banking Systems (CBS), the RTP Database, and GhIPSS APIs. The provided flow diagrams are integrated to visually support each technical flow.</w:t>
      </w:r>
    </w:p>
    <w:p w:rsidR="00000000" w:rsidDel="00000000" w:rsidP="00000000" w:rsidRDefault="00000000" w:rsidRPr="00000000" w14:paraId="00000066">
      <w:pPr>
        <w:pStyle w:val="Heading3"/>
        <w:spacing w:line="360" w:lineRule="auto"/>
        <w:ind w:left="720" w:firstLine="0"/>
        <w:jc w:val="both"/>
        <w:rPr>
          <w:rFonts w:ascii="Palatino Linotype" w:cs="Palatino Linotype" w:eastAsia="Palatino Linotype" w:hAnsi="Palatino Linotype"/>
          <w:color w:val="595959"/>
        </w:rPr>
      </w:pPr>
      <w:bookmarkStart w:colFirst="0" w:colLast="0" w:name="_5i576id2c8rv" w:id="30"/>
      <w:bookmarkEnd w:id="30"/>
      <w:r w:rsidDel="00000000" w:rsidR="00000000" w:rsidRPr="00000000">
        <w:rPr>
          <w:rFonts w:ascii="Palatino Linotype" w:cs="Palatino Linotype" w:eastAsia="Palatino Linotype" w:hAnsi="Palatino Linotype"/>
          <w:color w:val="595959"/>
          <w:rtl w:val="0"/>
        </w:rPr>
        <w:t xml:space="preserve">1.2 Project Scope</w:t>
      </w:r>
    </w:p>
    <w:p w:rsidR="00000000" w:rsidDel="00000000" w:rsidP="00000000" w:rsidRDefault="00000000" w:rsidRPr="00000000" w14:paraId="00000067">
      <w:pPr>
        <w:spacing w:line="360" w:lineRule="auto"/>
        <w:ind w:left="720" w:firstLine="0"/>
        <w:jc w:val="both"/>
        <w:rPr>
          <w:rFonts w:ascii="Palatino Linotype" w:cs="Palatino Linotype" w:eastAsia="Palatino Linotype" w:hAnsi="Palatino Linotype"/>
          <w:color w:val="595959"/>
          <w:sz w:val="22"/>
          <w:szCs w:val="22"/>
        </w:rPr>
      </w:pPr>
      <w:r w:rsidDel="00000000" w:rsidR="00000000" w:rsidRPr="00000000">
        <w:rPr>
          <w:rFonts w:ascii="Palatino Linotype" w:cs="Palatino Linotype" w:eastAsia="Palatino Linotype" w:hAnsi="Palatino Linotype"/>
          <w:color w:val="595959"/>
          <w:sz w:val="22"/>
          <w:szCs w:val="22"/>
          <w:rtl w:val="0"/>
        </w:rPr>
        <w:t xml:space="preserve">The Request to Pay (RTP) Integration Software project aims to develop an API-based platform to streamline the onboarding of billers, facilitate secure payment processing, and integrate seamlessly with the GhIPSS infrastructure. The scope includes the development of RESTful APIs to manage biller profiles, process payments, and enable real-time interactions between financial institutions, Core Banking Systems (CBS), and GhIPSS systems.</w:t>
      </w:r>
    </w:p>
    <w:p w:rsidR="00000000" w:rsidDel="00000000" w:rsidP="00000000" w:rsidRDefault="00000000" w:rsidRPr="00000000" w14:paraId="00000068">
      <w:pPr>
        <w:pStyle w:val="Heading3"/>
        <w:spacing w:line="360" w:lineRule="auto"/>
        <w:ind w:left="720" w:firstLine="0"/>
        <w:jc w:val="both"/>
        <w:rPr>
          <w:rFonts w:ascii="Palatino Linotype" w:cs="Palatino Linotype" w:eastAsia="Palatino Linotype" w:hAnsi="Palatino Linotype"/>
          <w:color w:val="595959"/>
        </w:rPr>
      </w:pPr>
      <w:bookmarkStart w:colFirst="0" w:colLast="0" w:name="_x2sbh2ffw25k" w:id="31"/>
      <w:bookmarkEnd w:id="31"/>
      <w:r w:rsidDel="00000000" w:rsidR="00000000" w:rsidRPr="00000000">
        <w:rPr>
          <w:rFonts w:ascii="Palatino Linotype" w:cs="Palatino Linotype" w:eastAsia="Palatino Linotype" w:hAnsi="Palatino Linotype"/>
          <w:color w:val="595959"/>
          <w:rtl w:val="0"/>
        </w:rPr>
        <w:t xml:space="preserve">1.3 Stakeholders</w:t>
      </w:r>
    </w:p>
    <w:p w:rsidR="00000000" w:rsidDel="00000000" w:rsidP="00000000" w:rsidRDefault="00000000" w:rsidRPr="00000000" w14:paraId="00000069">
      <w:pPr>
        <w:spacing w:line="360" w:lineRule="auto"/>
        <w:ind w:left="720" w:firstLine="0"/>
        <w:jc w:val="both"/>
        <w:rPr>
          <w:rFonts w:ascii="Palatino Linotype" w:cs="Palatino Linotype" w:eastAsia="Palatino Linotype" w:hAnsi="Palatino Linotype"/>
          <w:color w:val="595959"/>
          <w:sz w:val="22"/>
          <w:szCs w:val="22"/>
        </w:rPr>
      </w:pPr>
      <w:r w:rsidDel="00000000" w:rsidR="00000000" w:rsidRPr="00000000">
        <w:rPr>
          <w:rFonts w:ascii="Palatino Linotype" w:cs="Palatino Linotype" w:eastAsia="Palatino Linotype" w:hAnsi="Palatino Linotype"/>
          <w:color w:val="595959"/>
          <w:sz w:val="22"/>
          <w:szCs w:val="22"/>
          <w:rtl w:val="0"/>
        </w:rPr>
        <w:t xml:space="preserve">The Request to Pay (RTP) Integration Software project has multiple stakeholders, both internal and external. The key stakeholders include Theodore Ametepay, Felix Adeh Essiene and Ranjeet Kumar who are directly involved with the project. </w:t>
      </w:r>
    </w:p>
    <w:p w:rsidR="00000000" w:rsidDel="00000000" w:rsidP="00000000" w:rsidRDefault="00000000" w:rsidRPr="00000000" w14:paraId="0000006A">
      <w:pPr>
        <w:pStyle w:val="Heading3"/>
        <w:spacing w:line="360" w:lineRule="auto"/>
        <w:ind w:left="720" w:firstLine="0"/>
        <w:jc w:val="both"/>
        <w:rPr>
          <w:rFonts w:ascii="Palatino Linotype" w:cs="Palatino Linotype" w:eastAsia="Palatino Linotype" w:hAnsi="Palatino Linotype"/>
          <w:color w:val="595959"/>
        </w:rPr>
      </w:pPr>
      <w:bookmarkStart w:colFirst="0" w:colLast="0" w:name="_x4q2uholq9b" w:id="32"/>
      <w:bookmarkEnd w:id="32"/>
      <w:r w:rsidDel="00000000" w:rsidR="00000000" w:rsidRPr="00000000">
        <w:rPr>
          <w:rFonts w:ascii="Palatino Linotype" w:cs="Palatino Linotype" w:eastAsia="Palatino Linotype" w:hAnsi="Palatino Linotype"/>
          <w:color w:val="595959"/>
          <w:rtl w:val="0"/>
        </w:rPr>
        <w:t xml:space="preserve">1.4 Timeline </w:t>
      </w:r>
    </w:p>
    <w:p w:rsidR="00000000" w:rsidDel="00000000" w:rsidP="00000000" w:rsidRDefault="00000000" w:rsidRPr="00000000" w14:paraId="0000006B">
      <w:pPr>
        <w:spacing w:line="360" w:lineRule="auto"/>
        <w:ind w:left="720" w:firstLine="0"/>
        <w:jc w:val="both"/>
        <w:rPr>
          <w:rFonts w:ascii="Palatino Linotype" w:cs="Palatino Linotype" w:eastAsia="Palatino Linotype" w:hAnsi="Palatino Linotype"/>
          <w:color w:val="595959"/>
          <w:sz w:val="22"/>
          <w:szCs w:val="22"/>
        </w:rPr>
      </w:pPr>
      <w:r w:rsidDel="00000000" w:rsidR="00000000" w:rsidRPr="00000000">
        <w:rPr>
          <w:rFonts w:ascii="Palatino Linotype" w:cs="Palatino Linotype" w:eastAsia="Palatino Linotype" w:hAnsi="Palatino Linotype"/>
          <w:color w:val="595959"/>
          <w:sz w:val="22"/>
          <w:szCs w:val="22"/>
          <w:rtl w:val="0"/>
        </w:rPr>
        <w:t xml:space="preserve">The timeline of the project is 1 month. </w:t>
      </w:r>
    </w:p>
    <w:p w:rsidR="00000000" w:rsidDel="00000000" w:rsidP="00000000" w:rsidRDefault="00000000" w:rsidRPr="00000000" w14:paraId="0000006C">
      <w:pPr>
        <w:ind w:left="720" w:firstLine="0"/>
        <w:jc w:val="both"/>
        <w:rPr>
          <w:rFonts w:ascii="Palatino Linotype" w:cs="Palatino Linotype" w:eastAsia="Palatino Linotype" w:hAnsi="Palatino Linotype"/>
          <w:color w:val="595959"/>
        </w:rPr>
      </w:pPr>
      <w:r w:rsidDel="00000000" w:rsidR="00000000" w:rsidRPr="00000000">
        <w:rPr>
          <w:rtl w:val="0"/>
        </w:rPr>
      </w:r>
    </w:p>
    <w:p w:rsidR="00000000" w:rsidDel="00000000" w:rsidP="00000000" w:rsidRDefault="00000000" w:rsidRPr="00000000" w14:paraId="0000006D">
      <w:pPr>
        <w:pStyle w:val="Heading1"/>
        <w:ind w:left="720" w:firstLine="0"/>
        <w:jc w:val="both"/>
        <w:rPr>
          <w:rFonts w:ascii="Palatino Linotype" w:cs="Palatino Linotype" w:eastAsia="Palatino Linotype" w:hAnsi="Palatino Linotype"/>
          <w:sz w:val="38"/>
          <w:szCs w:val="38"/>
        </w:rPr>
      </w:pPr>
      <w:bookmarkStart w:colFirst="0" w:colLast="0" w:name="_sayaaf5nt6lt" w:id="33"/>
      <w:bookmarkEnd w:id="33"/>
      <w:r w:rsidDel="00000000" w:rsidR="00000000" w:rsidRPr="00000000">
        <w:rPr>
          <w:rtl w:val="0"/>
        </w:rPr>
      </w:r>
    </w:p>
    <w:p w:rsidR="00000000" w:rsidDel="00000000" w:rsidP="00000000" w:rsidRDefault="00000000" w:rsidRPr="00000000" w14:paraId="0000006E">
      <w:pPr>
        <w:pStyle w:val="Heading1"/>
        <w:ind w:left="720" w:firstLine="0"/>
        <w:jc w:val="both"/>
        <w:rPr>
          <w:rFonts w:ascii="Cambria" w:cs="Cambria" w:eastAsia="Cambria" w:hAnsi="Cambria"/>
          <w:color w:val="000000"/>
          <w:sz w:val="38"/>
          <w:szCs w:val="38"/>
        </w:rPr>
      </w:pPr>
      <w:bookmarkStart w:colFirst="0" w:colLast="0" w:name="_mk1yscl4pbtq" w:id="34"/>
      <w:bookmarkEnd w:id="34"/>
      <w:r w:rsidDel="00000000" w:rsidR="00000000" w:rsidRPr="00000000">
        <w:rPr>
          <w:rtl w:val="0"/>
        </w:rPr>
      </w:r>
    </w:p>
    <w:p w:rsidR="00000000" w:rsidDel="00000000" w:rsidP="00000000" w:rsidRDefault="00000000" w:rsidRPr="00000000" w14:paraId="0000006F">
      <w:pPr>
        <w:pStyle w:val="Heading1"/>
        <w:ind w:left="720" w:firstLine="0"/>
        <w:jc w:val="both"/>
        <w:rPr>
          <w:rFonts w:ascii="Cambria" w:cs="Cambria" w:eastAsia="Cambria" w:hAnsi="Cambria"/>
          <w:color w:val="000000"/>
          <w:sz w:val="38"/>
          <w:szCs w:val="38"/>
        </w:rPr>
      </w:pPr>
      <w:bookmarkStart w:colFirst="0" w:colLast="0" w:name="_bfeik2baf1q9" w:id="35"/>
      <w:bookmarkEnd w:id="35"/>
      <w:r w:rsidDel="00000000" w:rsidR="00000000" w:rsidRPr="00000000">
        <w:rPr>
          <w:rtl w:val="0"/>
        </w:rPr>
      </w:r>
    </w:p>
    <w:p w:rsidR="00000000" w:rsidDel="00000000" w:rsidP="00000000" w:rsidRDefault="00000000" w:rsidRPr="00000000" w14:paraId="00000070">
      <w:pPr>
        <w:pStyle w:val="Heading1"/>
        <w:ind w:left="720" w:firstLine="0"/>
        <w:jc w:val="both"/>
        <w:rPr>
          <w:rFonts w:ascii="Cambria" w:cs="Cambria" w:eastAsia="Cambria" w:hAnsi="Cambria"/>
          <w:color w:val="000000"/>
          <w:sz w:val="38"/>
          <w:szCs w:val="38"/>
        </w:rPr>
      </w:pPr>
      <w:bookmarkStart w:colFirst="0" w:colLast="0" w:name="_kdmd7jrcio1n" w:id="36"/>
      <w:bookmarkEnd w:id="36"/>
      <w:r w:rsidDel="00000000" w:rsidR="00000000" w:rsidRPr="00000000">
        <w:rPr>
          <w:rtl w:val="0"/>
        </w:rPr>
      </w:r>
    </w:p>
    <w:p w:rsidR="00000000" w:rsidDel="00000000" w:rsidP="00000000" w:rsidRDefault="00000000" w:rsidRPr="00000000" w14:paraId="00000071">
      <w:pPr>
        <w:ind w:left="720" w:firstLine="0"/>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pStyle w:val="Heading1"/>
        <w:jc w:val="both"/>
        <w:rPr>
          <w:rFonts w:ascii="Cambria" w:cs="Cambria" w:eastAsia="Cambria" w:hAnsi="Cambria"/>
          <w:color w:val="000000"/>
          <w:sz w:val="38"/>
          <w:szCs w:val="38"/>
        </w:rPr>
      </w:pPr>
      <w:bookmarkStart w:colFirst="0" w:colLast="0" w:name="_o71nh7gso1yx" w:id="37"/>
      <w:bookmarkEnd w:id="37"/>
      <w:r w:rsidDel="00000000" w:rsidR="00000000" w:rsidRPr="00000000">
        <w:rPr>
          <w:rtl w:val="0"/>
        </w:rPr>
      </w:r>
    </w:p>
    <w:p w:rsidR="00000000" w:rsidDel="00000000" w:rsidP="00000000" w:rsidRDefault="00000000" w:rsidRPr="00000000" w14:paraId="00000075">
      <w:pPr>
        <w:pStyle w:val="Heading1"/>
        <w:spacing w:line="480" w:lineRule="auto"/>
        <w:ind w:left="720" w:firstLine="0"/>
        <w:jc w:val="both"/>
        <w:rPr>
          <w:rFonts w:ascii="Cambria" w:cs="Cambria" w:eastAsia="Cambria" w:hAnsi="Cambria"/>
          <w:sz w:val="38"/>
          <w:szCs w:val="38"/>
        </w:rPr>
      </w:pPr>
      <w:bookmarkStart w:colFirst="0" w:colLast="0" w:name="_wd10yf8rt1e7" w:id="38"/>
      <w:bookmarkEnd w:id="38"/>
      <w:r w:rsidDel="00000000" w:rsidR="00000000" w:rsidRPr="00000000">
        <w:rPr>
          <w:rFonts w:ascii="Cambria" w:cs="Cambria" w:eastAsia="Cambria" w:hAnsi="Cambria"/>
          <w:sz w:val="38"/>
          <w:szCs w:val="38"/>
          <w:rtl w:val="0"/>
        </w:rPr>
        <w:t xml:space="preserve">Section 2: Existing Systems</w:t>
      </w:r>
    </w:p>
    <w:p w:rsidR="00000000" w:rsidDel="00000000" w:rsidP="00000000" w:rsidRDefault="00000000" w:rsidRPr="00000000" w14:paraId="00000076">
      <w:pPr>
        <w:pStyle w:val="Heading3"/>
        <w:spacing w:line="480" w:lineRule="auto"/>
        <w:ind w:left="720" w:firstLine="0"/>
        <w:jc w:val="both"/>
        <w:rPr>
          <w:rFonts w:ascii="Cambria" w:cs="Cambria" w:eastAsia="Cambria" w:hAnsi="Cambria"/>
          <w:color w:val="595959"/>
        </w:rPr>
      </w:pPr>
      <w:bookmarkStart w:colFirst="0" w:colLast="0" w:name="_l9my1ag8pqj8" w:id="39"/>
      <w:bookmarkEnd w:id="39"/>
      <w:r w:rsidDel="00000000" w:rsidR="00000000" w:rsidRPr="00000000">
        <w:rPr>
          <w:rFonts w:ascii="Cambria" w:cs="Cambria" w:eastAsia="Cambria" w:hAnsi="Cambria"/>
          <w:color w:val="595959"/>
          <w:rtl w:val="0"/>
        </w:rPr>
        <w:t xml:space="preserve">2.1 System Hardware Inventory and Overview</w:t>
      </w:r>
    </w:p>
    <w:p w:rsidR="00000000" w:rsidDel="00000000" w:rsidP="00000000" w:rsidRDefault="00000000" w:rsidRPr="00000000" w14:paraId="00000077">
      <w:pPr>
        <w:spacing w:line="480" w:lineRule="auto"/>
        <w:ind w:left="720" w:firstLine="0"/>
        <w:jc w:val="both"/>
        <w:rPr>
          <w:rFonts w:ascii="Cambria" w:cs="Cambria" w:eastAsia="Cambria" w:hAnsi="Cambria"/>
          <w:color w:val="595959"/>
          <w:sz w:val="22"/>
          <w:szCs w:val="22"/>
        </w:rPr>
      </w:pPr>
      <w:r w:rsidDel="00000000" w:rsidR="00000000" w:rsidRPr="00000000">
        <w:rPr>
          <w:rFonts w:ascii="Cambria" w:cs="Cambria" w:eastAsia="Cambria" w:hAnsi="Cambria"/>
          <w:color w:val="595959"/>
          <w:sz w:val="22"/>
          <w:szCs w:val="22"/>
          <w:rtl w:val="0"/>
        </w:rPr>
        <w:t xml:space="preserve">The existing infrastructure of the bank includes hardware and systems required for running the App Connect Enterprise solution at Fidelity Bank. This platform is already in operation and serves as the middleware for integration with the GhIPSS system and Core Banking Systems (CBS).</w:t>
      </w:r>
    </w:p>
    <w:p w:rsidR="00000000" w:rsidDel="00000000" w:rsidP="00000000" w:rsidRDefault="00000000" w:rsidRPr="00000000" w14:paraId="00000078">
      <w:pPr>
        <w:pStyle w:val="Heading3"/>
        <w:spacing w:line="480" w:lineRule="auto"/>
        <w:ind w:left="720" w:firstLine="0"/>
        <w:jc w:val="both"/>
        <w:rPr>
          <w:rFonts w:ascii="Cambria" w:cs="Cambria" w:eastAsia="Cambria" w:hAnsi="Cambria"/>
          <w:color w:val="595959"/>
        </w:rPr>
      </w:pPr>
      <w:bookmarkStart w:colFirst="0" w:colLast="0" w:name="_bm9bgeyww4v2" w:id="40"/>
      <w:bookmarkEnd w:id="40"/>
      <w:r w:rsidDel="00000000" w:rsidR="00000000" w:rsidRPr="00000000">
        <w:rPr>
          <w:rFonts w:ascii="Cambria" w:cs="Cambria" w:eastAsia="Cambria" w:hAnsi="Cambria"/>
          <w:color w:val="595959"/>
          <w:rtl w:val="0"/>
        </w:rPr>
        <w:t xml:space="preserve">2.2 System Inventory and Platform Overview</w:t>
      </w:r>
    </w:p>
    <w:p w:rsidR="00000000" w:rsidDel="00000000" w:rsidP="00000000" w:rsidRDefault="00000000" w:rsidRPr="00000000" w14:paraId="00000079">
      <w:pPr>
        <w:spacing w:line="480" w:lineRule="auto"/>
        <w:ind w:left="720" w:firstLine="0"/>
        <w:jc w:val="both"/>
        <w:rPr>
          <w:rFonts w:ascii="Cambria" w:cs="Cambria" w:eastAsia="Cambria" w:hAnsi="Cambria"/>
          <w:color w:val="595959"/>
          <w:sz w:val="22"/>
          <w:szCs w:val="22"/>
        </w:rPr>
      </w:pPr>
      <w:r w:rsidDel="00000000" w:rsidR="00000000" w:rsidRPr="00000000">
        <w:rPr>
          <w:rFonts w:ascii="Cambria" w:cs="Cambria" w:eastAsia="Cambria" w:hAnsi="Cambria"/>
          <w:color w:val="595959"/>
          <w:sz w:val="22"/>
          <w:szCs w:val="22"/>
          <w:rtl w:val="0"/>
        </w:rPr>
        <w:t xml:space="preserve">The middleware platform used for this project is IBM App Connect Enterprise. This platform provides the framework to develop and integrate 20 Request-to-Pay (RTP) services. The following tools and systems support the development:</w:t>
      </w:r>
    </w:p>
    <w:p w:rsidR="00000000" w:rsidDel="00000000" w:rsidP="00000000" w:rsidRDefault="00000000" w:rsidRPr="00000000" w14:paraId="0000007A">
      <w:pPr>
        <w:numPr>
          <w:ilvl w:val="0"/>
          <w:numId w:val="17"/>
        </w:numPr>
        <w:spacing w:line="480" w:lineRule="auto"/>
        <w:ind w:left="1440" w:hanging="360"/>
        <w:jc w:val="both"/>
        <w:rPr>
          <w:rFonts w:ascii="Cambria" w:cs="Cambria" w:eastAsia="Cambria" w:hAnsi="Cambria"/>
          <w:color w:val="595959"/>
          <w:sz w:val="22"/>
          <w:szCs w:val="22"/>
        </w:rPr>
      </w:pPr>
      <w:r w:rsidDel="00000000" w:rsidR="00000000" w:rsidRPr="00000000">
        <w:rPr>
          <w:rFonts w:ascii="Cambria" w:cs="Cambria" w:eastAsia="Cambria" w:hAnsi="Cambria"/>
          <w:color w:val="595959"/>
          <w:sz w:val="22"/>
          <w:szCs w:val="22"/>
          <w:rtl w:val="0"/>
        </w:rPr>
        <w:t xml:space="preserve">IBM App Connect for message flow and orchestration.</w:t>
      </w:r>
    </w:p>
    <w:p w:rsidR="00000000" w:rsidDel="00000000" w:rsidP="00000000" w:rsidRDefault="00000000" w:rsidRPr="00000000" w14:paraId="0000007B">
      <w:pPr>
        <w:numPr>
          <w:ilvl w:val="0"/>
          <w:numId w:val="17"/>
        </w:numPr>
        <w:spacing w:line="480" w:lineRule="auto"/>
        <w:ind w:left="1440" w:hanging="360"/>
        <w:jc w:val="both"/>
        <w:rPr>
          <w:rFonts w:ascii="Cambria" w:cs="Cambria" w:eastAsia="Cambria" w:hAnsi="Cambria"/>
          <w:color w:val="595959"/>
          <w:sz w:val="22"/>
          <w:szCs w:val="22"/>
        </w:rPr>
      </w:pPr>
      <w:r w:rsidDel="00000000" w:rsidR="00000000" w:rsidRPr="00000000">
        <w:rPr>
          <w:rFonts w:ascii="Cambria" w:cs="Cambria" w:eastAsia="Cambria" w:hAnsi="Cambria"/>
          <w:color w:val="595959"/>
          <w:sz w:val="22"/>
          <w:szCs w:val="22"/>
          <w:rtl w:val="0"/>
        </w:rPr>
        <w:t xml:space="preserve">Postman for API testing and validation.</w:t>
      </w:r>
    </w:p>
    <w:p w:rsidR="00000000" w:rsidDel="00000000" w:rsidP="00000000" w:rsidRDefault="00000000" w:rsidRPr="00000000" w14:paraId="0000007C">
      <w:pPr>
        <w:numPr>
          <w:ilvl w:val="0"/>
          <w:numId w:val="17"/>
        </w:numPr>
        <w:spacing w:line="480" w:lineRule="auto"/>
        <w:ind w:left="1440" w:hanging="360"/>
        <w:jc w:val="both"/>
        <w:rPr>
          <w:rFonts w:ascii="Cambria" w:cs="Cambria" w:eastAsia="Cambria" w:hAnsi="Cambria"/>
          <w:color w:val="595959"/>
          <w:sz w:val="22"/>
          <w:szCs w:val="22"/>
        </w:rPr>
      </w:pPr>
      <w:r w:rsidDel="00000000" w:rsidR="00000000" w:rsidRPr="00000000">
        <w:rPr>
          <w:rFonts w:ascii="Cambria" w:cs="Cambria" w:eastAsia="Cambria" w:hAnsi="Cambria"/>
          <w:color w:val="595959"/>
          <w:sz w:val="22"/>
          <w:szCs w:val="22"/>
          <w:rtl w:val="0"/>
        </w:rPr>
        <w:t xml:space="preserve">RFHUtil for messaging system interaction.</w:t>
      </w:r>
    </w:p>
    <w:p w:rsidR="00000000" w:rsidDel="00000000" w:rsidP="00000000" w:rsidRDefault="00000000" w:rsidRPr="00000000" w14:paraId="0000007D">
      <w:pPr>
        <w:numPr>
          <w:ilvl w:val="0"/>
          <w:numId w:val="17"/>
        </w:numPr>
        <w:spacing w:line="480" w:lineRule="auto"/>
        <w:ind w:left="1440" w:hanging="360"/>
        <w:jc w:val="both"/>
        <w:rPr>
          <w:rFonts w:ascii="Cambria" w:cs="Cambria" w:eastAsia="Cambria" w:hAnsi="Cambria"/>
          <w:color w:val="595959"/>
          <w:sz w:val="22"/>
          <w:szCs w:val="22"/>
        </w:rPr>
      </w:pPr>
      <w:r w:rsidDel="00000000" w:rsidR="00000000" w:rsidRPr="00000000">
        <w:rPr>
          <w:rFonts w:ascii="Cambria" w:cs="Cambria" w:eastAsia="Cambria" w:hAnsi="Cambria"/>
          <w:color w:val="595959"/>
          <w:sz w:val="22"/>
          <w:szCs w:val="22"/>
          <w:rtl w:val="0"/>
        </w:rPr>
        <w:t xml:space="preserve">Repository access for managing project artifacts.</w:t>
      </w:r>
    </w:p>
    <w:p w:rsidR="00000000" w:rsidDel="00000000" w:rsidP="00000000" w:rsidRDefault="00000000" w:rsidRPr="00000000" w14:paraId="0000007E">
      <w:pPr>
        <w:pStyle w:val="Heading3"/>
        <w:spacing w:line="480" w:lineRule="auto"/>
        <w:ind w:left="720" w:firstLine="0"/>
        <w:jc w:val="both"/>
        <w:rPr>
          <w:rFonts w:ascii="Cambria" w:cs="Cambria" w:eastAsia="Cambria" w:hAnsi="Cambria"/>
          <w:color w:val="595959"/>
        </w:rPr>
      </w:pPr>
      <w:bookmarkStart w:colFirst="0" w:colLast="0" w:name="_ltw1x07msd8y" w:id="41"/>
      <w:bookmarkEnd w:id="41"/>
      <w:r w:rsidDel="00000000" w:rsidR="00000000" w:rsidRPr="00000000">
        <w:rPr>
          <w:rFonts w:ascii="Cambria" w:cs="Cambria" w:eastAsia="Cambria" w:hAnsi="Cambria"/>
          <w:color w:val="595959"/>
          <w:rtl w:val="0"/>
        </w:rPr>
        <w:t xml:space="preserve">2.3 Database platform Overview</w:t>
      </w:r>
    </w:p>
    <w:p w:rsidR="00000000" w:rsidDel="00000000" w:rsidP="00000000" w:rsidRDefault="00000000" w:rsidRPr="00000000" w14:paraId="0000007F">
      <w:pPr>
        <w:spacing w:line="480" w:lineRule="auto"/>
        <w:ind w:left="720" w:firstLine="0"/>
        <w:jc w:val="both"/>
        <w:rPr>
          <w:rFonts w:ascii="Cambria" w:cs="Cambria" w:eastAsia="Cambria" w:hAnsi="Cambria"/>
          <w:color w:val="595959"/>
          <w:sz w:val="22"/>
          <w:szCs w:val="22"/>
        </w:rPr>
      </w:pPr>
      <w:r w:rsidDel="00000000" w:rsidR="00000000" w:rsidRPr="00000000">
        <w:rPr>
          <w:rFonts w:ascii="Cambria" w:cs="Cambria" w:eastAsia="Cambria" w:hAnsi="Cambria"/>
          <w:color w:val="595959"/>
          <w:sz w:val="22"/>
          <w:szCs w:val="22"/>
          <w:rtl w:val="0"/>
        </w:rPr>
        <w:t xml:space="preserve">The RTP database is central to the project and will house the following key datasets:</w:t>
      </w:r>
    </w:p>
    <w:p w:rsidR="00000000" w:rsidDel="00000000" w:rsidP="00000000" w:rsidRDefault="00000000" w:rsidRPr="00000000" w14:paraId="00000080">
      <w:pPr>
        <w:numPr>
          <w:ilvl w:val="0"/>
          <w:numId w:val="8"/>
        </w:numPr>
        <w:spacing w:line="480" w:lineRule="auto"/>
        <w:ind w:left="1440" w:hanging="360"/>
        <w:jc w:val="both"/>
        <w:rPr>
          <w:rFonts w:ascii="Cambria" w:cs="Cambria" w:eastAsia="Cambria" w:hAnsi="Cambria"/>
          <w:color w:val="595959"/>
          <w:sz w:val="22"/>
          <w:szCs w:val="22"/>
        </w:rPr>
      </w:pPr>
      <w:r w:rsidDel="00000000" w:rsidR="00000000" w:rsidRPr="00000000">
        <w:rPr>
          <w:rFonts w:ascii="Cambria" w:cs="Cambria" w:eastAsia="Cambria" w:hAnsi="Cambria"/>
          <w:color w:val="595959"/>
          <w:sz w:val="22"/>
          <w:szCs w:val="22"/>
          <w:rtl w:val="0"/>
        </w:rPr>
        <w:t xml:space="preserve">Biller profiles, stored and updated via onboarding APIs.</w:t>
      </w:r>
    </w:p>
    <w:p w:rsidR="00000000" w:rsidDel="00000000" w:rsidP="00000000" w:rsidRDefault="00000000" w:rsidRPr="00000000" w14:paraId="00000081">
      <w:pPr>
        <w:numPr>
          <w:ilvl w:val="0"/>
          <w:numId w:val="8"/>
        </w:numPr>
        <w:spacing w:line="480" w:lineRule="auto"/>
        <w:ind w:left="1440" w:hanging="360"/>
        <w:jc w:val="both"/>
        <w:rPr>
          <w:rFonts w:ascii="Cambria" w:cs="Cambria" w:eastAsia="Cambria" w:hAnsi="Cambria"/>
          <w:color w:val="595959"/>
          <w:sz w:val="22"/>
          <w:szCs w:val="22"/>
        </w:rPr>
      </w:pPr>
      <w:r w:rsidDel="00000000" w:rsidR="00000000" w:rsidRPr="00000000">
        <w:rPr>
          <w:rFonts w:ascii="Cambria" w:cs="Cambria" w:eastAsia="Cambria" w:hAnsi="Cambria"/>
          <w:color w:val="595959"/>
          <w:sz w:val="22"/>
          <w:szCs w:val="22"/>
          <w:rtl w:val="0"/>
        </w:rPr>
        <w:t xml:space="preserve">Callback logs, to track interactions with GhIPSS and channels.</w:t>
      </w:r>
    </w:p>
    <w:p w:rsidR="00000000" w:rsidDel="00000000" w:rsidP="00000000" w:rsidRDefault="00000000" w:rsidRPr="00000000" w14:paraId="00000082">
      <w:pPr>
        <w:numPr>
          <w:ilvl w:val="0"/>
          <w:numId w:val="8"/>
        </w:numPr>
        <w:spacing w:line="480" w:lineRule="auto"/>
        <w:ind w:left="1440" w:hanging="360"/>
        <w:jc w:val="both"/>
        <w:rPr>
          <w:rFonts w:ascii="Cambria" w:cs="Cambria" w:eastAsia="Cambria" w:hAnsi="Cambria"/>
          <w:color w:val="595959"/>
          <w:sz w:val="22"/>
          <w:szCs w:val="22"/>
        </w:rPr>
      </w:pPr>
      <w:r w:rsidDel="00000000" w:rsidR="00000000" w:rsidRPr="00000000">
        <w:rPr>
          <w:rFonts w:ascii="Cambria" w:cs="Cambria" w:eastAsia="Cambria" w:hAnsi="Cambria"/>
          <w:color w:val="595959"/>
          <w:sz w:val="22"/>
          <w:szCs w:val="22"/>
          <w:rtl w:val="0"/>
        </w:rPr>
        <w:t xml:space="preserve">Payment request data, used to support individual and bulk payments.</w:t>
      </w:r>
    </w:p>
    <w:p w:rsidR="00000000" w:rsidDel="00000000" w:rsidP="00000000" w:rsidRDefault="00000000" w:rsidRPr="00000000" w14:paraId="00000083">
      <w:pPr>
        <w:spacing w:line="480" w:lineRule="auto"/>
        <w:ind w:left="720" w:firstLine="0"/>
        <w:jc w:val="both"/>
        <w:rPr>
          <w:rFonts w:ascii="Cambria" w:cs="Cambria" w:eastAsia="Cambria" w:hAnsi="Cambria"/>
          <w:color w:val="595959"/>
          <w:sz w:val="22"/>
          <w:szCs w:val="22"/>
        </w:rPr>
      </w:pPr>
      <w:r w:rsidDel="00000000" w:rsidR="00000000" w:rsidRPr="00000000">
        <w:rPr>
          <w:rFonts w:ascii="Cambria" w:cs="Cambria" w:eastAsia="Cambria" w:hAnsi="Cambria"/>
          <w:color w:val="595959"/>
          <w:sz w:val="22"/>
          <w:szCs w:val="22"/>
          <w:rtl w:val="0"/>
        </w:rPr>
        <w:t xml:space="preserve">The database must support high transaction volumes and provide seamless integration with the existing ESB architecture.</w:t>
      </w:r>
    </w:p>
    <w:p w:rsidR="00000000" w:rsidDel="00000000" w:rsidP="00000000" w:rsidRDefault="00000000" w:rsidRPr="00000000" w14:paraId="00000084">
      <w:pPr>
        <w:pStyle w:val="Heading2"/>
        <w:ind w:left="720" w:firstLine="0"/>
        <w:jc w:val="both"/>
        <w:rPr>
          <w:rFonts w:ascii="Cambria" w:cs="Cambria" w:eastAsia="Cambria" w:hAnsi="Cambria"/>
          <w:color w:val="000000"/>
          <w:sz w:val="38"/>
          <w:szCs w:val="38"/>
        </w:rPr>
      </w:pPr>
      <w:bookmarkStart w:colFirst="0" w:colLast="0" w:name="_xjsyi8dl2415" w:id="42"/>
      <w:bookmarkEnd w:id="42"/>
      <w:r w:rsidDel="00000000" w:rsidR="00000000" w:rsidRPr="00000000">
        <w:rPr>
          <w:rtl w:val="0"/>
        </w:rPr>
      </w:r>
    </w:p>
    <w:p w:rsidR="00000000" w:rsidDel="00000000" w:rsidP="00000000" w:rsidRDefault="00000000" w:rsidRPr="00000000" w14:paraId="00000085">
      <w:pPr>
        <w:pStyle w:val="Heading2"/>
        <w:ind w:left="720" w:firstLine="0"/>
        <w:jc w:val="both"/>
        <w:rPr>
          <w:rFonts w:ascii="Cambria" w:cs="Cambria" w:eastAsia="Cambria" w:hAnsi="Cambria"/>
          <w:color w:val="000000"/>
          <w:sz w:val="38"/>
          <w:szCs w:val="38"/>
        </w:rPr>
      </w:pPr>
      <w:bookmarkStart w:colFirst="0" w:colLast="0" w:name="_5qg52bejjgk3" w:id="43"/>
      <w:bookmarkEnd w:id="43"/>
      <w:r w:rsidDel="00000000" w:rsidR="00000000" w:rsidRPr="00000000">
        <w:rPr>
          <w:rtl w:val="0"/>
        </w:rPr>
      </w:r>
    </w:p>
    <w:p w:rsidR="00000000" w:rsidDel="00000000" w:rsidP="00000000" w:rsidRDefault="00000000" w:rsidRPr="00000000" w14:paraId="00000086">
      <w:pPr>
        <w:pStyle w:val="Heading2"/>
        <w:ind w:left="720" w:firstLine="0"/>
        <w:jc w:val="both"/>
        <w:rPr>
          <w:rFonts w:ascii="Cambria" w:cs="Cambria" w:eastAsia="Cambria" w:hAnsi="Cambria"/>
          <w:color w:val="000000"/>
          <w:sz w:val="38"/>
          <w:szCs w:val="38"/>
        </w:rPr>
      </w:pPr>
      <w:bookmarkStart w:colFirst="0" w:colLast="0" w:name="_3dtd8junpdui" w:id="44"/>
      <w:bookmarkEnd w:id="44"/>
      <w:r w:rsidDel="00000000" w:rsidR="00000000" w:rsidRPr="00000000">
        <w:rPr>
          <w:rtl w:val="0"/>
        </w:rPr>
      </w:r>
    </w:p>
    <w:p w:rsidR="00000000" w:rsidDel="00000000" w:rsidP="00000000" w:rsidRDefault="00000000" w:rsidRPr="00000000" w14:paraId="00000087">
      <w:pPr>
        <w:pStyle w:val="Heading2"/>
        <w:ind w:left="720" w:firstLine="0"/>
        <w:jc w:val="both"/>
        <w:rPr>
          <w:rFonts w:ascii="Cambria" w:cs="Cambria" w:eastAsia="Cambria" w:hAnsi="Cambria"/>
          <w:color w:val="000000"/>
          <w:sz w:val="38"/>
          <w:szCs w:val="38"/>
        </w:rPr>
      </w:pPr>
      <w:bookmarkStart w:colFirst="0" w:colLast="0" w:name="_ez7rg5tk2o8k" w:id="45"/>
      <w:bookmarkEnd w:id="45"/>
      <w:r w:rsidDel="00000000" w:rsidR="00000000" w:rsidRPr="00000000">
        <w:rPr>
          <w:rtl w:val="0"/>
        </w:rPr>
      </w:r>
    </w:p>
    <w:p w:rsidR="00000000" w:rsidDel="00000000" w:rsidP="00000000" w:rsidRDefault="00000000" w:rsidRPr="00000000" w14:paraId="00000088">
      <w:pPr>
        <w:pStyle w:val="Heading2"/>
        <w:ind w:left="720" w:firstLine="0"/>
        <w:jc w:val="both"/>
        <w:rPr>
          <w:rFonts w:ascii="Cambria" w:cs="Cambria" w:eastAsia="Cambria" w:hAnsi="Cambria"/>
          <w:color w:val="000000"/>
          <w:sz w:val="38"/>
          <w:szCs w:val="38"/>
        </w:rPr>
      </w:pPr>
      <w:bookmarkStart w:colFirst="0" w:colLast="0" w:name="_i1m6narrwzln" w:id="46"/>
      <w:bookmarkEnd w:id="46"/>
      <w:r w:rsidDel="00000000" w:rsidR="00000000" w:rsidRPr="00000000">
        <w:rPr>
          <w:rtl w:val="0"/>
        </w:rPr>
      </w:r>
    </w:p>
    <w:p w:rsidR="00000000" w:rsidDel="00000000" w:rsidP="00000000" w:rsidRDefault="00000000" w:rsidRPr="00000000" w14:paraId="00000089">
      <w:pPr>
        <w:pStyle w:val="Heading2"/>
        <w:ind w:left="720" w:firstLine="0"/>
        <w:jc w:val="both"/>
        <w:rPr>
          <w:rFonts w:ascii="Cambria" w:cs="Cambria" w:eastAsia="Cambria" w:hAnsi="Cambria"/>
          <w:color w:val="000000"/>
          <w:sz w:val="38"/>
          <w:szCs w:val="38"/>
        </w:rPr>
      </w:pPr>
      <w:bookmarkStart w:colFirst="0" w:colLast="0" w:name="_j8lfiyvd5ger" w:id="47"/>
      <w:bookmarkEnd w:id="47"/>
      <w:r w:rsidDel="00000000" w:rsidR="00000000" w:rsidRPr="00000000">
        <w:rPr>
          <w:rtl w:val="0"/>
        </w:rPr>
      </w:r>
    </w:p>
    <w:p w:rsidR="00000000" w:rsidDel="00000000" w:rsidP="00000000" w:rsidRDefault="00000000" w:rsidRPr="00000000" w14:paraId="0000008A">
      <w:pPr>
        <w:pStyle w:val="Heading2"/>
        <w:ind w:left="720" w:firstLine="0"/>
        <w:jc w:val="both"/>
        <w:rPr>
          <w:rFonts w:ascii="Cambria" w:cs="Cambria" w:eastAsia="Cambria" w:hAnsi="Cambria"/>
          <w:color w:val="000000"/>
          <w:sz w:val="38"/>
          <w:szCs w:val="38"/>
        </w:rPr>
      </w:pPr>
      <w:bookmarkStart w:colFirst="0" w:colLast="0" w:name="_4svfioxxuiwa" w:id="48"/>
      <w:bookmarkEnd w:id="48"/>
      <w:r w:rsidDel="00000000" w:rsidR="00000000" w:rsidRPr="00000000">
        <w:rPr>
          <w:rtl w:val="0"/>
        </w:rPr>
      </w:r>
    </w:p>
    <w:p w:rsidR="00000000" w:rsidDel="00000000" w:rsidP="00000000" w:rsidRDefault="00000000" w:rsidRPr="00000000" w14:paraId="0000008B">
      <w:pPr>
        <w:pStyle w:val="Heading2"/>
        <w:ind w:left="720" w:firstLine="0"/>
        <w:jc w:val="both"/>
        <w:rPr>
          <w:rFonts w:ascii="Cambria" w:cs="Cambria" w:eastAsia="Cambria" w:hAnsi="Cambria"/>
          <w:color w:val="000000"/>
          <w:sz w:val="38"/>
          <w:szCs w:val="38"/>
        </w:rPr>
      </w:pPr>
      <w:bookmarkStart w:colFirst="0" w:colLast="0" w:name="_pow9504nk8s4" w:id="49"/>
      <w:bookmarkEnd w:id="49"/>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pStyle w:val="Heading2"/>
        <w:spacing w:line="480" w:lineRule="auto"/>
        <w:ind w:left="720" w:firstLine="0"/>
        <w:jc w:val="both"/>
        <w:rPr>
          <w:rFonts w:ascii="Cambria" w:cs="Cambria" w:eastAsia="Cambria" w:hAnsi="Cambria"/>
          <w:color w:val="595959"/>
          <w:sz w:val="38"/>
          <w:szCs w:val="38"/>
        </w:rPr>
      </w:pPr>
      <w:bookmarkStart w:colFirst="0" w:colLast="0" w:name="_5plz8qv7zfyv" w:id="50"/>
      <w:bookmarkEnd w:id="50"/>
      <w:r w:rsidDel="00000000" w:rsidR="00000000" w:rsidRPr="00000000">
        <w:rPr>
          <w:rFonts w:ascii="Cambria" w:cs="Cambria" w:eastAsia="Cambria" w:hAnsi="Cambria"/>
          <w:color w:val="595959"/>
          <w:sz w:val="38"/>
          <w:szCs w:val="38"/>
          <w:rtl w:val="0"/>
        </w:rPr>
        <w:t xml:space="preserve">Section 3: Dependencies and Constraints</w:t>
      </w:r>
    </w:p>
    <w:p w:rsidR="00000000" w:rsidDel="00000000" w:rsidP="00000000" w:rsidRDefault="00000000" w:rsidRPr="00000000" w14:paraId="0000008F">
      <w:pPr>
        <w:pStyle w:val="Heading3"/>
        <w:spacing w:line="480" w:lineRule="auto"/>
        <w:ind w:left="720" w:firstLine="0"/>
        <w:jc w:val="both"/>
        <w:rPr>
          <w:rFonts w:ascii="Cambria" w:cs="Cambria" w:eastAsia="Cambria" w:hAnsi="Cambria"/>
          <w:color w:val="595959"/>
        </w:rPr>
      </w:pPr>
      <w:bookmarkStart w:colFirst="0" w:colLast="0" w:name="_nv0jc2p9njl7" w:id="51"/>
      <w:bookmarkEnd w:id="51"/>
      <w:r w:rsidDel="00000000" w:rsidR="00000000" w:rsidRPr="00000000">
        <w:rPr>
          <w:rFonts w:ascii="Cambria" w:cs="Cambria" w:eastAsia="Cambria" w:hAnsi="Cambria"/>
          <w:color w:val="595959"/>
          <w:rtl w:val="0"/>
        </w:rPr>
        <w:t xml:space="preserve">3.1 System Dependencies</w:t>
      </w:r>
    </w:p>
    <w:p w:rsidR="00000000" w:rsidDel="00000000" w:rsidP="00000000" w:rsidRDefault="00000000" w:rsidRPr="00000000" w14:paraId="00000090">
      <w:pPr>
        <w:numPr>
          <w:ilvl w:val="0"/>
          <w:numId w:val="12"/>
        </w:numPr>
        <w:spacing w:line="480" w:lineRule="auto"/>
        <w:ind w:left="1440" w:hanging="360"/>
        <w:jc w:val="both"/>
        <w:rPr>
          <w:rFonts w:ascii="Cambria" w:cs="Cambria" w:eastAsia="Cambria" w:hAnsi="Cambria"/>
          <w:color w:val="595959"/>
          <w:sz w:val="22"/>
          <w:szCs w:val="22"/>
        </w:rPr>
      </w:pPr>
      <w:r w:rsidDel="00000000" w:rsidR="00000000" w:rsidRPr="00000000">
        <w:rPr>
          <w:rFonts w:ascii="Cambria" w:cs="Cambria" w:eastAsia="Cambria" w:hAnsi="Cambria"/>
          <w:color w:val="595959"/>
          <w:sz w:val="22"/>
          <w:szCs w:val="22"/>
          <w:rtl w:val="0"/>
        </w:rPr>
        <w:t xml:space="preserve">Integration with GhIPSS APIs for real-time payment processing.</w:t>
      </w:r>
    </w:p>
    <w:p w:rsidR="00000000" w:rsidDel="00000000" w:rsidP="00000000" w:rsidRDefault="00000000" w:rsidRPr="00000000" w14:paraId="00000091">
      <w:pPr>
        <w:numPr>
          <w:ilvl w:val="0"/>
          <w:numId w:val="12"/>
        </w:numPr>
        <w:spacing w:line="480" w:lineRule="auto"/>
        <w:ind w:left="1440" w:hanging="360"/>
        <w:jc w:val="both"/>
        <w:rPr>
          <w:rFonts w:ascii="Cambria" w:cs="Cambria" w:eastAsia="Cambria" w:hAnsi="Cambria"/>
          <w:color w:val="595959"/>
          <w:sz w:val="22"/>
          <w:szCs w:val="22"/>
        </w:rPr>
      </w:pPr>
      <w:r w:rsidDel="00000000" w:rsidR="00000000" w:rsidRPr="00000000">
        <w:rPr>
          <w:rFonts w:ascii="Cambria" w:cs="Cambria" w:eastAsia="Cambria" w:hAnsi="Cambria"/>
          <w:color w:val="595959"/>
          <w:sz w:val="22"/>
          <w:szCs w:val="22"/>
          <w:rtl w:val="0"/>
        </w:rPr>
        <w:t xml:space="preserve">Access to Fidelity Bank's Core Banking Systems for synchronization of biller and payment data.</w:t>
      </w:r>
    </w:p>
    <w:p w:rsidR="00000000" w:rsidDel="00000000" w:rsidP="00000000" w:rsidRDefault="00000000" w:rsidRPr="00000000" w14:paraId="00000092">
      <w:pPr>
        <w:numPr>
          <w:ilvl w:val="0"/>
          <w:numId w:val="12"/>
        </w:numPr>
        <w:spacing w:line="480" w:lineRule="auto"/>
        <w:ind w:left="1440" w:hanging="360"/>
        <w:jc w:val="both"/>
        <w:rPr>
          <w:rFonts w:ascii="Cambria" w:cs="Cambria" w:eastAsia="Cambria" w:hAnsi="Cambria"/>
          <w:color w:val="595959"/>
          <w:sz w:val="22"/>
          <w:szCs w:val="22"/>
        </w:rPr>
      </w:pPr>
      <w:r w:rsidDel="00000000" w:rsidR="00000000" w:rsidRPr="00000000">
        <w:rPr>
          <w:rFonts w:ascii="Cambria" w:cs="Cambria" w:eastAsia="Cambria" w:hAnsi="Cambria"/>
          <w:color w:val="595959"/>
          <w:sz w:val="22"/>
          <w:szCs w:val="22"/>
          <w:rtl w:val="0"/>
        </w:rPr>
        <w:t xml:space="preserve">Connectivity between App Connect Enterprise and GhIPSS via secure communication protocols.</w:t>
      </w:r>
    </w:p>
    <w:p w:rsidR="00000000" w:rsidDel="00000000" w:rsidP="00000000" w:rsidRDefault="00000000" w:rsidRPr="00000000" w14:paraId="00000093">
      <w:pPr>
        <w:pStyle w:val="Heading3"/>
        <w:spacing w:line="480" w:lineRule="auto"/>
        <w:ind w:left="720" w:firstLine="0"/>
        <w:jc w:val="both"/>
        <w:rPr>
          <w:rFonts w:ascii="Cambria" w:cs="Cambria" w:eastAsia="Cambria" w:hAnsi="Cambria"/>
          <w:color w:val="595959"/>
        </w:rPr>
      </w:pPr>
      <w:bookmarkStart w:colFirst="0" w:colLast="0" w:name="_c9cp1glryzxh" w:id="52"/>
      <w:bookmarkEnd w:id="52"/>
      <w:r w:rsidDel="00000000" w:rsidR="00000000" w:rsidRPr="00000000">
        <w:rPr>
          <w:rFonts w:ascii="Cambria" w:cs="Cambria" w:eastAsia="Cambria" w:hAnsi="Cambria"/>
          <w:color w:val="595959"/>
          <w:rtl w:val="0"/>
        </w:rPr>
        <w:t xml:space="preserve">3.2 Staffing Dependencies</w:t>
      </w:r>
    </w:p>
    <w:p w:rsidR="00000000" w:rsidDel="00000000" w:rsidP="00000000" w:rsidRDefault="00000000" w:rsidRPr="00000000" w14:paraId="00000094">
      <w:pPr>
        <w:numPr>
          <w:ilvl w:val="0"/>
          <w:numId w:val="14"/>
        </w:numPr>
        <w:spacing w:line="480" w:lineRule="auto"/>
        <w:ind w:left="1440" w:hanging="360"/>
        <w:jc w:val="both"/>
        <w:rPr>
          <w:rFonts w:ascii="Cambria" w:cs="Cambria" w:eastAsia="Cambria" w:hAnsi="Cambria"/>
          <w:color w:val="595959"/>
          <w:sz w:val="22"/>
          <w:szCs w:val="22"/>
        </w:rPr>
      </w:pPr>
      <w:r w:rsidDel="00000000" w:rsidR="00000000" w:rsidRPr="00000000">
        <w:rPr>
          <w:rFonts w:ascii="Cambria" w:cs="Cambria" w:eastAsia="Cambria" w:hAnsi="Cambria"/>
          <w:color w:val="595959"/>
          <w:sz w:val="22"/>
          <w:szCs w:val="22"/>
          <w:rtl w:val="0"/>
        </w:rPr>
        <w:t xml:space="preserve">Availability of skilled IBM App Connect developers (minimum 3 for the development phase).</w:t>
      </w:r>
    </w:p>
    <w:p w:rsidR="00000000" w:rsidDel="00000000" w:rsidP="00000000" w:rsidRDefault="00000000" w:rsidRPr="00000000" w14:paraId="00000095">
      <w:pPr>
        <w:numPr>
          <w:ilvl w:val="0"/>
          <w:numId w:val="14"/>
        </w:numPr>
        <w:spacing w:line="480" w:lineRule="auto"/>
        <w:ind w:left="1440" w:hanging="360"/>
        <w:jc w:val="both"/>
        <w:rPr>
          <w:rFonts w:ascii="Cambria" w:cs="Cambria" w:eastAsia="Cambria" w:hAnsi="Cambria"/>
          <w:color w:val="595959"/>
          <w:sz w:val="22"/>
          <w:szCs w:val="22"/>
        </w:rPr>
      </w:pPr>
      <w:r w:rsidDel="00000000" w:rsidR="00000000" w:rsidRPr="00000000">
        <w:rPr>
          <w:rFonts w:ascii="Cambria" w:cs="Cambria" w:eastAsia="Cambria" w:hAnsi="Cambria"/>
          <w:color w:val="595959"/>
          <w:sz w:val="22"/>
          <w:szCs w:val="22"/>
          <w:rtl w:val="0"/>
        </w:rPr>
        <w:t xml:space="preserve">A dedicated solution architect to ensure alignment with technical requirements.</w:t>
      </w:r>
    </w:p>
    <w:p w:rsidR="00000000" w:rsidDel="00000000" w:rsidP="00000000" w:rsidRDefault="00000000" w:rsidRPr="00000000" w14:paraId="00000096">
      <w:pPr>
        <w:numPr>
          <w:ilvl w:val="0"/>
          <w:numId w:val="14"/>
        </w:numPr>
        <w:spacing w:line="480" w:lineRule="auto"/>
        <w:ind w:left="1440" w:hanging="360"/>
        <w:jc w:val="both"/>
        <w:rPr>
          <w:rFonts w:ascii="Cambria" w:cs="Cambria" w:eastAsia="Cambria" w:hAnsi="Cambria"/>
          <w:color w:val="595959"/>
          <w:sz w:val="22"/>
          <w:szCs w:val="22"/>
        </w:rPr>
      </w:pPr>
      <w:r w:rsidDel="00000000" w:rsidR="00000000" w:rsidRPr="00000000">
        <w:rPr>
          <w:rFonts w:ascii="Cambria" w:cs="Cambria" w:eastAsia="Cambria" w:hAnsi="Cambria"/>
          <w:color w:val="595959"/>
          <w:sz w:val="22"/>
          <w:szCs w:val="22"/>
          <w:rtl w:val="0"/>
        </w:rPr>
        <w:t xml:space="preserve">A project manager to oversee progress and facilitate communication.</w:t>
      </w:r>
    </w:p>
    <w:p w:rsidR="00000000" w:rsidDel="00000000" w:rsidP="00000000" w:rsidRDefault="00000000" w:rsidRPr="00000000" w14:paraId="00000097">
      <w:pPr>
        <w:pStyle w:val="Heading3"/>
        <w:spacing w:line="480" w:lineRule="auto"/>
        <w:ind w:left="720" w:firstLine="0"/>
        <w:jc w:val="both"/>
        <w:rPr>
          <w:rFonts w:ascii="Cambria" w:cs="Cambria" w:eastAsia="Cambria" w:hAnsi="Cambria"/>
          <w:color w:val="595959"/>
        </w:rPr>
      </w:pPr>
      <w:bookmarkStart w:colFirst="0" w:colLast="0" w:name="_rkhqwzxlalrz" w:id="53"/>
      <w:bookmarkEnd w:id="53"/>
      <w:r w:rsidDel="00000000" w:rsidR="00000000" w:rsidRPr="00000000">
        <w:rPr>
          <w:rFonts w:ascii="Cambria" w:cs="Cambria" w:eastAsia="Cambria" w:hAnsi="Cambria"/>
          <w:color w:val="595959"/>
          <w:rtl w:val="0"/>
        </w:rPr>
        <w:t xml:space="preserve">3.3 Network Topology</w:t>
      </w:r>
    </w:p>
    <w:p w:rsidR="00000000" w:rsidDel="00000000" w:rsidP="00000000" w:rsidRDefault="00000000" w:rsidRPr="00000000" w14:paraId="00000098">
      <w:pPr>
        <w:spacing w:line="480" w:lineRule="auto"/>
        <w:ind w:left="720" w:firstLine="0"/>
        <w:jc w:val="both"/>
        <w:rPr>
          <w:rFonts w:ascii="Cambria" w:cs="Cambria" w:eastAsia="Cambria" w:hAnsi="Cambria"/>
          <w:color w:val="595959"/>
          <w:sz w:val="20"/>
          <w:szCs w:val="20"/>
        </w:rPr>
      </w:pPr>
      <w:r w:rsidDel="00000000" w:rsidR="00000000" w:rsidRPr="00000000">
        <w:rPr>
          <w:rFonts w:ascii="Cambria" w:cs="Cambria" w:eastAsia="Cambria" w:hAnsi="Cambria"/>
          <w:color w:val="595959"/>
          <w:sz w:val="20"/>
          <w:szCs w:val="20"/>
          <w:rtl w:val="0"/>
        </w:rPr>
        <w:t xml:space="preserve">The implementation relies on a secure network configuration that includes:</w:t>
      </w:r>
    </w:p>
    <w:p w:rsidR="00000000" w:rsidDel="00000000" w:rsidP="00000000" w:rsidRDefault="00000000" w:rsidRPr="00000000" w14:paraId="00000099">
      <w:pPr>
        <w:numPr>
          <w:ilvl w:val="0"/>
          <w:numId w:val="3"/>
        </w:numPr>
        <w:spacing w:line="480" w:lineRule="auto"/>
        <w:ind w:left="1440" w:hanging="360"/>
        <w:jc w:val="both"/>
        <w:rPr>
          <w:rFonts w:ascii="Cambria" w:cs="Cambria" w:eastAsia="Cambria" w:hAnsi="Cambria"/>
          <w:color w:val="595959"/>
          <w:sz w:val="22"/>
          <w:szCs w:val="22"/>
        </w:rPr>
      </w:pPr>
      <w:r w:rsidDel="00000000" w:rsidR="00000000" w:rsidRPr="00000000">
        <w:rPr>
          <w:rFonts w:ascii="Cambria" w:cs="Cambria" w:eastAsia="Cambria" w:hAnsi="Cambria"/>
          <w:color w:val="595959"/>
          <w:sz w:val="22"/>
          <w:szCs w:val="22"/>
          <w:rtl w:val="0"/>
        </w:rPr>
        <w:t xml:space="preserve">VPN access for developers to interact with non-production and production systems.</w:t>
      </w:r>
    </w:p>
    <w:p w:rsidR="00000000" w:rsidDel="00000000" w:rsidP="00000000" w:rsidRDefault="00000000" w:rsidRPr="00000000" w14:paraId="0000009A">
      <w:pPr>
        <w:numPr>
          <w:ilvl w:val="0"/>
          <w:numId w:val="3"/>
        </w:numPr>
        <w:spacing w:line="480" w:lineRule="auto"/>
        <w:ind w:left="1440" w:hanging="360"/>
        <w:jc w:val="both"/>
        <w:rPr>
          <w:rFonts w:ascii="Cambria" w:cs="Cambria" w:eastAsia="Cambria" w:hAnsi="Cambria"/>
          <w:color w:val="595959"/>
          <w:sz w:val="22"/>
          <w:szCs w:val="22"/>
        </w:rPr>
      </w:pPr>
      <w:r w:rsidDel="00000000" w:rsidR="00000000" w:rsidRPr="00000000">
        <w:rPr>
          <w:rFonts w:ascii="Cambria" w:cs="Cambria" w:eastAsia="Cambria" w:hAnsi="Cambria"/>
          <w:color w:val="595959"/>
          <w:sz w:val="22"/>
          <w:szCs w:val="22"/>
          <w:rtl w:val="0"/>
        </w:rPr>
        <w:t xml:space="preserve">Segregated environments (Development, SIT, UAT, and Production) to maintain operational security and integrity.</w:t>
      </w:r>
    </w:p>
    <w:p w:rsidR="00000000" w:rsidDel="00000000" w:rsidP="00000000" w:rsidRDefault="00000000" w:rsidRPr="00000000" w14:paraId="0000009B">
      <w:pPr>
        <w:numPr>
          <w:ilvl w:val="0"/>
          <w:numId w:val="3"/>
        </w:numPr>
        <w:spacing w:line="480" w:lineRule="auto"/>
        <w:ind w:left="1440" w:hanging="360"/>
        <w:jc w:val="both"/>
        <w:rPr>
          <w:rFonts w:ascii="Cambria" w:cs="Cambria" w:eastAsia="Cambria" w:hAnsi="Cambria"/>
          <w:color w:val="595959"/>
          <w:sz w:val="22"/>
          <w:szCs w:val="22"/>
        </w:rPr>
      </w:pPr>
      <w:r w:rsidDel="00000000" w:rsidR="00000000" w:rsidRPr="00000000">
        <w:rPr>
          <w:rFonts w:ascii="Cambria" w:cs="Cambria" w:eastAsia="Cambria" w:hAnsi="Cambria"/>
          <w:color w:val="595959"/>
          <w:sz w:val="22"/>
          <w:szCs w:val="22"/>
          <w:rtl w:val="0"/>
        </w:rPr>
        <w:t xml:space="preserve">Firewall rules ensuring safe and controlled API communication with external systems.</w:t>
      </w:r>
    </w:p>
    <w:p w:rsidR="00000000" w:rsidDel="00000000" w:rsidP="00000000" w:rsidRDefault="00000000" w:rsidRPr="00000000" w14:paraId="0000009C">
      <w:pPr>
        <w:pStyle w:val="Heading3"/>
        <w:spacing w:line="480" w:lineRule="auto"/>
        <w:ind w:left="720" w:firstLine="0"/>
        <w:jc w:val="both"/>
        <w:rPr>
          <w:rFonts w:ascii="Cambria" w:cs="Cambria" w:eastAsia="Cambria" w:hAnsi="Cambria"/>
          <w:color w:val="595959"/>
          <w:sz w:val="30"/>
          <w:szCs w:val="30"/>
        </w:rPr>
      </w:pPr>
      <w:bookmarkStart w:colFirst="0" w:colLast="0" w:name="_ar6pywd6nkdz" w:id="54"/>
      <w:bookmarkEnd w:id="54"/>
      <w:r w:rsidDel="00000000" w:rsidR="00000000" w:rsidRPr="00000000">
        <w:rPr>
          <w:rFonts w:ascii="Cambria" w:cs="Cambria" w:eastAsia="Cambria" w:hAnsi="Cambria"/>
          <w:color w:val="595959"/>
          <w:sz w:val="30"/>
          <w:szCs w:val="30"/>
          <w:rtl w:val="0"/>
        </w:rPr>
        <w:t xml:space="preserve">3.4 Constraints</w:t>
      </w:r>
    </w:p>
    <w:p w:rsidR="00000000" w:rsidDel="00000000" w:rsidP="00000000" w:rsidRDefault="00000000" w:rsidRPr="00000000" w14:paraId="0000009D">
      <w:pPr>
        <w:spacing w:line="480" w:lineRule="auto"/>
        <w:ind w:left="720" w:firstLine="0"/>
        <w:jc w:val="both"/>
        <w:rPr>
          <w:rFonts w:ascii="Cambria" w:cs="Cambria" w:eastAsia="Cambria" w:hAnsi="Cambria"/>
          <w:color w:val="000000"/>
          <w:sz w:val="38"/>
          <w:szCs w:val="38"/>
        </w:rPr>
      </w:pPr>
      <w:r w:rsidDel="00000000" w:rsidR="00000000" w:rsidRPr="00000000">
        <w:rPr>
          <w:rFonts w:ascii="Cambria" w:cs="Cambria" w:eastAsia="Cambria" w:hAnsi="Cambria"/>
          <w:color w:val="595959"/>
          <w:sz w:val="22"/>
          <w:szCs w:val="22"/>
          <w:rtl w:val="0"/>
        </w:rPr>
        <w:t xml:space="preserve">Not any as of now.</w:t>
      </w:r>
      <w:r w:rsidDel="00000000" w:rsidR="00000000" w:rsidRPr="00000000">
        <w:rPr>
          <w:rtl w:val="0"/>
        </w:rPr>
      </w:r>
    </w:p>
    <w:p w:rsidR="00000000" w:rsidDel="00000000" w:rsidP="00000000" w:rsidRDefault="00000000" w:rsidRPr="00000000" w14:paraId="0000009E">
      <w:pPr>
        <w:pStyle w:val="Heading2"/>
        <w:ind w:left="720" w:firstLine="0"/>
        <w:rPr>
          <w:rFonts w:ascii="Cambria" w:cs="Cambria" w:eastAsia="Cambria" w:hAnsi="Cambria"/>
          <w:color w:val="000000"/>
          <w:sz w:val="38"/>
          <w:szCs w:val="38"/>
        </w:rPr>
      </w:pPr>
      <w:bookmarkStart w:colFirst="0" w:colLast="0" w:name="_6kkoynqyumpu" w:id="55"/>
      <w:bookmarkEnd w:id="55"/>
      <w:r w:rsidDel="00000000" w:rsidR="00000000" w:rsidRPr="00000000">
        <w:rPr>
          <w:rtl w:val="0"/>
        </w:rPr>
      </w:r>
    </w:p>
    <w:p w:rsidR="00000000" w:rsidDel="00000000" w:rsidP="00000000" w:rsidRDefault="00000000" w:rsidRPr="00000000" w14:paraId="0000009F">
      <w:pPr>
        <w:pStyle w:val="Heading2"/>
        <w:ind w:left="720" w:firstLine="0"/>
        <w:rPr>
          <w:rFonts w:ascii="Cambria" w:cs="Cambria" w:eastAsia="Cambria" w:hAnsi="Cambria"/>
          <w:color w:val="000000"/>
          <w:sz w:val="38"/>
          <w:szCs w:val="38"/>
        </w:rPr>
      </w:pPr>
      <w:bookmarkStart w:colFirst="0" w:colLast="0" w:name="_ia3p65cgyb7s" w:id="56"/>
      <w:bookmarkEnd w:id="56"/>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spacing w:line="480" w:lineRule="auto"/>
        <w:rPr>
          <w:rFonts w:ascii="Cambria" w:cs="Cambria" w:eastAsia="Cambria" w:hAnsi="Cambria"/>
          <w:color w:val="595959"/>
          <w:sz w:val="38"/>
          <w:szCs w:val="38"/>
        </w:rPr>
      </w:pPr>
      <w:bookmarkStart w:colFirst="0" w:colLast="0" w:name="_tpma2tiw5hm6" w:id="57"/>
      <w:bookmarkEnd w:id="57"/>
      <w:r w:rsidDel="00000000" w:rsidR="00000000" w:rsidRPr="00000000">
        <w:rPr>
          <w:rFonts w:ascii="Cambria" w:cs="Cambria" w:eastAsia="Cambria" w:hAnsi="Cambria"/>
          <w:color w:val="595959"/>
          <w:sz w:val="38"/>
          <w:szCs w:val="38"/>
          <w:rtl w:val="0"/>
        </w:rPr>
        <w:t xml:space="preserve">Section 4: Requirements </w:t>
      </w:r>
    </w:p>
    <w:p w:rsidR="00000000" w:rsidDel="00000000" w:rsidP="00000000" w:rsidRDefault="00000000" w:rsidRPr="00000000" w14:paraId="000000A2">
      <w:pPr>
        <w:pStyle w:val="Heading3"/>
        <w:spacing w:line="480" w:lineRule="auto"/>
        <w:rPr>
          <w:rFonts w:ascii="Cambria" w:cs="Cambria" w:eastAsia="Cambria" w:hAnsi="Cambria"/>
          <w:color w:val="595959"/>
        </w:rPr>
      </w:pPr>
      <w:bookmarkStart w:colFirst="0" w:colLast="0" w:name="_f5s982czrb62" w:id="58"/>
      <w:bookmarkEnd w:id="58"/>
      <w:r w:rsidDel="00000000" w:rsidR="00000000" w:rsidRPr="00000000">
        <w:rPr>
          <w:rFonts w:ascii="Cambria" w:cs="Cambria" w:eastAsia="Cambria" w:hAnsi="Cambria"/>
          <w:color w:val="595959"/>
          <w:rtl w:val="0"/>
        </w:rPr>
        <w:t xml:space="preserve">4.1 Business Requirements</w:t>
      </w:r>
    </w:p>
    <w:p w:rsidR="00000000" w:rsidDel="00000000" w:rsidP="00000000" w:rsidRDefault="00000000" w:rsidRPr="00000000" w14:paraId="000000A3">
      <w:pPr>
        <w:spacing w:line="480" w:lineRule="auto"/>
        <w:rPr>
          <w:rFonts w:ascii="Cambria" w:cs="Cambria" w:eastAsia="Cambria" w:hAnsi="Cambria"/>
          <w:color w:val="595959"/>
          <w:sz w:val="22"/>
          <w:szCs w:val="22"/>
        </w:rPr>
      </w:pPr>
      <w:r w:rsidDel="00000000" w:rsidR="00000000" w:rsidRPr="00000000">
        <w:rPr>
          <w:rFonts w:ascii="Cambria" w:cs="Cambria" w:eastAsia="Cambria" w:hAnsi="Cambria"/>
          <w:color w:val="595959"/>
          <w:sz w:val="22"/>
          <w:szCs w:val="22"/>
          <w:rtl w:val="0"/>
        </w:rPr>
        <w:t xml:space="preserve">The business requirements for the Request to Pay (RTP) Integration Software is building 20 services.</w:t>
      </w:r>
    </w:p>
    <w:p w:rsidR="00000000" w:rsidDel="00000000" w:rsidP="00000000" w:rsidRDefault="00000000" w:rsidRPr="00000000" w14:paraId="000000A4">
      <w:pPr>
        <w:pStyle w:val="Heading3"/>
        <w:spacing w:line="480" w:lineRule="auto"/>
        <w:rPr>
          <w:rFonts w:ascii="Cambria" w:cs="Cambria" w:eastAsia="Cambria" w:hAnsi="Cambria"/>
          <w:color w:val="595959"/>
        </w:rPr>
      </w:pPr>
      <w:bookmarkStart w:colFirst="0" w:colLast="0" w:name="_x322cfgqpvln" w:id="59"/>
      <w:bookmarkEnd w:id="59"/>
      <w:r w:rsidDel="00000000" w:rsidR="00000000" w:rsidRPr="00000000">
        <w:rPr>
          <w:rFonts w:ascii="Cambria" w:cs="Cambria" w:eastAsia="Cambria" w:hAnsi="Cambria"/>
          <w:color w:val="595959"/>
          <w:rtl w:val="0"/>
        </w:rPr>
        <w:t xml:space="preserve">4.2 Functional Requirements</w:t>
      </w:r>
    </w:p>
    <w:p w:rsidR="00000000" w:rsidDel="00000000" w:rsidP="00000000" w:rsidRDefault="00000000" w:rsidRPr="00000000" w14:paraId="000000A5">
      <w:pPr>
        <w:numPr>
          <w:ilvl w:val="0"/>
          <w:numId w:val="9"/>
        </w:numPr>
        <w:spacing w:line="480" w:lineRule="auto"/>
        <w:ind w:left="720" w:hanging="360"/>
        <w:rPr>
          <w:rFonts w:ascii="Cambria" w:cs="Cambria" w:eastAsia="Cambria" w:hAnsi="Cambria"/>
          <w:color w:val="595959"/>
          <w:sz w:val="22"/>
          <w:szCs w:val="22"/>
        </w:rPr>
      </w:pPr>
      <w:r w:rsidDel="00000000" w:rsidR="00000000" w:rsidRPr="00000000">
        <w:rPr>
          <w:rFonts w:ascii="Cambria" w:cs="Cambria" w:eastAsia="Cambria" w:hAnsi="Cambria"/>
          <w:color w:val="595959"/>
          <w:sz w:val="22"/>
          <w:szCs w:val="22"/>
          <w:rtl w:val="0"/>
        </w:rPr>
        <w:t xml:space="preserve">This is high level architecture for the implementation</w:t>
      </w:r>
    </w:p>
    <w:p w:rsidR="00000000" w:rsidDel="00000000" w:rsidP="00000000" w:rsidRDefault="00000000" w:rsidRPr="00000000" w14:paraId="000000A6">
      <w:pPr>
        <w:spacing w:line="480" w:lineRule="auto"/>
        <w:ind w:left="0" w:firstLine="0"/>
        <w:rPr>
          <w:rFonts w:ascii="Cambria" w:cs="Cambria" w:eastAsia="Cambria" w:hAnsi="Cambria"/>
          <w:color w:val="595959"/>
          <w:sz w:val="22"/>
          <w:szCs w:val="22"/>
        </w:rPr>
      </w:pPr>
      <w:r w:rsidDel="00000000" w:rsidR="00000000" w:rsidRPr="00000000">
        <w:rPr>
          <w:rtl w:val="0"/>
        </w:rPr>
      </w:r>
    </w:p>
    <w:p w:rsidR="00000000" w:rsidDel="00000000" w:rsidP="00000000" w:rsidRDefault="00000000" w:rsidRPr="00000000" w14:paraId="000000A7">
      <w:pPr>
        <w:spacing w:after="160" w:line="259" w:lineRule="auto"/>
        <w:rPr>
          <w:rFonts w:ascii="Cambria" w:cs="Cambria" w:eastAsia="Cambria" w:hAnsi="Cambria"/>
          <w:sz w:val="22"/>
          <w:szCs w:val="22"/>
        </w:rPr>
      </w:pPr>
      <w:r w:rsidDel="00000000" w:rsidR="00000000" w:rsidRPr="00000000">
        <w:rPr>
          <w:rFonts w:ascii="Cambria" w:cs="Cambria" w:eastAsia="Cambria" w:hAnsi="Cambria"/>
          <w:sz w:val="22"/>
          <w:szCs w:val="22"/>
        </w:rPr>
        <w:drawing>
          <wp:inline distB="0" distT="0" distL="0" distR="0">
            <wp:extent cx="6195060" cy="5417820"/>
            <wp:effectExtent b="0" l="0" r="0" t="0"/>
            <wp:docPr id="1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195060" cy="541782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160" w:line="259"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A9">
      <w:pPr>
        <w:spacing w:after="160" w:line="259"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AA">
      <w:pPr>
        <w:spacing w:after="160" w:line="259"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AB">
      <w:pPr>
        <w:spacing w:after="160" w:line="259"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AC">
      <w:pPr>
        <w:spacing w:after="160" w:line="259"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AD">
      <w:pPr>
        <w:spacing w:after="160" w:line="259"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AE">
      <w:pPr>
        <w:numPr>
          <w:ilvl w:val="0"/>
          <w:numId w:val="9"/>
        </w:numPr>
        <w:spacing w:after="160" w:line="360" w:lineRule="auto"/>
        <w:ind w:left="720" w:hanging="36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This is the summary of Services for the developments from GhIPSS Document</w:t>
      </w:r>
    </w:p>
    <w:tbl>
      <w:tblPr>
        <w:tblStyle w:val="Table2"/>
        <w:tblW w:w="948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2115"/>
        <w:gridCol w:w="1800"/>
        <w:gridCol w:w="1290"/>
        <w:gridCol w:w="1305"/>
        <w:gridCol w:w="2340"/>
        <w:tblGridChange w:id="0">
          <w:tblGrid>
            <w:gridCol w:w="630"/>
            <w:gridCol w:w="2115"/>
            <w:gridCol w:w="1800"/>
            <w:gridCol w:w="1290"/>
            <w:gridCol w:w="1305"/>
            <w:gridCol w:w="2340"/>
          </w:tblGrid>
        </w:tblGridChange>
      </w:tblGrid>
      <w:tr>
        <w:trPr>
          <w:cantSplit w:val="0"/>
          <w:tblHeader w:val="0"/>
        </w:trPr>
        <w:tc>
          <w:tcPr/>
          <w:p w:rsidR="00000000" w:rsidDel="00000000" w:rsidP="00000000" w:rsidRDefault="00000000" w:rsidRPr="00000000" w14:paraId="000000AF">
            <w:pPr>
              <w:spacing w:line="360" w:lineRule="auto"/>
              <w:jc w:val="both"/>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0B0">
            <w:pPr>
              <w:spacing w:line="360" w:lineRule="auto"/>
              <w:jc w:val="both"/>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0B1">
            <w:pPr>
              <w:spacing w:line="360" w:lineRule="auto"/>
              <w:jc w:val="both"/>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0B2">
            <w:pPr>
              <w:spacing w:line="360" w:lineRule="auto"/>
              <w:jc w:val="both"/>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0B3">
            <w:pPr>
              <w:spacing w:line="360" w:lineRule="auto"/>
              <w:jc w:val="both"/>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0B4">
            <w:pPr>
              <w:spacing w:line="360" w:lineRule="auto"/>
              <w:jc w:val="both"/>
              <w:rPr>
                <w:rFonts w:ascii="Cambria" w:cs="Cambria" w:eastAsia="Cambria" w:hAnsi="Cambria"/>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5">
            <w:pPr>
              <w:spacing w:line="360" w:lineRule="auto"/>
              <w:jc w:val="both"/>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0B6">
            <w:pPr>
              <w:spacing w:line="360" w:lineRule="auto"/>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REST Services to be Developed</w:t>
            </w:r>
          </w:p>
        </w:tc>
        <w:tc>
          <w:tcPr/>
          <w:p w:rsidR="00000000" w:rsidDel="00000000" w:rsidP="00000000" w:rsidRDefault="00000000" w:rsidRPr="00000000" w14:paraId="000000B7">
            <w:pPr>
              <w:spacing w:line="360" w:lineRule="auto"/>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Required APIs</w:t>
            </w:r>
          </w:p>
        </w:tc>
        <w:tc>
          <w:tcPr/>
          <w:p w:rsidR="00000000" w:rsidDel="00000000" w:rsidP="00000000" w:rsidRDefault="00000000" w:rsidRPr="00000000" w14:paraId="000000B8">
            <w:pPr>
              <w:spacing w:line="360" w:lineRule="auto"/>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GhIPSS Doc</w:t>
            </w:r>
          </w:p>
        </w:tc>
        <w:tc>
          <w:tcPr/>
          <w:p w:rsidR="00000000" w:rsidDel="00000000" w:rsidP="00000000" w:rsidRDefault="00000000" w:rsidRPr="00000000" w14:paraId="000000B9">
            <w:pPr>
              <w:spacing w:line="360" w:lineRule="auto"/>
              <w:rPr>
                <w:rFonts w:ascii="Cambria" w:cs="Cambria" w:eastAsia="Cambria" w:hAnsi="Cambria"/>
                <w:b w:val="1"/>
                <w:sz w:val="22"/>
                <w:szCs w:val="22"/>
              </w:rPr>
            </w:pPr>
            <w:r w:rsidDel="00000000" w:rsidR="00000000" w:rsidRPr="00000000">
              <w:rPr>
                <w:rtl w:val="0"/>
              </w:rPr>
            </w:r>
          </w:p>
        </w:tc>
        <w:tc>
          <w:tcPr/>
          <w:p w:rsidR="00000000" w:rsidDel="00000000" w:rsidP="00000000" w:rsidRDefault="00000000" w:rsidRPr="00000000" w14:paraId="000000BA">
            <w:pPr>
              <w:spacing w:line="360" w:lineRule="auto"/>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Remark</w:t>
            </w:r>
          </w:p>
        </w:tc>
      </w:tr>
      <w:tr>
        <w:trPr>
          <w:cantSplit w:val="0"/>
          <w:tblHeader w:val="0"/>
        </w:trPr>
        <w:tc>
          <w:tcPr/>
          <w:p w:rsidR="00000000" w:rsidDel="00000000" w:rsidP="00000000" w:rsidRDefault="00000000" w:rsidRPr="00000000" w14:paraId="000000BB">
            <w:pPr>
              <w:spacing w:line="36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w:t>
            </w:r>
          </w:p>
        </w:tc>
        <w:tc>
          <w:tcPr/>
          <w:p w:rsidR="00000000" w:rsidDel="00000000" w:rsidP="00000000" w:rsidRDefault="00000000" w:rsidRPr="00000000" w14:paraId="000000BC">
            <w:pPr>
              <w:spacing w:line="360" w:lineRule="auto"/>
              <w:rPr>
                <w:rFonts w:ascii="Cambria" w:cs="Cambria" w:eastAsia="Cambria" w:hAnsi="Cambria"/>
                <w:color w:val="1c4587"/>
                <w:sz w:val="22"/>
                <w:szCs w:val="22"/>
              </w:rPr>
            </w:pPr>
            <w:r w:rsidDel="00000000" w:rsidR="00000000" w:rsidRPr="00000000">
              <w:rPr>
                <w:rFonts w:ascii="Cambria" w:cs="Cambria" w:eastAsia="Cambria" w:hAnsi="Cambria"/>
                <w:b w:val="1"/>
                <w:color w:val="1c4587"/>
                <w:sz w:val="22"/>
                <w:szCs w:val="22"/>
                <w:rtl w:val="0"/>
              </w:rPr>
              <w:t xml:space="preserve">Biller Onboarding Services:-</w:t>
            </w:r>
            <w:r w:rsidDel="00000000" w:rsidR="00000000" w:rsidRPr="00000000">
              <w:rPr>
                <w:rtl w:val="0"/>
              </w:rPr>
            </w:r>
          </w:p>
        </w:tc>
        <w:tc>
          <w:tcPr/>
          <w:p w:rsidR="00000000" w:rsidDel="00000000" w:rsidP="00000000" w:rsidRDefault="00000000" w:rsidRPr="00000000" w14:paraId="000000BD">
            <w:pPr>
              <w:spacing w:line="360" w:lineRule="auto"/>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0BE">
            <w:pPr>
              <w:spacing w:line="360" w:lineRule="auto"/>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0BF">
            <w:pPr>
              <w:spacing w:line="360" w:lineRule="auto"/>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0C0">
            <w:pPr>
              <w:spacing w:line="360" w:lineRule="auto"/>
              <w:rPr>
                <w:rFonts w:ascii="Cambria" w:cs="Cambria" w:eastAsia="Cambria" w:hAnsi="Cambria"/>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1">
            <w:pPr>
              <w:spacing w:line="360" w:lineRule="auto"/>
              <w:jc w:val="both"/>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0C2">
            <w:pPr>
              <w:spacing w:line="360" w:lineRule="auto"/>
              <w:rPr>
                <w:rFonts w:ascii="Cambria" w:cs="Cambria" w:eastAsia="Cambria" w:hAnsi="Cambria"/>
                <w:b w:val="1"/>
                <w:i w:val="1"/>
                <w:color w:val="1c4587"/>
                <w:sz w:val="22"/>
                <w:szCs w:val="22"/>
              </w:rPr>
            </w:pPr>
            <w:r w:rsidDel="00000000" w:rsidR="00000000" w:rsidRPr="00000000">
              <w:rPr>
                <w:rFonts w:ascii="Cambria" w:cs="Cambria" w:eastAsia="Cambria" w:hAnsi="Cambria"/>
                <w:b w:val="1"/>
                <w:color w:val="1c4587"/>
                <w:sz w:val="22"/>
                <w:szCs w:val="22"/>
                <w:rtl w:val="0"/>
              </w:rPr>
              <w:t xml:space="preserve">      </w:t>
            </w:r>
            <w:r w:rsidDel="00000000" w:rsidR="00000000" w:rsidRPr="00000000">
              <w:rPr>
                <w:rFonts w:ascii="Cambria" w:cs="Cambria" w:eastAsia="Cambria" w:hAnsi="Cambria"/>
                <w:b w:val="1"/>
                <w:i w:val="1"/>
                <w:color w:val="1c4587"/>
                <w:sz w:val="22"/>
                <w:szCs w:val="22"/>
                <w:rtl w:val="0"/>
              </w:rPr>
              <w:t xml:space="preserve">Operations</w:t>
            </w:r>
          </w:p>
        </w:tc>
        <w:tc>
          <w:tcPr/>
          <w:p w:rsidR="00000000" w:rsidDel="00000000" w:rsidP="00000000" w:rsidRDefault="00000000" w:rsidRPr="00000000" w14:paraId="000000C3">
            <w:pPr>
              <w:spacing w:line="360" w:lineRule="auto"/>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0C4">
            <w:pPr>
              <w:spacing w:line="360" w:lineRule="auto"/>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0C5">
            <w:pPr>
              <w:spacing w:line="360" w:lineRule="auto"/>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0C6">
            <w:pPr>
              <w:spacing w:line="360" w:lineRule="auto"/>
              <w:rPr>
                <w:rFonts w:ascii="Cambria" w:cs="Cambria" w:eastAsia="Cambria" w:hAnsi="Cambria"/>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7">
            <w:pPr>
              <w:spacing w:line="36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p w:rsidR="00000000" w:rsidDel="00000000" w:rsidP="00000000" w:rsidRDefault="00000000" w:rsidRPr="00000000" w14:paraId="000000C8">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Enrollment - Individual</w:t>
            </w:r>
          </w:p>
        </w:tc>
        <w:tc>
          <w:tcPr/>
          <w:p w:rsidR="00000000" w:rsidDel="00000000" w:rsidP="00000000" w:rsidRDefault="00000000" w:rsidRPr="00000000" w14:paraId="000000C9">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 APIs</w:t>
            </w:r>
          </w:p>
          <w:p w:rsidR="00000000" w:rsidDel="00000000" w:rsidP="00000000" w:rsidRDefault="00000000" w:rsidRPr="00000000" w14:paraId="000000CA">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(GhIPSS &amp; CBS)</w:t>
            </w:r>
          </w:p>
        </w:tc>
        <w:tc>
          <w:tcPr/>
          <w:p w:rsidR="00000000" w:rsidDel="00000000" w:rsidP="00000000" w:rsidRDefault="00000000" w:rsidRPr="00000000" w14:paraId="000000CB">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4.1</w:t>
            </w:r>
          </w:p>
        </w:tc>
        <w:tc>
          <w:tcPr/>
          <w:p w:rsidR="00000000" w:rsidDel="00000000" w:rsidP="00000000" w:rsidRDefault="00000000" w:rsidRPr="00000000" w14:paraId="000000CC">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vMerge w:val="restart"/>
          </w:tcPr>
          <w:p w:rsidR="00000000" w:rsidDel="00000000" w:rsidP="00000000" w:rsidRDefault="00000000" w:rsidRPr="00000000" w14:paraId="000000CD">
            <w:pPr>
              <w:spacing w:line="360" w:lineRule="auto"/>
              <w:ind w:left="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Connected to Ghipss</w:t>
            </w:r>
          </w:p>
          <w:p w:rsidR="00000000" w:rsidDel="00000000" w:rsidP="00000000" w:rsidRDefault="00000000" w:rsidRPr="00000000" w14:paraId="000000CE">
            <w:pPr>
              <w:spacing w:line="360" w:lineRule="auto"/>
              <w:ind w:left="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F">
            <w:pPr>
              <w:spacing w:line="360" w:lineRule="auto"/>
              <w:ind w:left="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D0">
            <w:pPr>
              <w:spacing w:line="360" w:lineRule="auto"/>
              <w:ind w:left="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19 - 12</w:t>
            </w:r>
          </w:p>
        </w:tc>
      </w:tr>
      <w:tr>
        <w:trPr>
          <w:cantSplit w:val="0"/>
          <w:tblHeader w:val="0"/>
        </w:trPr>
        <w:tc>
          <w:tcPr/>
          <w:p w:rsidR="00000000" w:rsidDel="00000000" w:rsidP="00000000" w:rsidRDefault="00000000" w:rsidRPr="00000000" w14:paraId="000000D1">
            <w:pPr>
              <w:spacing w:line="36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p w:rsidR="00000000" w:rsidDel="00000000" w:rsidP="00000000" w:rsidRDefault="00000000" w:rsidRPr="00000000" w14:paraId="000000D2">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Enrollment - Bulk</w:t>
            </w:r>
          </w:p>
        </w:tc>
        <w:tc>
          <w:tcPr/>
          <w:p w:rsidR="00000000" w:rsidDel="00000000" w:rsidP="00000000" w:rsidRDefault="00000000" w:rsidRPr="00000000" w14:paraId="000000D3">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 APIs</w:t>
            </w:r>
          </w:p>
          <w:p w:rsidR="00000000" w:rsidDel="00000000" w:rsidP="00000000" w:rsidRDefault="00000000" w:rsidRPr="00000000" w14:paraId="000000D4">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(GhIPSS &amp; CBS)</w:t>
            </w:r>
          </w:p>
        </w:tc>
        <w:tc>
          <w:tcPr/>
          <w:p w:rsidR="00000000" w:rsidDel="00000000" w:rsidP="00000000" w:rsidRDefault="00000000" w:rsidRPr="00000000" w14:paraId="000000D5">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4.1</w:t>
            </w:r>
          </w:p>
        </w:tc>
        <w:tc>
          <w:tcPr/>
          <w:p w:rsidR="00000000" w:rsidDel="00000000" w:rsidP="00000000" w:rsidRDefault="00000000" w:rsidRPr="00000000" w14:paraId="000000D6">
            <w:pPr>
              <w:spacing w:line="360" w:lineRule="auto"/>
              <w:rPr>
                <w:rFonts w:ascii="Cambria" w:cs="Cambria" w:eastAsia="Cambria" w:hAnsi="Cambria"/>
                <w:sz w:val="30"/>
                <w:szCs w:val="30"/>
              </w:rPr>
            </w:pPr>
            <w:r w:rsidDel="00000000" w:rsidR="00000000" w:rsidRPr="00000000">
              <w:rPr>
                <w:rFonts w:ascii="Cambria" w:cs="Cambria" w:eastAsia="Cambria" w:hAnsi="Cambria"/>
                <w:sz w:val="22"/>
                <w:szCs w:val="22"/>
                <w:rtl w:val="0"/>
              </w:rPr>
              <w:t xml:space="preserve">2</w:t>
            </w:r>
            <w:r w:rsidDel="00000000" w:rsidR="00000000" w:rsidRPr="00000000">
              <w:rPr>
                <w:rtl w:val="0"/>
              </w:rPr>
            </w:r>
          </w:p>
        </w:tc>
        <w:tc>
          <w:tcPr>
            <w:vMerge w:val="continue"/>
          </w:tcPr>
          <w:p w:rsidR="00000000" w:rsidDel="00000000" w:rsidP="00000000" w:rsidRDefault="00000000" w:rsidRPr="00000000" w14:paraId="000000D7">
            <w:pPr>
              <w:widowControl w:val="0"/>
              <w:spacing w:line="276" w:lineRule="auto"/>
              <w:jc w:val="both"/>
              <w:rPr>
                <w:rFonts w:ascii="Cambria" w:cs="Cambria" w:eastAsia="Cambria" w:hAnsi="Cambria"/>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8">
            <w:pPr>
              <w:spacing w:line="36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w:t>
            </w:r>
          </w:p>
        </w:tc>
        <w:tc>
          <w:tcPr/>
          <w:p w:rsidR="00000000" w:rsidDel="00000000" w:rsidP="00000000" w:rsidRDefault="00000000" w:rsidRPr="00000000" w14:paraId="000000D9">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Update </w:t>
            </w:r>
          </w:p>
        </w:tc>
        <w:tc>
          <w:tcPr/>
          <w:p w:rsidR="00000000" w:rsidDel="00000000" w:rsidP="00000000" w:rsidRDefault="00000000" w:rsidRPr="00000000" w14:paraId="000000DA">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 API (GhIPSS)</w:t>
            </w:r>
          </w:p>
        </w:tc>
        <w:tc>
          <w:tcPr/>
          <w:p w:rsidR="00000000" w:rsidDel="00000000" w:rsidP="00000000" w:rsidRDefault="00000000" w:rsidRPr="00000000" w14:paraId="000000DB">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4.2</w:t>
            </w:r>
          </w:p>
        </w:tc>
        <w:tc>
          <w:tcPr/>
          <w:p w:rsidR="00000000" w:rsidDel="00000000" w:rsidP="00000000" w:rsidRDefault="00000000" w:rsidRPr="00000000" w14:paraId="000000DC">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w:t>
            </w:r>
          </w:p>
        </w:tc>
        <w:tc>
          <w:tcPr>
            <w:vMerge w:val="continue"/>
          </w:tcPr>
          <w:p w:rsidR="00000000" w:rsidDel="00000000" w:rsidP="00000000" w:rsidRDefault="00000000" w:rsidRPr="00000000" w14:paraId="000000DD">
            <w:pPr>
              <w:widowControl w:val="0"/>
              <w:spacing w:line="276" w:lineRule="auto"/>
              <w:jc w:val="both"/>
              <w:rPr>
                <w:rFonts w:ascii="Cambria" w:cs="Cambria" w:eastAsia="Cambria" w:hAnsi="Cambria"/>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E">
            <w:pPr>
              <w:spacing w:line="36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4</w:t>
            </w:r>
          </w:p>
        </w:tc>
        <w:tc>
          <w:tcPr/>
          <w:p w:rsidR="00000000" w:rsidDel="00000000" w:rsidP="00000000" w:rsidRDefault="00000000" w:rsidRPr="00000000" w14:paraId="000000DF">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Delete </w:t>
            </w:r>
          </w:p>
        </w:tc>
        <w:tc>
          <w:tcPr/>
          <w:p w:rsidR="00000000" w:rsidDel="00000000" w:rsidP="00000000" w:rsidRDefault="00000000" w:rsidRPr="00000000" w14:paraId="000000E0">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 API (GhIPSS)</w:t>
            </w:r>
          </w:p>
        </w:tc>
        <w:tc>
          <w:tcPr/>
          <w:p w:rsidR="00000000" w:rsidDel="00000000" w:rsidP="00000000" w:rsidRDefault="00000000" w:rsidRPr="00000000" w14:paraId="000000E1">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4.3</w:t>
            </w:r>
          </w:p>
        </w:tc>
        <w:tc>
          <w:tcPr/>
          <w:p w:rsidR="00000000" w:rsidDel="00000000" w:rsidP="00000000" w:rsidRDefault="00000000" w:rsidRPr="00000000" w14:paraId="000000E2">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4</w:t>
            </w:r>
          </w:p>
        </w:tc>
        <w:tc>
          <w:tcPr>
            <w:vMerge w:val="continue"/>
          </w:tcPr>
          <w:p w:rsidR="00000000" w:rsidDel="00000000" w:rsidP="00000000" w:rsidRDefault="00000000" w:rsidRPr="00000000" w14:paraId="000000E3">
            <w:pPr>
              <w:widowControl w:val="0"/>
              <w:spacing w:line="276" w:lineRule="auto"/>
              <w:jc w:val="both"/>
              <w:rPr>
                <w:rFonts w:ascii="Cambria" w:cs="Cambria" w:eastAsia="Cambria" w:hAnsi="Cambria"/>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4">
            <w:pPr>
              <w:spacing w:line="36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5</w:t>
            </w:r>
          </w:p>
        </w:tc>
        <w:tc>
          <w:tcPr/>
          <w:p w:rsidR="00000000" w:rsidDel="00000000" w:rsidP="00000000" w:rsidRDefault="00000000" w:rsidRPr="00000000" w14:paraId="000000E5">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Query</w:t>
            </w:r>
          </w:p>
        </w:tc>
        <w:tc>
          <w:tcPr/>
          <w:p w:rsidR="00000000" w:rsidDel="00000000" w:rsidP="00000000" w:rsidRDefault="00000000" w:rsidRPr="00000000" w14:paraId="000000E6">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 API (GhIPSS)</w:t>
            </w:r>
          </w:p>
        </w:tc>
        <w:tc>
          <w:tcPr/>
          <w:p w:rsidR="00000000" w:rsidDel="00000000" w:rsidP="00000000" w:rsidRDefault="00000000" w:rsidRPr="00000000" w14:paraId="000000E7">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4.4</w:t>
            </w:r>
          </w:p>
        </w:tc>
        <w:tc>
          <w:tcPr/>
          <w:p w:rsidR="00000000" w:rsidDel="00000000" w:rsidP="00000000" w:rsidRDefault="00000000" w:rsidRPr="00000000" w14:paraId="000000E8">
            <w:pPr>
              <w:spacing w:line="36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5</w:t>
            </w:r>
          </w:p>
        </w:tc>
        <w:tc>
          <w:tcPr>
            <w:vMerge w:val="restart"/>
          </w:tcPr>
          <w:p w:rsidR="00000000" w:rsidDel="00000000" w:rsidP="00000000" w:rsidRDefault="00000000" w:rsidRPr="00000000" w14:paraId="000000E9">
            <w:pPr>
              <w:spacing w:line="360" w:lineRule="auto"/>
              <w:rPr>
                <w:rFonts w:ascii="Cambria" w:cs="Cambria" w:eastAsia="Cambria" w:hAnsi="Cambria"/>
                <w:sz w:val="22"/>
                <w:szCs w:val="22"/>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0EA">
            <w:pPr>
              <w:spacing w:line="36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6</w:t>
            </w:r>
          </w:p>
        </w:tc>
        <w:tc>
          <w:tcPr/>
          <w:p w:rsidR="00000000" w:rsidDel="00000000" w:rsidP="00000000" w:rsidRDefault="00000000" w:rsidRPr="00000000" w14:paraId="000000EB">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List </w:t>
            </w:r>
          </w:p>
        </w:tc>
        <w:tc>
          <w:tcPr/>
          <w:p w:rsidR="00000000" w:rsidDel="00000000" w:rsidP="00000000" w:rsidRDefault="00000000" w:rsidRPr="00000000" w14:paraId="000000EC">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1 API (GhIPSS)</w:t>
            </w:r>
          </w:p>
        </w:tc>
        <w:tc>
          <w:tcPr/>
          <w:p w:rsidR="00000000" w:rsidDel="00000000" w:rsidP="00000000" w:rsidRDefault="00000000" w:rsidRPr="00000000" w14:paraId="000000ED">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4.5</w:t>
            </w:r>
          </w:p>
        </w:tc>
        <w:tc>
          <w:tcPr/>
          <w:p w:rsidR="00000000" w:rsidDel="00000000" w:rsidP="00000000" w:rsidRDefault="00000000" w:rsidRPr="00000000" w14:paraId="000000EE">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6</w:t>
            </w:r>
          </w:p>
        </w:tc>
        <w:tc>
          <w:tcPr>
            <w:vMerge w:val="continue"/>
          </w:tcPr>
          <w:p w:rsidR="00000000" w:rsidDel="00000000" w:rsidP="00000000" w:rsidRDefault="00000000" w:rsidRPr="00000000" w14:paraId="000000EF">
            <w:pPr>
              <w:widowControl w:val="0"/>
              <w:spacing w:line="276" w:lineRule="auto"/>
              <w:jc w:val="both"/>
              <w:rPr>
                <w:rFonts w:ascii="Cambria" w:cs="Cambria" w:eastAsia="Cambria" w:hAnsi="Cambria"/>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0">
            <w:pPr>
              <w:spacing w:line="36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7. i</w:t>
            </w:r>
          </w:p>
        </w:tc>
        <w:tc>
          <w:tcPr/>
          <w:p w:rsidR="00000000" w:rsidDel="00000000" w:rsidP="00000000" w:rsidRDefault="00000000" w:rsidRPr="00000000" w14:paraId="000000F1">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Callback URL to GhIPSS </w:t>
            </w:r>
          </w:p>
        </w:tc>
        <w:tc>
          <w:tcPr/>
          <w:p w:rsidR="00000000" w:rsidDel="00000000" w:rsidP="00000000" w:rsidRDefault="00000000" w:rsidRPr="00000000" w14:paraId="000000F2">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1 API</w:t>
            </w:r>
          </w:p>
        </w:tc>
        <w:tc>
          <w:tcPr/>
          <w:p w:rsidR="00000000" w:rsidDel="00000000" w:rsidP="00000000" w:rsidRDefault="00000000" w:rsidRPr="00000000" w14:paraId="000000F3">
            <w:pPr>
              <w:spacing w:line="360" w:lineRule="auto"/>
              <w:rPr>
                <w:rFonts w:ascii="Cambria" w:cs="Cambria" w:eastAsia="Cambria" w:hAnsi="Cambria"/>
                <w:sz w:val="22"/>
                <w:szCs w:val="22"/>
                <w:highlight w:val="white"/>
              </w:rPr>
            </w:pPr>
            <w:r w:rsidDel="00000000" w:rsidR="00000000" w:rsidRPr="00000000">
              <w:rPr>
                <w:rtl w:val="0"/>
              </w:rPr>
            </w:r>
          </w:p>
        </w:tc>
        <w:tc>
          <w:tcPr/>
          <w:p w:rsidR="00000000" w:rsidDel="00000000" w:rsidP="00000000" w:rsidRDefault="00000000" w:rsidRPr="00000000" w14:paraId="000000F4">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7</w:t>
            </w:r>
          </w:p>
        </w:tc>
        <w:tc>
          <w:tcPr/>
          <w:p w:rsidR="00000000" w:rsidDel="00000000" w:rsidP="00000000" w:rsidRDefault="00000000" w:rsidRPr="00000000" w14:paraId="000000F5">
            <w:pPr>
              <w:spacing w:line="360" w:lineRule="auto"/>
              <w:rPr>
                <w:rFonts w:ascii="Cambria" w:cs="Cambria" w:eastAsia="Cambria" w:hAnsi="Cambria"/>
                <w:color w:val="ff0000"/>
                <w:sz w:val="22"/>
                <w:szCs w:val="22"/>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0F6">
            <w:pPr>
              <w:spacing w:line="36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ii</w:t>
            </w:r>
          </w:p>
        </w:tc>
        <w:tc>
          <w:tcPr/>
          <w:p w:rsidR="00000000" w:rsidDel="00000000" w:rsidP="00000000" w:rsidRDefault="00000000" w:rsidRPr="00000000" w14:paraId="000000F7">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Callback URL to Channels</w:t>
            </w:r>
          </w:p>
        </w:tc>
        <w:tc>
          <w:tcPr/>
          <w:p w:rsidR="00000000" w:rsidDel="00000000" w:rsidP="00000000" w:rsidRDefault="00000000" w:rsidRPr="00000000" w14:paraId="000000F8">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1 API</w:t>
            </w:r>
          </w:p>
        </w:tc>
        <w:tc>
          <w:tcPr/>
          <w:p w:rsidR="00000000" w:rsidDel="00000000" w:rsidP="00000000" w:rsidRDefault="00000000" w:rsidRPr="00000000" w14:paraId="000000F9">
            <w:pPr>
              <w:spacing w:line="360" w:lineRule="auto"/>
              <w:rPr>
                <w:rFonts w:ascii="Cambria" w:cs="Cambria" w:eastAsia="Cambria" w:hAnsi="Cambria"/>
                <w:sz w:val="22"/>
                <w:szCs w:val="22"/>
                <w:highlight w:val="white"/>
              </w:rPr>
            </w:pPr>
            <w:r w:rsidDel="00000000" w:rsidR="00000000" w:rsidRPr="00000000">
              <w:rPr>
                <w:rtl w:val="0"/>
              </w:rPr>
            </w:r>
          </w:p>
        </w:tc>
        <w:tc>
          <w:tcPr/>
          <w:p w:rsidR="00000000" w:rsidDel="00000000" w:rsidP="00000000" w:rsidRDefault="00000000" w:rsidRPr="00000000" w14:paraId="000000FA">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8</w:t>
            </w:r>
          </w:p>
        </w:tc>
        <w:tc>
          <w:tcPr>
            <w:shd w:fill="00ffff" w:val="clear"/>
          </w:tcPr>
          <w:p w:rsidR="00000000" w:rsidDel="00000000" w:rsidP="00000000" w:rsidRDefault="00000000" w:rsidRPr="00000000" w14:paraId="000000FB">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7</w:t>
            </w:r>
          </w:p>
        </w:tc>
      </w:tr>
      <w:tr>
        <w:trPr>
          <w:cantSplit w:val="0"/>
          <w:tblHeader w:val="0"/>
        </w:trPr>
        <w:tc>
          <w:tcPr/>
          <w:p w:rsidR="00000000" w:rsidDel="00000000" w:rsidP="00000000" w:rsidRDefault="00000000" w:rsidRPr="00000000" w14:paraId="000000FC">
            <w:pPr>
              <w:spacing w:line="36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w:t>
            </w:r>
          </w:p>
        </w:tc>
        <w:tc>
          <w:tcPr/>
          <w:p w:rsidR="00000000" w:rsidDel="00000000" w:rsidP="00000000" w:rsidRDefault="00000000" w:rsidRPr="00000000" w14:paraId="000000FD">
            <w:pPr>
              <w:spacing w:line="360" w:lineRule="auto"/>
              <w:rPr>
                <w:rFonts w:ascii="Cambria" w:cs="Cambria" w:eastAsia="Cambria" w:hAnsi="Cambria"/>
                <w:color w:val="1c4587"/>
                <w:sz w:val="22"/>
                <w:szCs w:val="22"/>
                <w:highlight w:val="white"/>
              </w:rPr>
            </w:pPr>
            <w:r w:rsidDel="00000000" w:rsidR="00000000" w:rsidRPr="00000000">
              <w:rPr>
                <w:rFonts w:ascii="Cambria" w:cs="Cambria" w:eastAsia="Cambria" w:hAnsi="Cambria"/>
                <w:b w:val="1"/>
                <w:color w:val="1c4587"/>
                <w:sz w:val="22"/>
                <w:szCs w:val="22"/>
                <w:highlight w:val="white"/>
                <w:rtl w:val="0"/>
              </w:rPr>
              <w:t xml:space="preserve">Request To Pay - Payments</w:t>
            </w:r>
            <w:r w:rsidDel="00000000" w:rsidR="00000000" w:rsidRPr="00000000">
              <w:rPr>
                <w:rtl w:val="0"/>
              </w:rPr>
            </w:r>
          </w:p>
        </w:tc>
        <w:tc>
          <w:tcPr/>
          <w:p w:rsidR="00000000" w:rsidDel="00000000" w:rsidP="00000000" w:rsidRDefault="00000000" w:rsidRPr="00000000" w14:paraId="000000FE">
            <w:pPr>
              <w:spacing w:line="360" w:lineRule="auto"/>
              <w:rPr>
                <w:rFonts w:ascii="Cambria" w:cs="Cambria" w:eastAsia="Cambria" w:hAnsi="Cambria"/>
                <w:sz w:val="22"/>
                <w:szCs w:val="22"/>
                <w:highlight w:val="white"/>
              </w:rPr>
            </w:pPr>
            <w:r w:rsidDel="00000000" w:rsidR="00000000" w:rsidRPr="00000000">
              <w:rPr>
                <w:rtl w:val="0"/>
              </w:rPr>
            </w:r>
          </w:p>
        </w:tc>
        <w:tc>
          <w:tcPr/>
          <w:p w:rsidR="00000000" w:rsidDel="00000000" w:rsidP="00000000" w:rsidRDefault="00000000" w:rsidRPr="00000000" w14:paraId="000000FF">
            <w:pPr>
              <w:spacing w:line="360" w:lineRule="auto"/>
              <w:rPr>
                <w:rFonts w:ascii="Cambria" w:cs="Cambria" w:eastAsia="Cambria" w:hAnsi="Cambria"/>
                <w:sz w:val="22"/>
                <w:szCs w:val="22"/>
                <w:highlight w:val="white"/>
              </w:rPr>
            </w:pPr>
            <w:r w:rsidDel="00000000" w:rsidR="00000000" w:rsidRPr="00000000">
              <w:rPr>
                <w:rtl w:val="0"/>
              </w:rPr>
            </w:r>
          </w:p>
        </w:tc>
        <w:tc>
          <w:tcPr/>
          <w:p w:rsidR="00000000" w:rsidDel="00000000" w:rsidP="00000000" w:rsidRDefault="00000000" w:rsidRPr="00000000" w14:paraId="00000100">
            <w:pPr>
              <w:spacing w:line="360" w:lineRule="auto"/>
              <w:rPr>
                <w:rFonts w:ascii="Cambria" w:cs="Cambria" w:eastAsia="Cambria" w:hAnsi="Cambria"/>
                <w:sz w:val="22"/>
                <w:szCs w:val="22"/>
                <w:highlight w:val="yellow"/>
              </w:rPr>
            </w:pPr>
            <w:r w:rsidDel="00000000" w:rsidR="00000000" w:rsidRPr="00000000">
              <w:rPr>
                <w:rtl w:val="0"/>
              </w:rPr>
            </w:r>
          </w:p>
        </w:tc>
        <w:tc>
          <w:tcPr/>
          <w:p w:rsidR="00000000" w:rsidDel="00000000" w:rsidP="00000000" w:rsidRDefault="00000000" w:rsidRPr="00000000" w14:paraId="00000101">
            <w:pPr>
              <w:spacing w:line="360" w:lineRule="auto"/>
              <w:rPr>
                <w:rFonts w:ascii="Cambria" w:cs="Cambria" w:eastAsia="Cambria" w:hAnsi="Cambria"/>
                <w:sz w:val="22"/>
                <w:szCs w:val="22"/>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102">
            <w:pPr>
              <w:spacing w:line="360" w:lineRule="auto"/>
              <w:jc w:val="both"/>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103">
            <w:pPr>
              <w:spacing w:line="360" w:lineRule="auto"/>
              <w:rPr>
                <w:rFonts w:ascii="Cambria" w:cs="Cambria" w:eastAsia="Cambria" w:hAnsi="Cambria"/>
                <w:b w:val="1"/>
                <w:i w:val="1"/>
                <w:color w:val="1c4587"/>
                <w:sz w:val="22"/>
                <w:szCs w:val="22"/>
                <w:highlight w:val="white"/>
              </w:rPr>
            </w:pPr>
            <w:r w:rsidDel="00000000" w:rsidR="00000000" w:rsidRPr="00000000">
              <w:rPr>
                <w:rFonts w:ascii="Cambria" w:cs="Cambria" w:eastAsia="Cambria" w:hAnsi="Cambria"/>
                <w:b w:val="1"/>
                <w:i w:val="1"/>
                <w:color w:val="1c4587"/>
                <w:sz w:val="22"/>
                <w:szCs w:val="22"/>
                <w:highlight w:val="white"/>
                <w:rtl w:val="0"/>
              </w:rPr>
              <w:t xml:space="preserve">Operations</w:t>
            </w:r>
          </w:p>
        </w:tc>
        <w:tc>
          <w:tcPr/>
          <w:p w:rsidR="00000000" w:rsidDel="00000000" w:rsidP="00000000" w:rsidRDefault="00000000" w:rsidRPr="00000000" w14:paraId="00000104">
            <w:pPr>
              <w:spacing w:line="360" w:lineRule="auto"/>
              <w:rPr>
                <w:rFonts w:ascii="Cambria" w:cs="Cambria" w:eastAsia="Cambria" w:hAnsi="Cambria"/>
                <w:sz w:val="22"/>
                <w:szCs w:val="22"/>
                <w:highlight w:val="white"/>
              </w:rPr>
            </w:pPr>
            <w:r w:rsidDel="00000000" w:rsidR="00000000" w:rsidRPr="00000000">
              <w:rPr>
                <w:rtl w:val="0"/>
              </w:rPr>
            </w:r>
          </w:p>
        </w:tc>
        <w:tc>
          <w:tcPr/>
          <w:p w:rsidR="00000000" w:rsidDel="00000000" w:rsidP="00000000" w:rsidRDefault="00000000" w:rsidRPr="00000000" w14:paraId="00000105">
            <w:pPr>
              <w:spacing w:line="360" w:lineRule="auto"/>
              <w:rPr>
                <w:rFonts w:ascii="Cambria" w:cs="Cambria" w:eastAsia="Cambria" w:hAnsi="Cambria"/>
                <w:sz w:val="22"/>
                <w:szCs w:val="22"/>
                <w:highlight w:val="white"/>
              </w:rPr>
            </w:pPr>
            <w:r w:rsidDel="00000000" w:rsidR="00000000" w:rsidRPr="00000000">
              <w:rPr>
                <w:rtl w:val="0"/>
              </w:rPr>
            </w:r>
          </w:p>
        </w:tc>
        <w:tc>
          <w:tcPr/>
          <w:p w:rsidR="00000000" w:rsidDel="00000000" w:rsidP="00000000" w:rsidRDefault="00000000" w:rsidRPr="00000000" w14:paraId="00000106">
            <w:pPr>
              <w:spacing w:line="360" w:lineRule="auto"/>
              <w:rPr>
                <w:rFonts w:ascii="Cambria" w:cs="Cambria" w:eastAsia="Cambria" w:hAnsi="Cambria"/>
                <w:sz w:val="22"/>
                <w:szCs w:val="22"/>
                <w:highlight w:val="white"/>
              </w:rPr>
            </w:pPr>
            <w:r w:rsidDel="00000000" w:rsidR="00000000" w:rsidRPr="00000000">
              <w:rPr>
                <w:rtl w:val="0"/>
              </w:rPr>
            </w:r>
          </w:p>
        </w:tc>
        <w:tc>
          <w:tcPr/>
          <w:p w:rsidR="00000000" w:rsidDel="00000000" w:rsidP="00000000" w:rsidRDefault="00000000" w:rsidRPr="00000000" w14:paraId="00000107">
            <w:pPr>
              <w:spacing w:line="360" w:lineRule="auto"/>
              <w:rPr>
                <w:rFonts w:ascii="Cambria" w:cs="Cambria" w:eastAsia="Cambria" w:hAnsi="Cambria"/>
                <w:sz w:val="22"/>
                <w:szCs w:val="22"/>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108">
            <w:pPr>
              <w:spacing w:line="36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p w:rsidR="00000000" w:rsidDel="00000000" w:rsidP="00000000" w:rsidRDefault="00000000" w:rsidRPr="00000000" w14:paraId="00000109">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Biller Payment - Individual</w:t>
            </w:r>
          </w:p>
        </w:tc>
        <w:tc>
          <w:tcPr/>
          <w:p w:rsidR="00000000" w:rsidDel="00000000" w:rsidP="00000000" w:rsidRDefault="00000000" w:rsidRPr="00000000" w14:paraId="0000010A">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2 APIs</w:t>
            </w:r>
          </w:p>
        </w:tc>
        <w:tc>
          <w:tcPr/>
          <w:p w:rsidR="00000000" w:rsidDel="00000000" w:rsidP="00000000" w:rsidRDefault="00000000" w:rsidRPr="00000000" w14:paraId="0000010B">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5.1</w:t>
            </w:r>
          </w:p>
        </w:tc>
        <w:tc>
          <w:tcPr/>
          <w:p w:rsidR="00000000" w:rsidDel="00000000" w:rsidP="00000000" w:rsidRDefault="00000000" w:rsidRPr="00000000" w14:paraId="0000010C">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1</w:t>
            </w:r>
          </w:p>
        </w:tc>
        <w:tc>
          <w:tcPr/>
          <w:p w:rsidR="00000000" w:rsidDel="00000000" w:rsidP="00000000" w:rsidRDefault="00000000" w:rsidRPr="00000000" w14:paraId="0000010D">
            <w:pPr>
              <w:spacing w:line="360" w:lineRule="auto"/>
              <w:rPr>
                <w:rFonts w:ascii="Cambria" w:cs="Cambria" w:eastAsia="Cambria" w:hAnsi="Cambria"/>
                <w:sz w:val="22"/>
                <w:szCs w:val="22"/>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10E">
            <w:pPr>
              <w:spacing w:line="36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p w:rsidR="00000000" w:rsidDel="00000000" w:rsidP="00000000" w:rsidRDefault="00000000" w:rsidRPr="00000000" w14:paraId="0000010F">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Biller Payment - Bulk </w:t>
            </w:r>
          </w:p>
        </w:tc>
        <w:tc>
          <w:tcPr/>
          <w:p w:rsidR="00000000" w:rsidDel="00000000" w:rsidP="00000000" w:rsidRDefault="00000000" w:rsidRPr="00000000" w14:paraId="00000110">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2 APIs</w:t>
            </w:r>
          </w:p>
        </w:tc>
        <w:tc>
          <w:tcPr/>
          <w:p w:rsidR="00000000" w:rsidDel="00000000" w:rsidP="00000000" w:rsidRDefault="00000000" w:rsidRPr="00000000" w14:paraId="00000111">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5.1</w:t>
            </w:r>
          </w:p>
        </w:tc>
        <w:tc>
          <w:tcPr/>
          <w:p w:rsidR="00000000" w:rsidDel="00000000" w:rsidP="00000000" w:rsidRDefault="00000000" w:rsidRPr="00000000" w14:paraId="00000112">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2</w:t>
            </w:r>
          </w:p>
        </w:tc>
        <w:tc>
          <w:tcPr/>
          <w:p w:rsidR="00000000" w:rsidDel="00000000" w:rsidP="00000000" w:rsidRDefault="00000000" w:rsidRPr="00000000" w14:paraId="00000113">
            <w:pPr>
              <w:spacing w:line="360" w:lineRule="auto"/>
              <w:rPr>
                <w:rFonts w:ascii="Cambria" w:cs="Cambria" w:eastAsia="Cambria" w:hAnsi="Cambria"/>
                <w:sz w:val="22"/>
                <w:szCs w:val="22"/>
                <w:highlight w:val="white"/>
              </w:rPr>
            </w:pPr>
            <w:r w:rsidDel="00000000" w:rsidR="00000000" w:rsidRPr="00000000">
              <w:rPr>
                <w:rtl w:val="0"/>
              </w:rPr>
            </w:r>
          </w:p>
        </w:tc>
      </w:tr>
      <w:tr>
        <w:trPr>
          <w:cantSplit w:val="0"/>
          <w:trHeight w:val="287.919921875" w:hRule="atLeast"/>
          <w:tblHeader w:val="0"/>
        </w:trPr>
        <w:tc>
          <w:tcPr/>
          <w:p w:rsidR="00000000" w:rsidDel="00000000" w:rsidP="00000000" w:rsidRDefault="00000000" w:rsidRPr="00000000" w14:paraId="00000114">
            <w:pPr>
              <w:spacing w:line="36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w:t>
            </w:r>
          </w:p>
        </w:tc>
        <w:tc>
          <w:tcPr/>
          <w:p w:rsidR="00000000" w:rsidDel="00000000" w:rsidP="00000000" w:rsidRDefault="00000000" w:rsidRPr="00000000" w14:paraId="00000115">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Billers Notification </w:t>
            </w:r>
          </w:p>
        </w:tc>
        <w:tc>
          <w:tcPr/>
          <w:p w:rsidR="00000000" w:rsidDel="00000000" w:rsidP="00000000" w:rsidRDefault="00000000" w:rsidRPr="00000000" w14:paraId="00000116">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2 APIs</w:t>
            </w:r>
          </w:p>
        </w:tc>
        <w:tc>
          <w:tcPr/>
          <w:p w:rsidR="00000000" w:rsidDel="00000000" w:rsidP="00000000" w:rsidRDefault="00000000" w:rsidRPr="00000000" w14:paraId="00000117">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5.4</w:t>
            </w:r>
          </w:p>
        </w:tc>
        <w:tc>
          <w:tcPr/>
          <w:p w:rsidR="00000000" w:rsidDel="00000000" w:rsidP="00000000" w:rsidRDefault="00000000" w:rsidRPr="00000000" w14:paraId="00000118">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3</w:t>
            </w:r>
          </w:p>
        </w:tc>
        <w:tc>
          <w:tcPr/>
          <w:p w:rsidR="00000000" w:rsidDel="00000000" w:rsidP="00000000" w:rsidRDefault="00000000" w:rsidRPr="00000000" w14:paraId="00000119">
            <w:pPr>
              <w:spacing w:line="360" w:lineRule="auto"/>
              <w:rPr>
                <w:rFonts w:ascii="Cambria" w:cs="Cambria" w:eastAsia="Cambria" w:hAnsi="Cambria"/>
                <w:sz w:val="22"/>
                <w:szCs w:val="22"/>
                <w:highlight w:val="yellow"/>
              </w:rPr>
            </w:pPr>
            <w:r w:rsidDel="00000000" w:rsidR="00000000" w:rsidRPr="00000000">
              <w:rPr>
                <w:rFonts w:ascii="Cambria" w:cs="Cambria" w:eastAsia="Cambria" w:hAnsi="Cambria"/>
                <w:sz w:val="22"/>
                <w:szCs w:val="22"/>
                <w:highlight w:val="yellow"/>
                <w:rtl w:val="0"/>
              </w:rPr>
              <w:t xml:space="preserve">Who is the biller here, and what  is needed in specification from the biller? </w:t>
            </w:r>
          </w:p>
        </w:tc>
      </w:tr>
      <w:tr>
        <w:trPr>
          <w:cantSplit w:val="0"/>
          <w:tblHeader w:val="0"/>
        </w:trPr>
        <w:tc>
          <w:tcPr/>
          <w:p w:rsidR="00000000" w:rsidDel="00000000" w:rsidP="00000000" w:rsidRDefault="00000000" w:rsidRPr="00000000" w14:paraId="0000011A">
            <w:pPr>
              <w:spacing w:line="36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4</w:t>
            </w:r>
          </w:p>
        </w:tc>
        <w:tc>
          <w:tcPr/>
          <w:p w:rsidR="00000000" w:rsidDel="00000000" w:rsidP="00000000" w:rsidRDefault="00000000" w:rsidRPr="00000000" w14:paraId="0000011B">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Payers Payment</w:t>
            </w:r>
          </w:p>
        </w:tc>
        <w:tc>
          <w:tcPr/>
          <w:p w:rsidR="00000000" w:rsidDel="00000000" w:rsidP="00000000" w:rsidRDefault="00000000" w:rsidRPr="00000000" w14:paraId="0000011C">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1 API</w:t>
            </w:r>
          </w:p>
        </w:tc>
        <w:tc>
          <w:tcPr/>
          <w:p w:rsidR="00000000" w:rsidDel="00000000" w:rsidP="00000000" w:rsidRDefault="00000000" w:rsidRPr="00000000" w14:paraId="0000011D">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5.2</w:t>
            </w:r>
          </w:p>
        </w:tc>
        <w:tc>
          <w:tcPr/>
          <w:p w:rsidR="00000000" w:rsidDel="00000000" w:rsidP="00000000" w:rsidRDefault="00000000" w:rsidRPr="00000000" w14:paraId="0000011E">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4</w:t>
            </w:r>
          </w:p>
        </w:tc>
        <w:tc>
          <w:tcPr/>
          <w:p w:rsidR="00000000" w:rsidDel="00000000" w:rsidP="00000000" w:rsidRDefault="00000000" w:rsidRPr="00000000" w14:paraId="0000011F">
            <w:pPr>
              <w:spacing w:line="360" w:lineRule="auto"/>
              <w:rPr>
                <w:rFonts w:ascii="Cambria" w:cs="Cambria" w:eastAsia="Cambria" w:hAnsi="Cambria"/>
                <w:sz w:val="22"/>
                <w:szCs w:val="22"/>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120">
            <w:pPr>
              <w:spacing w:line="36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5</w:t>
            </w:r>
          </w:p>
        </w:tc>
        <w:tc>
          <w:tcPr/>
          <w:p w:rsidR="00000000" w:rsidDel="00000000" w:rsidP="00000000" w:rsidRDefault="00000000" w:rsidRPr="00000000" w14:paraId="00000121">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Payer’s Notification</w:t>
            </w:r>
          </w:p>
        </w:tc>
        <w:tc>
          <w:tcPr/>
          <w:p w:rsidR="00000000" w:rsidDel="00000000" w:rsidP="00000000" w:rsidRDefault="00000000" w:rsidRPr="00000000" w14:paraId="00000122">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2 APIs</w:t>
            </w:r>
          </w:p>
        </w:tc>
        <w:tc>
          <w:tcPr/>
          <w:p w:rsidR="00000000" w:rsidDel="00000000" w:rsidP="00000000" w:rsidRDefault="00000000" w:rsidRPr="00000000" w14:paraId="00000123">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5.5</w:t>
            </w:r>
          </w:p>
        </w:tc>
        <w:tc>
          <w:tcPr/>
          <w:p w:rsidR="00000000" w:rsidDel="00000000" w:rsidP="00000000" w:rsidRDefault="00000000" w:rsidRPr="00000000" w14:paraId="00000124">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5</w:t>
            </w:r>
          </w:p>
        </w:tc>
        <w:tc>
          <w:tcPr>
            <w:shd w:fill="00ffff" w:val="clear"/>
          </w:tcPr>
          <w:p w:rsidR="00000000" w:rsidDel="00000000" w:rsidP="00000000" w:rsidRDefault="00000000" w:rsidRPr="00000000" w14:paraId="00000125">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12</w:t>
            </w:r>
          </w:p>
        </w:tc>
      </w:tr>
      <w:tr>
        <w:trPr>
          <w:cantSplit w:val="0"/>
          <w:trHeight w:val="71.8798828125" w:hRule="atLeast"/>
          <w:tblHeader w:val="0"/>
        </w:trPr>
        <w:tc>
          <w:tcPr/>
          <w:p w:rsidR="00000000" w:rsidDel="00000000" w:rsidP="00000000" w:rsidRDefault="00000000" w:rsidRPr="00000000" w14:paraId="00000126">
            <w:pPr>
              <w:spacing w:line="360" w:lineRule="auto"/>
              <w:jc w:val="both"/>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127">
            <w:pPr>
              <w:spacing w:line="360" w:lineRule="auto"/>
              <w:rPr>
                <w:rFonts w:ascii="Cambria" w:cs="Cambria" w:eastAsia="Cambria" w:hAnsi="Cambria"/>
                <w:sz w:val="22"/>
                <w:szCs w:val="22"/>
                <w:highlight w:val="white"/>
              </w:rPr>
            </w:pPr>
            <w:r w:rsidDel="00000000" w:rsidR="00000000" w:rsidRPr="00000000">
              <w:rPr>
                <w:rtl w:val="0"/>
              </w:rPr>
            </w:r>
          </w:p>
        </w:tc>
        <w:tc>
          <w:tcPr/>
          <w:p w:rsidR="00000000" w:rsidDel="00000000" w:rsidP="00000000" w:rsidRDefault="00000000" w:rsidRPr="00000000" w14:paraId="00000128">
            <w:pPr>
              <w:spacing w:line="360" w:lineRule="auto"/>
              <w:rPr>
                <w:rFonts w:ascii="Cambria" w:cs="Cambria" w:eastAsia="Cambria" w:hAnsi="Cambria"/>
                <w:sz w:val="22"/>
                <w:szCs w:val="22"/>
                <w:highlight w:val="white"/>
              </w:rPr>
            </w:pPr>
            <w:r w:rsidDel="00000000" w:rsidR="00000000" w:rsidRPr="00000000">
              <w:rPr>
                <w:rtl w:val="0"/>
              </w:rPr>
            </w:r>
          </w:p>
        </w:tc>
        <w:tc>
          <w:tcPr/>
          <w:p w:rsidR="00000000" w:rsidDel="00000000" w:rsidP="00000000" w:rsidRDefault="00000000" w:rsidRPr="00000000" w14:paraId="00000129">
            <w:pPr>
              <w:spacing w:line="360" w:lineRule="auto"/>
              <w:rPr>
                <w:rFonts w:ascii="Cambria" w:cs="Cambria" w:eastAsia="Cambria" w:hAnsi="Cambria"/>
                <w:sz w:val="22"/>
                <w:szCs w:val="22"/>
                <w:highlight w:val="white"/>
              </w:rPr>
            </w:pPr>
            <w:r w:rsidDel="00000000" w:rsidR="00000000" w:rsidRPr="00000000">
              <w:rPr>
                <w:rtl w:val="0"/>
              </w:rPr>
            </w:r>
          </w:p>
        </w:tc>
        <w:tc>
          <w:tcPr/>
          <w:p w:rsidR="00000000" w:rsidDel="00000000" w:rsidP="00000000" w:rsidRDefault="00000000" w:rsidRPr="00000000" w14:paraId="0000012A">
            <w:pPr>
              <w:spacing w:line="360" w:lineRule="auto"/>
              <w:rPr>
                <w:rFonts w:ascii="Cambria" w:cs="Cambria" w:eastAsia="Cambria" w:hAnsi="Cambria"/>
                <w:sz w:val="22"/>
                <w:szCs w:val="22"/>
                <w:highlight w:val="white"/>
              </w:rPr>
            </w:pPr>
            <w:r w:rsidDel="00000000" w:rsidR="00000000" w:rsidRPr="00000000">
              <w:rPr>
                <w:rtl w:val="0"/>
              </w:rPr>
            </w:r>
          </w:p>
        </w:tc>
        <w:tc>
          <w:tcPr/>
          <w:p w:rsidR="00000000" w:rsidDel="00000000" w:rsidP="00000000" w:rsidRDefault="00000000" w:rsidRPr="00000000" w14:paraId="0000012B">
            <w:pPr>
              <w:spacing w:line="360" w:lineRule="auto"/>
              <w:rPr>
                <w:rFonts w:ascii="Cambria" w:cs="Cambria" w:eastAsia="Cambria" w:hAnsi="Cambria"/>
                <w:sz w:val="22"/>
                <w:szCs w:val="22"/>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12C">
            <w:pPr>
              <w:spacing w:line="36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w:t>
            </w:r>
          </w:p>
        </w:tc>
        <w:tc>
          <w:tcPr/>
          <w:p w:rsidR="00000000" w:rsidDel="00000000" w:rsidP="00000000" w:rsidRDefault="00000000" w:rsidRPr="00000000" w14:paraId="0000012D">
            <w:pPr>
              <w:spacing w:line="360" w:lineRule="auto"/>
              <w:rPr>
                <w:rFonts w:ascii="Cambria" w:cs="Cambria" w:eastAsia="Cambria" w:hAnsi="Cambria"/>
                <w:b w:val="1"/>
                <w:color w:val="1c4587"/>
                <w:sz w:val="22"/>
                <w:szCs w:val="22"/>
                <w:highlight w:val="white"/>
              </w:rPr>
            </w:pPr>
            <w:r w:rsidDel="00000000" w:rsidR="00000000" w:rsidRPr="00000000">
              <w:rPr>
                <w:rFonts w:ascii="Cambria" w:cs="Cambria" w:eastAsia="Cambria" w:hAnsi="Cambria"/>
                <w:b w:val="1"/>
                <w:color w:val="1c4587"/>
                <w:sz w:val="22"/>
                <w:szCs w:val="22"/>
                <w:highlight w:val="white"/>
                <w:rtl w:val="0"/>
              </w:rPr>
              <w:t xml:space="preserve">Inward Services</w:t>
            </w:r>
          </w:p>
        </w:tc>
        <w:tc>
          <w:tcPr/>
          <w:p w:rsidR="00000000" w:rsidDel="00000000" w:rsidP="00000000" w:rsidRDefault="00000000" w:rsidRPr="00000000" w14:paraId="0000012E">
            <w:pPr>
              <w:spacing w:line="360" w:lineRule="auto"/>
              <w:rPr>
                <w:rFonts w:ascii="Cambria" w:cs="Cambria" w:eastAsia="Cambria" w:hAnsi="Cambria"/>
                <w:sz w:val="22"/>
                <w:szCs w:val="22"/>
                <w:highlight w:val="white"/>
              </w:rPr>
            </w:pPr>
            <w:r w:rsidDel="00000000" w:rsidR="00000000" w:rsidRPr="00000000">
              <w:rPr>
                <w:rtl w:val="0"/>
              </w:rPr>
            </w:r>
          </w:p>
        </w:tc>
        <w:tc>
          <w:tcPr/>
          <w:p w:rsidR="00000000" w:rsidDel="00000000" w:rsidP="00000000" w:rsidRDefault="00000000" w:rsidRPr="00000000" w14:paraId="0000012F">
            <w:pPr>
              <w:spacing w:line="360" w:lineRule="auto"/>
              <w:rPr>
                <w:rFonts w:ascii="Cambria" w:cs="Cambria" w:eastAsia="Cambria" w:hAnsi="Cambria"/>
                <w:sz w:val="22"/>
                <w:szCs w:val="22"/>
                <w:highlight w:val="white"/>
              </w:rPr>
            </w:pPr>
            <w:r w:rsidDel="00000000" w:rsidR="00000000" w:rsidRPr="00000000">
              <w:rPr>
                <w:rtl w:val="0"/>
              </w:rPr>
            </w:r>
          </w:p>
        </w:tc>
        <w:tc>
          <w:tcPr/>
          <w:p w:rsidR="00000000" w:rsidDel="00000000" w:rsidP="00000000" w:rsidRDefault="00000000" w:rsidRPr="00000000" w14:paraId="00000130">
            <w:pPr>
              <w:spacing w:line="360" w:lineRule="auto"/>
              <w:rPr>
                <w:rFonts w:ascii="Cambria" w:cs="Cambria" w:eastAsia="Cambria" w:hAnsi="Cambria"/>
                <w:sz w:val="22"/>
                <w:szCs w:val="22"/>
                <w:highlight w:val="white"/>
              </w:rPr>
            </w:pPr>
            <w:r w:rsidDel="00000000" w:rsidR="00000000" w:rsidRPr="00000000">
              <w:rPr>
                <w:rtl w:val="0"/>
              </w:rPr>
            </w:r>
          </w:p>
        </w:tc>
        <w:tc>
          <w:tcPr/>
          <w:p w:rsidR="00000000" w:rsidDel="00000000" w:rsidP="00000000" w:rsidRDefault="00000000" w:rsidRPr="00000000" w14:paraId="00000131">
            <w:pPr>
              <w:spacing w:line="360" w:lineRule="auto"/>
              <w:rPr>
                <w:rFonts w:ascii="Cambria" w:cs="Cambria" w:eastAsia="Cambria" w:hAnsi="Cambria"/>
                <w:sz w:val="22"/>
                <w:szCs w:val="22"/>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132">
            <w:pPr>
              <w:spacing w:line="360" w:lineRule="auto"/>
              <w:jc w:val="both"/>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133">
            <w:pPr>
              <w:spacing w:line="360" w:lineRule="auto"/>
              <w:rPr>
                <w:rFonts w:ascii="Cambria" w:cs="Cambria" w:eastAsia="Cambria" w:hAnsi="Cambria"/>
                <w:color w:val="1c4587"/>
                <w:sz w:val="22"/>
                <w:szCs w:val="22"/>
                <w:highlight w:val="white"/>
              </w:rPr>
            </w:pPr>
            <w:r w:rsidDel="00000000" w:rsidR="00000000" w:rsidRPr="00000000">
              <w:rPr>
                <w:rFonts w:ascii="Cambria" w:cs="Cambria" w:eastAsia="Cambria" w:hAnsi="Cambria"/>
                <w:b w:val="1"/>
                <w:i w:val="1"/>
                <w:color w:val="1c4587"/>
                <w:sz w:val="22"/>
                <w:szCs w:val="22"/>
                <w:highlight w:val="white"/>
                <w:rtl w:val="0"/>
              </w:rPr>
              <w:t xml:space="preserve">Operations</w:t>
            </w:r>
            <w:r w:rsidDel="00000000" w:rsidR="00000000" w:rsidRPr="00000000">
              <w:rPr>
                <w:rtl w:val="0"/>
              </w:rPr>
            </w:r>
          </w:p>
        </w:tc>
        <w:tc>
          <w:tcPr/>
          <w:p w:rsidR="00000000" w:rsidDel="00000000" w:rsidP="00000000" w:rsidRDefault="00000000" w:rsidRPr="00000000" w14:paraId="00000134">
            <w:pPr>
              <w:spacing w:line="360" w:lineRule="auto"/>
              <w:rPr>
                <w:rFonts w:ascii="Cambria" w:cs="Cambria" w:eastAsia="Cambria" w:hAnsi="Cambria"/>
                <w:sz w:val="22"/>
                <w:szCs w:val="22"/>
                <w:highlight w:val="white"/>
              </w:rPr>
            </w:pPr>
            <w:r w:rsidDel="00000000" w:rsidR="00000000" w:rsidRPr="00000000">
              <w:rPr>
                <w:rtl w:val="0"/>
              </w:rPr>
            </w:r>
          </w:p>
        </w:tc>
        <w:tc>
          <w:tcPr/>
          <w:p w:rsidR="00000000" w:rsidDel="00000000" w:rsidP="00000000" w:rsidRDefault="00000000" w:rsidRPr="00000000" w14:paraId="00000135">
            <w:pPr>
              <w:spacing w:line="360" w:lineRule="auto"/>
              <w:rPr>
                <w:rFonts w:ascii="Cambria" w:cs="Cambria" w:eastAsia="Cambria" w:hAnsi="Cambria"/>
                <w:sz w:val="22"/>
                <w:szCs w:val="22"/>
                <w:highlight w:val="white"/>
              </w:rPr>
            </w:pPr>
            <w:r w:rsidDel="00000000" w:rsidR="00000000" w:rsidRPr="00000000">
              <w:rPr>
                <w:rtl w:val="0"/>
              </w:rPr>
            </w:r>
          </w:p>
        </w:tc>
        <w:tc>
          <w:tcPr/>
          <w:p w:rsidR="00000000" w:rsidDel="00000000" w:rsidP="00000000" w:rsidRDefault="00000000" w:rsidRPr="00000000" w14:paraId="00000136">
            <w:pPr>
              <w:spacing w:line="360" w:lineRule="auto"/>
              <w:rPr>
                <w:rFonts w:ascii="Cambria" w:cs="Cambria" w:eastAsia="Cambria" w:hAnsi="Cambria"/>
                <w:sz w:val="22"/>
                <w:szCs w:val="22"/>
                <w:highlight w:val="white"/>
              </w:rPr>
            </w:pPr>
            <w:r w:rsidDel="00000000" w:rsidR="00000000" w:rsidRPr="00000000">
              <w:rPr>
                <w:rtl w:val="0"/>
              </w:rPr>
            </w:r>
          </w:p>
        </w:tc>
        <w:tc>
          <w:tcPr/>
          <w:p w:rsidR="00000000" w:rsidDel="00000000" w:rsidP="00000000" w:rsidRDefault="00000000" w:rsidRPr="00000000" w14:paraId="00000137">
            <w:pPr>
              <w:spacing w:line="360" w:lineRule="auto"/>
              <w:rPr>
                <w:rFonts w:ascii="Cambria" w:cs="Cambria" w:eastAsia="Cambria" w:hAnsi="Cambria"/>
                <w:sz w:val="22"/>
                <w:szCs w:val="22"/>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138">
            <w:pPr>
              <w:spacing w:line="36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p w:rsidR="00000000" w:rsidDel="00000000" w:rsidP="00000000" w:rsidRDefault="00000000" w:rsidRPr="00000000" w14:paraId="00000139">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GIP &amp; GhQR Inbound – NEC/NED</w:t>
            </w:r>
          </w:p>
        </w:tc>
        <w:tc>
          <w:tcPr/>
          <w:p w:rsidR="00000000" w:rsidDel="00000000" w:rsidP="00000000" w:rsidRDefault="00000000" w:rsidRPr="00000000" w14:paraId="0000013A">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1 API</w:t>
            </w:r>
          </w:p>
        </w:tc>
        <w:tc>
          <w:tcPr/>
          <w:p w:rsidR="00000000" w:rsidDel="00000000" w:rsidP="00000000" w:rsidRDefault="00000000" w:rsidRPr="00000000" w14:paraId="0000013B">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3</w:t>
            </w:r>
          </w:p>
        </w:tc>
        <w:tc>
          <w:tcPr/>
          <w:p w:rsidR="00000000" w:rsidDel="00000000" w:rsidP="00000000" w:rsidRDefault="00000000" w:rsidRPr="00000000" w14:paraId="0000013C">
            <w:pPr>
              <w:spacing w:line="360" w:lineRule="auto"/>
              <w:rPr>
                <w:rFonts w:ascii="Cambria" w:cs="Cambria" w:eastAsia="Cambria" w:hAnsi="Cambria"/>
                <w:sz w:val="22"/>
                <w:szCs w:val="22"/>
                <w:highlight w:val="white"/>
              </w:rPr>
            </w:pPr>
            <w:r w:rsidDel="00000000" w:rsidR="00000000" w:rsidRPr="00000000">
              <w:rPr>
                <w:rtl w:val="0"/>
              </w:rPr>
            </w:r>
          </w:p>
        </w:tc>
        <w:tc>
          <w:tcPr/>
          <w:p w:rsidR="00000000" w:rsidDel="00000000" w:rsidP="00000000" w:rsidRDefault="00000000" w:rsidRPr="00000000" w14:paraId="0000013D">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done</w:t>
            </w:r>
          </w:p>
        </w:tc>
      </w:tr>
      <w:tr>
        <w:trPr>
          <w:cantSplit w:val="0"/>
          <w:tblHeader w:val="0"/>
        </w:trPr>
        <w:tc>
          <w:tcPr/>
          <w:p w:rsidR="00000000" w:rsidDel="00000000" w:rsidP="00000000" w:rsidRDefault="00000000" w:rsidRPr="00000000" w14:paraId="0000013E">
            <w:pPr>
              <w:spacing w:line="36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p w:rsidR="00000000" w:rsidDel="00000000" w:rsidP="00000000" w:rsidRDefault="00000000" w:rsidRPr="00000000" w14:paraId="0000013F">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GIP &amp; GhQR Inbound - FTC</w:t>
            </w:r>
          </w:p>
        </w:tc>
        <w:tc>
          <w:tcPr/>
          <w:p w:rsidR="00000000" w:rsidDel="00000000" w:rsidP="00000000" w:rsidRDefault="00000000" w:rsidRPr="00000000" w14:paraId="00000140">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2 APIs</w:t>
            </w:r>
          </w:p>
        </w:tc>
        <w:tc>
          <w:tcPr/>
          <w:p w:rsidR="00000000" w:rsidDel="00000000" w:rsidP="00000000" w:rsidRDefault="00000000" w:rsidRPr="00000000" w14:paraId="00000141">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2</w:t>
            </w:r>
          </w:p>
        </w:tc>
        <w:tc>
          <w:tcPr/>
          <w:p w:rsidR="00000000" w:rsidDel="00000000" w:rsidP="00000000" w:rsidRDefault="00000000" w:rsidRPr="00000000" w14:paraId="00000142">
            <w:pPr>
              <w:spacing w:line="360" w:lineRule="auto"/>
              <w:rPr>
                <w:rFonts w:ascii="Cambria" w:cs="Cambria" w:eastAsia="Cambria" w:hAnsi="Cambria"/>
                <w:sz w:val="22"/>
                <w:szCs w:val="22"/>
                <w:highlight w:val="white"/>
              </w:rPr>
            </w:pPr>
            <w:r w:rsidDel="00000000" w:rsidR="00000000" w:rsidRPr="00000000">
              <w:rPr>
                <w:rtl w:val="0"/>
              </w:rPr>
            </w:r>
          </w:p>
        </w:tc>
        <w:tc>
          <w:tcPr/>
          <w:p w:rsidR="00000000" w:rsidDel="00000000" w:rsidP="00000000" w:rsidRDefault="00000000" w:rsidRPr="00000000" w14:paraId="00000143">
            <w:pPr>
              <w:spacing w:line="360" w:lineRule="auto"/>
              <w:rPr>
                <w:rFonts w:ascii="Cambria" w:cs="Cambria" w:eastAsia="Cambria" w:hAnsi="Cambria"/>
                <w:color w:val="ff0000"/>
                <w:sz w:val="22"/>
                <w:szCs w:val="22"/>
                <w:highlight w:val="white"/>
              </w:rPr>
            </w:pPr>
            <w:r w:rsidDel="00000000" w:rsidR="00000000" w:rsidRPr="00000000">
              <w:rPr>
                <w:rFonts w:ascii="Cambria" w:cs="Cambria" w:eastAsia="Cambria" w:hAnsi="Cambria"/>
                <w:color w:val="ff0000"/>
                <w:sz w:val="22"/>
                <w:szCs w:val="22"/>
                <w:highlight w:val="white"/>
                <w:rtl w:val="0"/>
              </w:rPr>
              <w:t xml:space="preserve">pending</w:t>
            </w:r>
          </w:p>
        </w:tc>
      </w:tr>
      <w:tr>
        <w:trPr>
          <w:cantSplit w:val="0"/>
          <w:tblHeader w:val="0"/>
        </w:trPr>
        <w:tc>
          <w:tcPr/>
          <w:p w:rsidR="00000000" w:rsidDel="00000000" w:rsidP="00000000" w:rsidRDefault="00000000" w:rsidRPr="00000000" w14:paraId="00000144">
            <w:pPr>
              <w:spacing w:line="36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w:t>
            </w:r>
          </w:p>
        </w:tc>
        <w:tc>
          <w:tcPr/>
          <w:p w:rsidR="00000000" w:rsidDel="00000000" w:rsidP="00000000" w:rsidRDefault="00000000" w:rsidRPr="00000000" w14:paraId="00000145">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GIFMIS - FTD</w:t>
            </w:r>
          </w:p>
        </w:tc>
        <w:tc>
          <w:tcPr/>
          <w:p w:rsidR="00000000" w:rsidDel="00000000" w:rsidP="00000000" w:rsidRDefault="00000000" w:rsidRPr="00000000" w14:paraId="00000146">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2 APIs</w:t>
            </w:r>
          </w:p>
        </w:tc>
        <w:tc>
          <w:tcPr/>
          <w:p w:rsidR="00000000" w:rsidDel="00000000" w:rsidP="00000000" w:rsidRDefault="00000000" w:rsidRPr="00000000" w14:paraId="00000147">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1</w:t>
            </w:r>
          </w:p>
        </w:tc>
        <w:tc>
          <w:tcPr/>
          <w:p w:rsidR="00000000" w:rsidDel="00000000" w:rsidP="00000000" w:rsidRDefault="00000000" w:rsidRPr="00000000" w14:paraId="00000148">
            <w:pPr>
              <w:spacing w:line="360" w:lineRule="auto"/>
              <w:rPr>
                <w:rFonts w:ascii="Cambria" w:cs="Cambria" w:eastAsia="Cambria" w:hAnsi="Cambria"/>
                <w:sz w:val="22"/>
                <w:szCs w:val="22"/>
                <w:highlight w:val="white"/>
              </w:rPr>
            </w:pPr>
            <w:r w:rsidDel="00000000" w:rsidR="00000000" w:rsidRPr="00000000">
              <w:rPr>
                <w:rtl w:val="0"/>
              </w:rPr>
            </w:r>
          </w:p>
        </w:tc>
        <w:tc>
          <w:tcPr/>
          <w:p w:rsidR="00000000" w:rsidDel="00000000" w:rsidP="00000000" w:rsidRDefault="00000000" w:rsidRPr="00000000" w14:paraId="00000149">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done</w:t>
            </w:r>
          </w:p>
        </w:tc>
      </w:tr>
      <w:tr>
        <w:trPr>
          <w:cantSplit w:val="0"/>
          <w:tblHeader w:val="0"/>
        </w:trPr>
        <w:tc>
          <w:tcPr/>
          <w:p w:rsidR="00000000" w:rsidDel="00000000" w:rsidP="00000000" w:rsidRDefault="00000000" w:rsidRPr="00000000" w14:paraId="0000014A">
            <w:pPr>
              <w:spacing w:line="360" w:lineRule="auto"/>
              <w:jc w:val="both"/>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4</w:t>
            </w:r>
          </w:p>
        </w:tc>
        <w:tc>
          <w:tcPr/>
          <w:p w:rsidR="00000000" w:rsidDel="00000000" w:rsidP="00000000" w:rsidRDefault="00000000" w:rsidRPr="00000000" w14:paraId="0000014B">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GhanaPay Linkage</w:t>
            </w:r>
          </w:p>
        </w:tc>
        <w:tc>
          <w:tcPr/>
          <w:p w:rsidR="00000000" w:rsidDel="00000000" w:rsidP="00000000" w:rsidRDefault="00000000" w:rsidRPr="00000000" w14:paraId="0000014C">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1 API</w:t>
            </w:r>
          </w:p>
        </w:tc>
        <w:tc>
          <w:tcPr/>
          <w:p w:rsidR="00000000" w:rsidDel="00000000" w:rsidP="00000000" w:rsidRDefault="00000000" w:rsidRPr="00000000" w14:paraId="0000014D">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4</w:t>
            </w:r>
          </w:p>
        </w:tc>
        <w:tc>
          <w:tcPr/>
          <w:p w:rsidR="00000000" w:rsidDel="00000000" w:rsidP="00000000" w:rsidRDefault="00000000" w:rsidRPr="00000000" w14:paraId="0000014E">
            <w:pPr>
              <w:spacing w:line="360" w:lineRule="auto"/>
              <w:rPr>
                <w:rFonts w:ascii="Cambria" w:cs="Cambria" w:eastAsia="Cambria" w:hAnsi="Cambria"/>
                <w:sz w:val="22"/>
                <w:szCs w:val="22"/>
                <w:highlight w:val="white"/>
              </w:rPr>
            </w:pPr>
            <w:r w:rsidDel="00000000" w:rsidR="00000000" w:rsidRPr="00000000">
              <w:rPr>
                <w:rtl w:val="0"/>
              </w:rPr>
            </w:r>
          </w:p>
        </w:tc>
        <w:tc>
          <w:tcPr/>
          <w:p w:rsidR="00000000" w:rsidDel="00000000" w:rsidP="00000000" w:rsidRDefault="00000000" w:rsidRPr="00000000" w14:paraId="0000014F">
            <w:pPr>
              <w:spacing w:line="360" w:lineRule="auto"/>
              <w:rPr>
                <w:rFonts w:ascii="Cambria" w:cs="Cambria" w:eastAsia="Cambria" w:hAnsi="Cambria"/>
                <w:color w:val="ff0000"/>
                <w:sz w:val="22"/>
                <w:szCs w:val="22"/>
                <w:highlight w:val="white"/>
              </w:rPr>
            </w:pPr>
            <w:r w:rsidDel="00000000" w:rsidR="00000000" w:rsidRPr="00000000">
              <w:rPr>
                <w:rFonts w:ascii="Cambria" w:cs="Cambria" w:eastAsia="Cambria" w:hAnsi="Cambria"/>
                <w:color w:val="ff0000"/>
                <w:sz w:val="22"/>
                <w:szCs w:val="22"/>
                <w:highlight w:val="white"/>
                <w:rtl w:val="0"/>
              </w:rPr>
              <w:t xml:space="preserve">Pending </w:t>
            </w:r>
          </w:p>
        </w:tc>
      </w:tr>
      <w:tr>
        <w:trPr>
          <w:cantSplit w:val="0"/>
          <w:tblHeader w:val="0"/>
        </w:trPr>
        <w:tc>
          <w:tcPr/>
          <w:p w:rsidR="00000000" w:rsidDel="00000000" w:rsidP="00000000" w:rsidRDefault="00000000" w:rsidRPr="00000000" w14:paraId="00000150">
            <w:pPr>
              <w:spacing w:line="360" w:lineRule="auto"/>
              <w:jc w:val="both"/>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5</w:t>
            </w:r>
          </w:p>
        </w:tc>
        <w:tc>
          <w:tcPr/>
          <w:p w:rsidR="00000000" w:rsidDel="00000000" w:rsidP="00000000" w:rsidRDefault="00000000" w:rsidRPr="00000000" w14:paraId="00000151">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GhanaPay Update</w:t>
            </w:r>
          </w:p>
        </w:tc>
        <w:tc>
          <w:tcPr/>
          <w:p w:rsidR="00000000" w:rsidDel="00000000" w:rsidP="00000000" w:rsidRDefault="00000000" w:rsidRPr="00000000" w14:paraId="00000152">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2 APIs</w:t>
            </w:r>
          </w:p>
        </w:tc>
        <w:tc>
          <w:tcPr/>
          <w:p w:rsidR="00000000" w:rsidDel="00000000" w:rsidP="00000000" w:rsidRDefault="00000000" w:rsidRPr="00000000" w14:paraId="00000153">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5</w:t>
            </w:r>
          </w:p>
        </w:tc>
        <w:tc>
          <w:tcPr/>
          <w:p w:rsidR="00000000" w:rsidDel="00000000" w:rsidP="00000000" w:rsidRDefault="00000000" w:rsidRPr="00000000" w14:paraId="00000154">
            <w:pPr>
              <w:spacing w:line="360" w:lineRule="auto"/>
              <w:rPr>
                <w:rFonts w:ascii="Cambria" w:cs="Cambria" w:eastAsia="Cambria" w:hAnsi="Cambria"/>
                <w:sz w:val="22"/>
                <w:szCs w:val="22"/>
                <w:highlight w:val="white"/>
              </w:rPr>
            </w:pPr>
            <w:r w:rsidDel="00000000" w:rsidR="00000000" w:rsidRPr="00000000">
              <w:rPr>
                <w:rtl w:val="0"/>
              </w:rPr>
            </w:r>
          </w:p>
        </w:tc>
        <w:tc>
          <w:tcPr/>
          <w:p w:rsidR="00000000" w:rsidDel="00000000" w:rsidP="00000000" w:rsidRDefault="00000000" w:rsidRPr="00000000" w14:paraId="00000155">
            <w:pPr>
              <w:spacing w:line="360" w:lineRule="auto"/>
              <w:rPr>
                <w:rFonts w:ascii="Cambria" w:cs="Cambria" w:eastAsia="Cambria" w:hAnsi="Cambria"/>
                <w:color w:val="ff0000"/>
                <w:sz w:val="22"/>
                <w:szCs w:val="22"/>
                <w:highlight w:val="white"/>
              </w:rPr>
            </w:pPr>
            <w:r w:rsidDel="00000000" w:rsidR="00000000" w:rsidRPr="00000000">
              <w:rPr>
                <w:rFonts w:ascii="Cambria" w:cs="Cambria" w:eastAsia="Cambria" w:hAnsi="Cambria"/>
                <w:color w:val="ff0000"/>
                <w:sz w:val="22"/>
                <w:szCs w:val="22"/>
                <w:highlight w:val="white"/>
                <w:rtl w:val="0"/>
              </w:rPr>
              <w:t xml:space="preserve">Pending</w:t>
            </w:r>
          </w:p>
        </w:tc>
      </w:tr>
      <w:tr>
        <w:trPr>
          <w:cantSplit w:val="0"/>
          <w:tblHeader w:val="0"/>
        </w:trPr>
        <w:tc>
          <w:tcPr/>
          <w:p w:rsidR="00000000" w:rsidDel="00000000" w:rsidP="00000000" w:rsidRDefault="00000000" w:rsidRPr="00000000" w14:paraId="00000156">
            <w:pPr>
              <w:spacing w:line="360" w:lineRule="auto"/>
              <w:jc w:val="both"/>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157">
            <w:pPr>
              <w:spacing w:line="360" w:lineRule="auto"/>
              <w:rPr>
                <w:rFonts w:ascii="Cambria" w:cs="Cambria" w:eastAsia="Cambria" w:hAnsi="Cambria"/>
                <w:sz w:val="22"/>
                <w:szCs w:val="22"/>
                <w:highlight w:val="white"/>
              </w:rPr>
            </w:pPr>
            <w:r w:rsidDel="00000000" w:rsidR="00000000" w:rsidRPr="00000000">
              <w:rPr>
                <w:rtl w:val="0"/>
              </w:rPr>
            </w:r>
          </w:p>
        </w:tc>
        <w:tc>
          <w:tcPr/>
          <w:p w:rsidR="00000000" w:rsidDel="00000000" w:rsidP="00000000" w:rsidRDefault="00000000" w:rsidRPr="00000000" w14:paraId="00000158">
            <w:pPr>
              <w:spacing w:line="360" w:lineRule="auto"/>
              <w:rPr>
                <w:rFonts w:ascii="Cambria" w:cs="Cambria" w:eastAsia="Cambria" w:hAnsi="Cambria"/>
                <w:sz w:val="22"/>
                <w:szCs w:val="22"/>
                <w:highlight w:val="white"/>
              </w:rPr>
            </w:pPr>
            <w:r w:rsidDel="00000000" w:rsidR="00000000" w:rsidRPr="00000000">
              <w:rPr>
                <w:rtl w:val="0"/>
              </w:rPr>
            </w:r>
          </w:p>
        </w:tc>
        <w:tc>
          <w:tcPr/>
          <w:p w:rsidR="00000000" w:rsidDel="00000000" w:rsidP="00000000" w:rsidRDefault="00000000" w:rsidRPr="00000000" w14:paraId="00000159">
            <w:pPr>
              <w:spacing w:line="360" w:lineRule="auto"/>
              <w:rPr>
                <w:rFonts w:ascii="Cambria" w:cs="Cambria" w:eastAsia="Cambria" w:hAnsi="Cambria"/>
                <w:sz w:val="22"/>
                <w:szCs w:val="22"/>
                <w:highlight w:val="white"/>
              </w:rPr>
            </w:pPr>
            <w:r w:rsidDel="00000000" w:rsidR="00000000" w:rsidRPr="00000000">
              <w:rPr>
                <w:rtl w:val="0"/>
              </w:rPr>
            </w:r>
          </w:p>
        </w:tc>
        <w:tc>
          <w:tcPr/>
          <w:p w:rsidR="00000000" w:rsidDel="00000000" w:rsidP="00000000" w:rsidRDefault="00000000" w:rsidRPr="00000000" w14:paraId="0000015A">
            <w:pPr>
              <w:spacing w:line="360" w:lineRule="auto"/>
              <w:rPr>
                <w:rFonts w:ascii="Cambria" w:cs="Cambria" w:eastAsia="Cambria" w:hAnsi="Cambria"/>
                <w:sz w:val="22"/>
                <w:szCs w:val="22"/>
                <w:highlight w:val="white"/>
              </w:rPr>
            </w:pPr>
            <w:r w:rsidDel="00000000" w:rsidR="00000000" w:rsidRPr="00000000">
              <w:rPr>
                <w:rtl w:val="0"/>
              </w:rPr>
            </w:r>
          </w:p>
        </w:tc>
        <w:tc>
          <w:tcPr>
            <w:shd w:fill="00ffff" w:val="clear"/>
          </w:tcPr>
          <w:p w:rsidR="00000000" w:rsidDel="00000000" w:rsidP="00000000" w:rsidRDefault="00000000" w:rsidRPr="00000000" w14:paraId="0000015B">
            <w:pPr>
              <w:spacing w:line="360" w:lineRule="auto"/>
              <w:rPr>
                <w:rFonts w:ascii="Cambria" w:cs="Cambria" w:eastAsia="Cambria" w:hAnsi="Cambria"/>
                <w:sz w:val="22"/>
                <w:szCs w:val="22"/>
                <w:highlight w:val="cyan"/>
              </w:rPr>
            </w:pPr>
            <w:r w:rsidDel="00000000" w:rsidR="00000000" w:rsidRPr="00000000">
              <w:rPr>
                <w:rFonts w:ascii="Cambria" w:cs="Cambria" w:eastAsia="Cambria" w:hAnsi="Cambria"/>
                <w:sz w:val="22"/>
                <w:szCs w:val="22"/>
                <w:highlight w:val="white"/>
                <w:rtl w:val="0"/>
              </w:rPr>
              <w:t xml:space="preserve">17</w:t>
            </w:r>
            <w:r w:rsidDel="00000000" w:rsidR="00000000" w:rsidRPr="00000000">
              <w:rPr>
                <w:rtl w:val="0"/>
              </w:rPr>
            </w:r>
          </w:p>
        </w:tc>
      </w:tr>
      <w:tr>
        <w:trPr>
          <w:cantSplit w:val="0"/>
          <w:tblHeader w:val="0"/>
        </w:trPr>
        <w:tc>
          <w:tcPr/>
          <w:p w:rsidR="00000000" w:rsidDel="00000000" w:rsidP="00000000" w:rsidRDefault="00000000" w:rsidRPr="00000000" w14:paraId="0000015C">
            <w:pPr>
              <w:spacing w:line="36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w:t>
            </w:r>
          </w:p>
        </w:tc>
        <w:tc>
          <w:tcPr/>
          <w:p w:rsidR="00000000" w:rsidDel="00000000" w:rsidP="00000000" w:rsidRDefault="00000000" w:rsidRPr="00000000" w14:paraId="0000015D">
            <w:pPr>
              <w:spacing w:line="360" w:lineRule="auto"/>
              <w:rPr>
                <w:rFonts w:ascii="Cambria" w:cs="Cambria" w:eastAsia="Cambria" w:hAnsi="Cambria"/>
                <w:b w:val="1"/>
                <w:color w:val="1c4587"/>
                <w:sz w:val="22"/>
                <w:szCs w:val="22"/>
                <w:highlight w:val="white"/>
              </w:rPr>
            </w:pPr>
            <w:r w:rsidDel="00000000" w:rsidR="00000000" w:rsidRPr="00000000">
              <w:rPr>
                <w:rFonts w:ascii="Cambria" w:cs="Cambria" w:eastAsia="Cambria" w:hAnsi="Cambria"/>
                <w:b w:val="1"/>
                <w:color w:val="1c4587"/>
                <w:sz w:val="22"/>
                <w:szCs w:val="22"/>
                <w:highlight w:val="white"/>
                <w:rtl w:val="0"/>
              </w:rPr>
              <w:t xml:space="preserve">Outward Services</w:t>
            </w:r>
          </w:p>
        </w:tc>
        <w:tc>
          <w:tcPr/>
          <w:p w:rsidR="00000000" w:rsidDel="00000000" w:rsidP="00000000" w:rsidRDefault="00000000" w:rsidRPr="00000000" w14:paraId="0000015E">
            <w:pPr>
              <w:spacing w:line="360" w:lineRule="auto"/>
              <w:rPr>
                <w:rFonts w:ascii="Cambria" w:cs="Cambria" w:eastAsia="Cambria" w:hAnsi="Cambria"/>
                <w:sz w:val="22"/>
                <w:szCs w:val="22"/>
                <w:highlight w:val="white"/>
              </w:rPr>
            </w:pPr>
            <w:r w:rsidDel="00000000" w:rsidR="00000000" w:rsidRPr="00000000">
              <w:rPr>
                <w:rtl w:val="0"/>
              </w:rPr>
            </w:r>
          </w:p>
        </w:tc>
        <w:tc>
          <w:tcPr/>
          <w:p w:rsidR="00000000" w:rsidDel="00000000" w:rsidP="00000000" w:rsidRDefault="00000000" w:rsidRPr="00000000" w14:paraId="0000015F">
            <w:pPr>
              <w:spacing w:line="360" w:lineRule="auto"/>
              <w:rPr>
                <w:rFonts w:ascii="Cambria" w:cs="Cambria" w:eastAsia="Cambria" w:hAnsi="Cambria"/>
                <w:sz w:val="22"/>
                <w:szCs w:val="22"/>
                <w:highlight w:val="white"/>
              </w:rPr>
            </w:pPr>
            <w:r w:rsidDel="00000000" w:rsidR="00000000" w:rsidRPr="00000000">
              <w:rPr>
                <w:rtl w:val="0"/>
              </w:rPr>
            </w:r>
          </w:p>
        </w:tc>
        <w:tc>
          <w:tcPr/>
          <w:p w:rsidR="00000000" w:rsidDel="00000000" w:rsidP="00000000" w:rsidRDefault="00000000" w:rsidRPr="00000000" w14:paraId="00000160">
            <w:pPr>
              <w:spacing w:line="360" w:lineRule="auto"/>
              <w:rPr>
                <w:rFonts w:ascii="Cambria" w:cs="Cambria" w:eastAsia="Cambria" w:hAnsi="Cambria"/>
                <w:sz w:val="22"/>
                <w:szCs w:val="22"/>
                <w:highlight w:val="white"/>
              </w:rPr>
            </w:pPr>
            <w:r w:rsidDel="00000000" w:rsidR="00000000" w:rsidRPr="00000000">
              <w:rPr>
                <w:rtl w:val="0"/>
              </w:rPr>
            </w:r>
          </w:p>
        </w:tc>
        <w:tc>
          <w:tcPr/>
          <w:p w:rsidR="00000000" w:rsidDel="00000000" w:rsidP="00000000" w:rsidRDefault="00000000" w:rsidRPr="00000000" w14:paraId="00000161">
            <w:pPr>
              <w:spacing w:line="360" w:lineRule="auto"/>
              <w:rPr>
                <w:rFonts w:ascii="Cambria" w:cs="Cambria" w:eastAsia="Cambria" w:hAnsi="Cambria"/>
                <w:sz w:val="22"/>
                <w:szCs w:val="22"/>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162">
            <w:pPr>
              <w:spacing w:line="360" w:lineRule="auto"/>
              <w:jc w:val="both"/>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163">
            <w:pPr>
              <w:spacing w:line="360" w:lineRule="auto"/>
              <w:rPr>
                <w:rFonts w:ascii="Cambria" w:cs="Cambria" w:eastAsia="Cambria" w:hAnsi="Cambria"/>
                <w:color w:val="1c4587"/>
                <w:sz w:val="22"/>
                <w:szCs w:val="22"/>
                <w:highlight w:val="white"/>
              </w:rPr>
            </w:pPr>
            <w:r w:rsidDel="00000000" w:rsidR="00000000" w:rsidRPr="00000000">
              <w:rPr>
                <w:rFonts w:ascii="Cambria" w:cs="Cambria" w:eastAsia="Cambria" w:hAnsi="Cambria"/>
                <w:b w:val="1"/>
                <w:i w:val="1"/>
                <w:color w:val="1c4587"/>
                <w:sz w:val="22"/>
                <w:szCs w:val="22"/>
                <w:highlight w:val="white"/>
                <w:rtl w:val="0"/>
              </w:rPr>
              <w:t xml:space="preserve">Operations</w:t>
            </w:r>
            <w:r w:rsidDel="00000000" w:rsidR="00000000" w:rsidRPr="00000000">
              <w:rPr>
                <w:rtl w:val="0"/>
              </w:rPr>
            </w:r>
          </w:p>
        </w:tc>
        <w:tc>
          <w:tcPr/>
          <w:p w:rsidR="00000000" w:rsidDel="00000000" w:rsidP="00000000" w:rsidRDefault="00000000" w:rsidRPr="00000000" w14:paraId="00000164">
            <w:pPr>
              <w:spacing w:line="360" w:lineRule="auto"/>
              <w:rPr>
                <w:rFonts w:ascii="Cambria" w:cs="Cambria" w:eastAsia="Cambria" w:hAnsi="Cambria"/>
                <w:sz w:val="22"/>
                <w:szCs w:val="22"/>
                <w:highlight w:val="white"/>
              </w:rPr>
            </w:pPr>
            <w:r w:rsidDel="00000000" w:rsidR="00000000" w:rsidRPr="00000000">
              <w:rPr>
                <w:rtl w:val="0"/>
              </w:rPr>
            </w:r>
          </w:p>
        </w:tc>
        <w:tc>
          <w:tcPr/>
          <w:p w:rsidR="00000000" w:rsidDel="00000000" w:rsidP="00000000" w:rsidRDefault="00000000" w:rsidRPr="00000000" w14:paraId="00000165">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1</w:t>
            </w:r>
          </w:p>
        </w:tc>
        <w:tc>
          <w:tcPr/>
          <w:p w:rsidR="00000000" w:rsidDel="00000000" w:rsidP="00000000" w:rsidRDefault="00000000" w:rsidRPr="00000000" w14:paraId="00000166">
            <w:pPr>
              <w:spacing w:line="360" w:lineRule="auto"/>
              <w:rPr>
                <w:rFonts w:ascii="Cambria" w:cs="Cambria" w:eastAsia="Cambria" w:hAnsi="Cambria"/>
                <w:sz w:val="22"/>
                <w:szCs w:val="22"/>
                <w:highlight w:val="white"/>
              </w:rPr>
            </w:pPr>
            <w:r w:rsidDel="00000000" w:rsidR="00000000" w:rsidRPr="00000000">
              <w:rPr>
                <w:rtl w:val="0"/>
              </w:rPr>
            </w:r>
          </w:p>
        </w:tc>
        <w:tc>
          <w:tcPr/>
          <w:p w:rsidR="00000000" w:rsidDel="00000000" w:rsidP="00000000" w:rsidRDefault="00000000" w:rsidRPr="00000000" w14:paraId="00000167">
            <w:pPr>
              <w:spacing w:line="360" w:lineRule="auto"/>
              <w:rPr>
                <w:rFonts w:ascii="Cambria" w:cs="Cambria" w:eastAsia="Cambria" w:hAnsi="Cambria"/>
                <w:sz w:val="22"/>
                <w:szCs w:val="22"/>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168">
            <w:pPr>
              <w:spacing w:line="36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w:t>
            </w:r>
          </w:p>
        </w:tc>
        <w:tc>
          <w:tcPr/>
          <w:p w:rsidR="00000000" w:rsidDel="00000000" w:rsidP="00000000" w:rsidRDefault="00000000" w:rsidRPr="00000000" w14:paraId="00000169">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GIP Outbound - NEC</w:t>
            </w:r>
          </w:p>
        </w:tc>
        <w:tc>
          <w:tcPr/>
          <w:p w:rsidR="00000000" w:rsidDel="00000000" w:rsidP="00000000" w:rsidRDefault="00000000" w:rsidRPr="00000000" w14:paraId="0000016A">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1 API</w:t>
            </w:r>
          </w:p>
        </w:tc>
        <w:tc>
          <w:tcPr/>
          <w:p w:rsidR="00000000" w:rsidDel="00000000" w:rsidP="00000000" w:rsidRDefault="00000000" w:rsidRPr="00000000" w14:paraId="0000016B">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1</w:t>
            </w:r>
          </w:p>
        </w:tc>
        <w:tc>
          <w:tcPr/>
          <w:p w:rsidR="00000000" w:rsidDel="00000000" w:rsidP="00000000" w:rsidRDefault="00000000" w:rsidRPr="00000000" w14:paraId="0000016C">
            <w:pPr>
              <w:spacing w:line="360" w:lineRule="auto"/>
              <w:rPr>
                <w:rFonts w:ascii="Cambria" w:cs="Cambria" w:eastAsia="Cambria" w:hAnsi="Cambria"/>
                <w:i w:val="1"/>
                <w:sz w:val="22"/>
                <w:szCs w:val="22"/>
                <w:highlight w:val="white"/>
              </w:rPr>
            </w:pPr>
            <w:r w:rsidDel="00000000" w:rsidR="00000000" w:rsidRPr="00000000">
              <w:rPr>
                <w:rtl w:val="0"/>
              </w:rPr>
            </w:r>
          </w:p>
        </w:tc>
        <w:tc>
          <w:tcPr/>
          <w:p w:rsidR="00000000" w:rsidDel="00000000" w:rsidP="00000000" w:rsidRDefault="00000000" w:rsidRPr="00000000" w14:paraId="0000016D">
            <w:pPr>
              <w:spacing w:line="360" w:lineRule="auto"/>
              <w:rPr>
                <w:rFonts w:ascii="Cambria" w:cs="Cambria" w:eastAsia="Cambria" w:hAnsi="Cambria"/>
                <w:i w:val="1"/>
                <w:sz w:val="22"/>
                <w:szCs w:val="22"/>
                <w:highlight w:val="white"/>
              </w:rPr>
            </w:pPr>
            <w:r w:rsidDel="00000000" w:rsidR="00000000" w:rsidRPr="00000000">
              <w:rPr>
                <w:rFonts w:ascii="Cambria" w:cs="Cambria" w:eastAsia="Cambria" w:hAnsi="Cambria"/>
                <w:i w:val="1"/>
                <w:sz w:val="22"/>
                <w:szCs w:val="22"/>
                <w:highlight w:val="white"/>
                <w:rtl w:val="0"/>
              </w:rPr>
              <w:t xml:space="preserve">done</w:t>
            </w:r>
          </w:p>
        </w:tc>
      </w:tr>
      <w:tr>
        <w:trPr>
          <w:cantSplit w:val="0"/>
          <w:tblHeader w:val="0"/>
        </w:trPr>
        <w:tc>
          <w:tcPr/>
          <w:p w:rsidR="00000000" w:rsidDel="00000000" w:rsidP="00000000" w:rsidRDefault="00000000" w:rsidRPr="00000000" w14:paraId="0000016E">
            <w:pPr>
              <w:spacing w:line="360" w:lineRule="auto"/>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w:t>
            </w:r>
          </w:p>
        </w:tc>
        <w:tc>
          <w:tcPr/>
          <w:p w:rsidR="00000000" w:rsidDel="00000000" w:rsidP="00000000" w:rsidRDefault="00000000" w:rsidRPr="00000000" w14:paraId="0000016F">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GIP Outbound - FTC</w:t>
            </w:r>
          </w:p>
        </w:tc>
        <w:tc>
          <w:tcPr/>
          <w:p w:rsidR="00000000" w:rsidDel="00000000" w:rsidP="00000000" w:rsidRDefault="00000000" w:rsidRPr="00000000" w14:paraId="00000170">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2 APIs</w:t>
            </w:r>
          </w:p>
        </w:tc>
        <w:tc>
          <w:tcPr/>
          <w:p w:rsidR="00000000" w:rsidDel="00000000" w:rsidP="00000000" w:rsidRDefault="00000000" w:rsidRPr="00000000" w14:paraId="00000171">
            <w:pPr>
              <w:spacing w:line="360" w:lineRule="auto"/>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1</w:t>
            </w:r>
          </w:p>
        </w:tc>
        <w:tc>
          <w:tcPr/>
          <w:p w:rsidR="00000000" w:rsidDel="00000000" w:rsidP="00000000" w:rsidRDefault="00000000" w:rsidRPr="00000000" w14:paraId="00000172">
            <w:pPr>
              <w:spacing w:line="360" w:lineRule="auto"/>
              <w:rPr>
                <w:rFonts w:ascii="Cambria" w:cs="Cambria" w:eastAsia="Cambria" w:hAnsi="Cambria"/>
                <w:sz w:val="22"/>
                <w:szCs w:val="22"/>
                <w:highlight w:val="white"/>
              </w:rPr>
            </w:pPr>
            <w:r w:rsidDel="00000000" w:rsidR="00000000" w:rsidRPr="00000000">
              <w:rPr>
                <w:rtl w:val="0"/>
              </w:rPr>
            </w:r>
          </w:p>
        </w:tc>
        <w:tc>
          <w:tcPr/>
          <w:p w:rsidR="00000000" w:rsidDel="00000000" w:rsidP="00000000" w:rsidRDefault="00000000" w:rsidRPr="00000000" w14:paraId="00000173">
            <w:pPr>
              <w:spacing w:line="360" w:lineRule="auto"/>
              <w:rPr>
                <w:rFonts w:ascii="Cambria" w:cs="Cambria" w:eastAsia="Cambria" w:hAnsi="Cambria"/>
                <w:sz w:val="22"/>
                <w:szCs w:val="22"/>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174">
            <w:pPr>
              <w:spacing w:line="360" w:lineRule="auto"/>
              <w:jc w:val="both"/>
              <w:rPr>
                <w:rFonts w:ascii="Cambria" w:cs="Cambria" w:eastAsia="Cambria" w:hAnsi="Cambria"/>
                <w:sz w:val="22"/>
                <w:szCs w:val="22"/>
              </w:rPr>
            </w:pPr>
            <w:r w:rsidDel="00000000" w:rsidR="00000000" w:rsidRPr="00000000">
              <w:rPr>
                <w:rtl w:val="0"/>
              </w:rPr>
            </w:r>
          </w:p>
        </w:tc>
        <w:tc>
          <w:tcPr/>
          <w:p w:rsidR="00000000" w:rsidDel="00000000" w:rsidP="00000000" w:rsidRDefault="00000000" w:rsidRPr="00000000" w14:paraId="00000175">
            <w:pPr>
              <w:spacing w:line="360" w:lineRule="auto"/>
              <w:jc w:val="both"/>
              <w:rPr>
                <w:rFonts w:ascii="Cambria" w:cs="Cambria" w:eastAsia="Cambria" w:hAnsi="Cambria"/>
                <w:sz w:val="22"/>
                <w:szCs w:val="22"/>
                <w:highlight w:val="white"/>
              </w:rPr>
            </w:pPr>
            <w:r w:rsidDel="00000000" w:rsidR="00000000" w:rsidRPr="00000000">
              <w:rPr>
                <w:rtl w:val="0"/>
              </w:rPr>
            </w:r>
          </w:p>
        </w:tc>
        <w:tc>
          <w:tcPr/>
          <w:p w:rsidR="00000000" w:rsidDel="00000000" w:rsidP="00000000" w:rsidRDefault="00000000" w:rsidRPr="00000000" w14:paraId="00000176">
            <w:pPr>
              <w:spacing w:line="360" w:lineRule="auto"/>
              <w:jc w:val="both"/>
              <w:rPr>
                <w:rFonts w:ascii="Cambria" w:cs="Cambria" w:eastAsia="Cambria" w:hAnsi="Cambria"/>
                <w:sz w:val="22"/>
                <w:szCs w:val="22"/>
                <w:highlight w:val="white"/>
              </w:rPr>
            </w:pPr>
            <w:r w:rsidDel="00000000" w:rsidR="00000000" w:rsidRPr="00000000">
              <w:rPr>
                <w:rtl w:val="0"/>
              </w:rPr>
            </w:r>
          </w:p>
        </w:tc>
        <w:tc>
          <w:tcPr/>
          <w:p w:rsidR="00000000" w:rsidDel="00000000" w:rsidP="00000000" w:rsidRDefault="00000000" w:rsidRPr="00000000" w14:paraId="00000177">
            <w:pPr>
              <w:spacing w:line="360" w:lineRule="auto"/>
              <w:jc w:val="both"/>
              <w:rPr>
                <w:rFonts w:ascii="Cambria" w:cs="Cambria" w:eastAsia="Cambria" w:hAnsi="Cambria"/>
                <w:sz w:val="22"/>
                <w:szCs w:val="22"/>
                <w:highlight w:val="white"/>
              </w:rPr>
            </w:pPr>
            <w:r w:rsidDel="00000000" w:rsidR="00000000" w:rsidRPr="00000000">
              <w:rPr>
                <w:rtl w:val="0"/>
              </w:rPr>
            </w:r>
          </w:p>
        </w:tc>
        <w:tc>
          <w:tcPr/>
          <w:p w:rsidR="00000000" w:rsidDel="00000000" w:rsidP="00000000" w:rsidRDefault="00000000" w:rsidRPr="00000000" w14:paraId="00000178">
            <w:pPr>
              <w:spacing w:line="360" w:lineRule="auto"/>
              <w:jc w:val="both"/>
              <w:rPr>
                <w:rFonts w:ascii="Cambria" w:cs="Cambria" w:eastAsia="Cambria" w:hAnsi="Cambria"/>
                <w:sz w:val="22"/>
                <w:szCs w:val="22"/>
                <w:highlight w:val="white"/>
              </w:rPr>
            </w:pPr>
            <w:r w:rsidDel="00000000" w:rsidR="00000000" w:rsidRPr="00000000">
              <w:rPr>
                <w:rtl w:val="0"/>
              </w:rPr>
            </w:r>
          </w:p>
        </w:tc>
        <w:tc>
          <w:tcPr/>
          <w:p w:rsidR="00000000" w:rsidDel="00000000" w:rsidP="00000000" w:rsidRDefault="00000000" w:rsidRPr="00000000" w14:paraId="00000179">
            <w:pPr>
              <w:spacing w:line="360" w:lineRule="auto"/>
              <w:jc w:val="both"/>
              <w:rPr>
                <w:rFonts w:ascii="Cambria" w:cs="Cambria" w:eastAsia="Cambria" w:hAnsi="Cambria"/>
                <w:sz w:val="22"/>
                <w:szCs w:val="22"/>
                <w:highlight w:val="white"/>
              </w:rPr>
            </w:pPr>
            <w:r w:rsidDel="00000000" w:rsidR="00000000" w:rsidRPr="00000000">
              <w:rPr>
                <w:rtl w:val="0"/>
              </w:rPr>
            </w:r>
          </w:p>
        </w:tc>
      </w:tr>
    </w:tbl>
    <w:p w:rsidR="00000000" w:rsidDel="00000000" w:rsidP="00000000" w:rsidRDefault="00000000" w:rsidRPr="00000000" w14:paraId="0000017A">
      <w:pPr>
        <w:spacing w:after="160" w:line="259" w:lineRule="auto"/>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7B">
      <w:pPr>
        <w:numPr>
          <w:ilvl w:val="0"/>
          <w:numId w:val="7"/>
        </w:numPr>
        <w:spacing w:after="160" w:line="259" w:lineRule="auto"/>
        <w:ind w:left="720" w:hanging="36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Proposed Development Delivery: </w:t>
      </w:r>
      <w:r w:rsidDel="00000000" w:rsidR="00000000" w:rsidRPr="00000000">
        <w:rPr>
          <w:rFonts w:ascii="Cambria" w:cs="Cambria" w:eastAsia="Cambria" w:hAnsi="Cambria"/>
          <w:b w:val="1"/>
          <w:sz w:val="22"/>
          <w:szCs w:val="22"/>
          <w:rtl w:val="0"/>
        </w:rPr>
        <w:t xml:space="preserve">1 month</w:t>
      </w:r>
    </w:p>
    <w:p w:rsidR="00000000" w:rsidDel="00000000" w:rsidP="00000000" w:rsidRDefault="00000000" w:rsidRPr="00000000" w14:paraId="0000017C">
      <w:pPr>
        <w:spacing w:after="160" w:line="259" w:lineRule="auto"/>
        <w:ind w:left="0" w:firstLine="0"/>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17D">
      <w:pPr>
        <w:pStyle w:val="Heading3"/>
        <w:rPr>
          <w:rFonts w:ascii="Cambria" w:cs="Cambria" w:eastAsia="Cambria" w:hAnsi="Cambria"/>
        </w:rPr>
      </w:pPr>
      <w:bookmarkStart w:colFirst="0" w:colLast="0" w:name="_1hcygrf08uhn" w:id="60"/>
      <w:bookmarkEnd w:id="60"/>
      <w:r w:rsidDel="00000000" w:rsidR="00000000" w:rsidRPr="00000000">
        <w:rPr>
          <w:rFonts w:ascii="Cambria" w:cs="Cambria" w:eastAsia="Cambria" w:hAnsi="Cambria"/>
          <w:rtl w:val="0"/>
        </w:rPr>
        <w:t xml:space="preserve">4.2.1 Biller Onboarding Services (Operations)</w:t>
      </w:r>
    </w:p>
    <w:p w:rsidR="00000000" w:rsidDel="00000000" w:rsidP="00000000" w:rsidRDefault="00000000" w:rsidRPr="00000000" w14:paraId="0000017E">
      <w:pPr>
        <w:pStyle w:val="Heading4"/>
        <w:numPr>
          <w:ilvl w:val="0"/>
          <w:numId w:val="11"/>
        </w:numPr>
        <w:ind w:left="720" w:hanging="360"/>
        <w:rPr>
          <w:rFonts w:ascii="Cambria" w:cs="Cambria" w:eastAsia="Cambria" w:hAnsi="Cambria"/>
        </w:rPr>
      </w:pPr>
      <w:bookmarkStart w:colFirst="0" w:colLast="0" w:name="_8r7v56iz99lt" w:id="61"/>
      <w:bookmarkEnd w:id="61"/>
      <w:r w:rsidDel="00000000" w:rsidR="00000000" w:rsidRPr="00000000">
        <w:rPr>
          <w:rFonts w:ascii="Cambria" w:cs="Cambria" w:eastAsia="Cambria" w:hAnsi="Cambria"/>
          <w:rtl w:val="0"/>
        </w:rPr>
        <w:t xml:space="preserve">Enrollment - Individual</w:t>
      </w:r>
    </w:p>
    <w:p w:rsidR="00000000" w:rsidDel="00000000" w:rsidP="00000000" w:rsidRDefault="00000000" w:rsidRPr="00000000" w14:paraId="0000017F">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6858000" cy="5080000"/>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8580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240" w:before="240" w:line="276" w:lineRule="auto"/>
        <w:ind w:left="720"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The stages in composite API Development on IIB:</w:t>
      </w:r>
    </w:p>
    <w:p w:rsidR="00000000" w:rsidDel="00000000" w:rsidP="00000000" w:rsidRDefault="00000000" w:rsidRPr="00000000" w14:paraId="00000181">
      <w:pPr>
        <w:spacing w:after="240" w:before="240" w:lineRule="auto"/>
        <w:ind w:left="144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   Develop json API request for Apps/Channels to call</w:t>
      </w:r>
    </w:p>
    <w:p w:rsidR="00000000" w:rsidDel="00000000" w:rsidP="00000000" w:rsidRDefault="00000000" w:rsidRPr="00000000" w14:paraId="00000182">
      <w:pPr>
        <w:spacing w:after="240" w:before="240" w:lineRule="auto"/>
        <w:ind w:left="144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   Mapping of core banking SOAP API to GhIPSS </w:t>
      </w:r>
      <w:r w:rsidDel="00000000" w:rsidR="00000000" w:rsidRPr="00000000">
        <w:rPr>
          <w:rFonts w:ascii="Cambria" w:cs="Cambria" w:eastAsia="Cambria" w:hAnsi="Cambria"/>
          <w:b w:val="1"/>
          <w:sz w:val="22"/>
          <w:szCs w:val="22"/>
          <w:rtl w:val="0"/>
        </w:rPr>
        <w:t xml:space="preserve">Enrollment </w:t>
      </w:r>
      <w:r w:rsidDel="00000000" w:rsidR="00000000" w:rsidRPr="00000000">
        <w:rPr>
          <w:rFonts w:ascii="Cambria" w:cs="Cambria" w:eastAsia="Cambria" w:hAnsi="Cambria"/>
          <w:sz w:val="22"/>
          <w:szCs w:val="22"/>
          <w:rtl w:val="0"/>
        </w:rPr>
        <w:t xml:space="preserve">API</w:t>
      </w:r>
    </w:p>
    <w:p w:rsidR="00000000" w:rsidDel="00000000" w:rsidP="00000000" w:rsidRDefault="00000000" w:rsidRPr="00000000" w14:paraId="00000183">
      <w:pPr>
        <w:spacing w:after="240" w:before="240" w:lineRule="auto"/>
        <w:ind w:left="144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  Call GhIPSS </w:t>
      </w:r>
      <w:r w:rsidDel="00000000" w:rsidR="00000000" w:rsidRPr="00000000">
        <w:rPr>
          <w:rFonts w:ascii="Cambria" w:cs="Cambria" w:eastAsia="Cambria" w:hAnsi="Cambria"/>
          <w:b w:val="1"/>
          <w:sz w:val="22"/>
          <w:szCs w:val="22"/>
          <w:rtl w:val="0"/>
        </w:rPr>
        <w:t xml:space="preserve">Enrollment </w:t>
      </w:r>
      <w:r w:rsidDel="00000000" w:rsidR="00000000" w:rsidRPr="00000000">
        <w:rPr>
          <w:rFonts w:ascii="Cambria" w:cs="Cambria" w:eastAsia="Cambria" w:hAnsi="Cambria"/>
          <w:sz w:val="22"/>
          <w:szCs w:val="22"/>
          <w:rtl w:val="0"/>
        </w:rPr>
        <w:t xml:space="preserve">API request</w:t>
      </w:r>
    </w:p>
    <w:p w:rsidR="00000000" w:rsidDel="00000000" w:rsidP="00000000" w:rsidRDefault="00000000" w:rsidRPr="00000000" w14:paraId="00000184">
      <w:pPr>
        <w:spacing w:after="240" w:before="240" w:lineRule="auto"/>
        <w:ind w:left="144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4. Get response for GhIPSS </w:t>
      </w:r>
      <w:r w:rsidDel="00000000" w:rsidR="00000000" w:rsidRPr="00000000">
        <w:rPr>
          <w:rFonts w:ascii="Cambria" w:cs="Cambria" w:eastAsia="Cambria" w:hAnsi="Cambria"/>
          <w:b w:val="1"/>
          <w:sz w:val="22"/>
          <w:szCs w:val="22"/>
          <w:rtl w:val="0"/>
        </w:rPr>
        <w:t xml:space="preserve">Enrollment </w:t>
      </w:r>
      <w:r w:rsidDel="00000000" w:rsidR="00000000" w:rsidRPr="00000000">
        <w:rPr>
          <w:rFonts w:ascii="Cambria" w:cs="Cambria" w:eastAsia="Cambria" w:hAnsi="Cambria"/>
          <w:sz w:val="22"/>
          <w:szCs w:val="22"/>
          <w:rtl w:val="0"/>
        </w:rPr>
        <w:t xml:space="preserve">API</w:t>
      </w:r>
    </w:p>
    <w:p w:rsidR="00000000" w:rsidDel="00000000" w:rsidP="00000000" w:rsidRDefault="00000000" w:rsidRPr="00000000" w14:paraId="00000185">
      <w:pPr>
        <w:spacing w:after="240" w:before="240" w:lineRule="auto"/>
        <w:ind w:left="144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5. Returns response to Apps/Channels</w:t>
      </w:r>
    </w:p>
    <w:p w:rsidR="00000000" w:rsidDel="00000000" w:rsidP="00000000" w:rsidRDefault="00000000" w:rsidRPr="00000000" w14:paraId="00000186">
      <w:pPr>
        <w:spacing w:after="240" w:before="240" w:lineRule="auto"/>
        <w:ind w:left="144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6. Insert into RTP database details for enrollment upon successful response from GhIPSS</w:t>
      </w:r>
    </w:p>
    <w:p w:rsidR="00000000" w:rsidDel="00000000" w:rsidP="00000000" w:rsidRDefault="00000000" w:rsidRPr="00000000" w14:paraId="00000187">
      <w:pPr>
        <w:spacing w:after="240" w:before="240" w:lineRule="auto"/>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API URL:- </w:t>
      </w:r>
      <w:r w:rsidDel="00000000" w:rsidR="00000000" w:rsidRPr="00000000">
        <w:rPr>
          <w:rFonts w:ascii="Cambria" w:cs="Cambria" w:eastAsia="Cambria" w:hAnsi="Cambria"/>
          <w:b w:val="1"/>
          <w:i w:val="1"/>
          <w:sz w:val="22"/>
          <w:szCs w:val="22"/>
          <w:rtl w:val="0"/>
        </w:rPr>
        <w:t xml:space="preserve">https://10.180.XXX.XX:XXXX/RTPOnboarding</w:t>
      </w:r>
      <w:r w:rsidDel="00000000" w:rsidR="00000000" w:rsidRPr="00000000">
        <w:rPr>
          <w:rtl w:val="0"/>
        </w:rPr>
      </w:r>
    </w:p>
    <w:p w:rsidR="00000000" w:rsidDel="00000000" w:rsidP="00000000" w:rsidRDefault="00000000" w:rsidRPr="00000000" w14:paraId="00000188">
      <w:pPr>
        <w:spacing w:after="240" w:before="240" w:line="276"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189">
      <w:pPr>
        <w:pStyle w:val="Heading4"/>
        <w:numPr>
          <w:ilvl w:val="0"/>
          <w:numId w:val="11"/>
        </w:numPr>
        <w:spacing w:after="240" w:before="240" w:lineRule="auto"/>
        <w:ind w:left="720" w:hanging="360"/>
        <w:rPr>
          <w:rFonts w:ascii="Cambria" w:cs="Cambria" w:eastAsia="Cambria" w:hAnsi="Cambria"/>
          <w:sz w:val="26"/>
          <w:szCs w:val="26"/>
        </w:rPr>
      </w:pPr>
      <w:bookmarkStart w:colFirst="0" w:colLast="0" w:name="_td6mlrpgni5" w:id="62"/>
      <w:bookmarkEnd w:id="62"/>
      <w:r w:rsidDel="00000000" w:rsidR="00000000" w:rsidRPr="00000000">
        <w:rPr>
          <w:rFonts w:ascii="Cambria" w:cs="Cambria" w:eastAsia="Cambria" w:hAnsi="Cambria"/>
          <w:sz w:val="26"/>
          <w:szCs w:val="26"/>
          <w:rtl w:val="0"/>
        </w:rPr>
        <w:t xml:space="preserve">Enrollment - Bulk</w:t>
      </w:r>
    </w:p>
    <w:p w:rsidR="00000000" w:rsidDel="00000000" w:rsidP="00000000" w:rsidRDefault="00000000" w:rsidRPr="00000000" w14:paraId="0000018A">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6858000" cy="5080000"/>
            <wp:effectExtent b="12700" l="12700" r="12700" t="12700"/>
            <wp:docPr id="1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858000" cy="508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B">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8C">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This operation is used to do bulk enrolls or adds a new biller onto the RTP platform.</w:t>
      </w:r>
    </w:p>
    <w:p w:rsidR="00000000" w:rsidDel="00000000" w:rsidP="00000000" w:rsidRDefault="00000000" w:rsidRPr="00000000" w14:paraId="0000018D">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8E">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service will be developed as composite API that allows Apps/Channels to call REST APIs to enroll customers.</w:t>
      </w:r>
    </w:p>
    <w:p w:rsidR="00000000" w:rsidDel="00000000" w:rsidP="00000000" w:rsidRDefault="00000000" w:rsidRPr="00000000" w14:paraId="0000018F">
      <w:pPr>
        <w:ind w:left="720" w:firstLine="0"/>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190">
      <w:pPr>
        <w:ind w:left="720"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The stages in composite API Development on IIB:</w:t>
      </w:r>
    </w:p>
    <w:p w:rsidR="00000000" w:rsidDel="00000000" w:rsidP="00000000" w:rsidRDefault="00000000" w:rsidRPr="00000000" w14:paraId="00000191">
      <w:pPr>
        <w:spacing w:after="240" w:before="240" w:lineRule="auto"/>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sz w:val="22"/>
          <w:szCs w:val="22"/>
          <w:rtl w:val="0"/>
        </w:rPr>
        <w:t xml:space="preserve">1.  Develop json API request for Apps/Channels to  call</w:t>
      </w:r>
    </w:p>
    <w:p w:rsidR="00000000" w:rsidDel="00000000" w:rsidP="00000000" w:rsidRDefault="00000000" w:rsidRPr="00000000" w14:paraId="00000192">
      <w:pPr>
        <w:spacing w:after="240" w:before="240" w:lineRule="auto"/>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2.  Mapping of core banking SOAP API to GhIPSS </w:t>
      </w:r>
      <w:r w:rsidDel="00000000" w:rsidR="00000000" w:rsidRPr="00000000">
        <w:rPr>
          <w:rFonts w:ascii="Cambria" w:cs="Cambria" w:eastAsia="Cambria" w:hAnsi="Cambria"/>
          <w:b w:val="1"/>
          <w:sz w:val="22"/>
          <w:szCs w:val="22"/>
          <w:rtl w:val="0"/>
        </w:rPr>
        <w:t xml:space="preserve">Enrollment </w:t>
      </w:r>
      <w:r w:rsidDel="00000000" w:rsidR="00000000" w:rsidRPr="00000000">
        <w:rPr>
          <w:rFonts w:ascii="Cambria" w:cs="Cambria" w:eastAsia="Cambria" w:hAnsi="Cambria"/>
          <w:sz w:val="22"/>
          <w:szCs w:val="22"/>
          <w:rtl w:val="0"/>
        </w:rPr>
        <w:t xml:space="preserve">API</w:t>
      </w:r>
    </w:p>
    <w:p w:rsidR="00000000" w:rsidDel="00000000" w:rsidP="00000000" w:rsidRDefault="00000000" w:rsidRPr="00000000" w14:paraId="00000193">
      <w:pPr>
        <w:spacing w:after="240" w:before="240" w:lineRule="auto"/>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3.  Call GhIPSS </w:t>
      </w:r>
      <w:r w:rsidDel="00000000" w:rsidR="00000000" w:rsidRPr="00000000">
        <w:rPr>
          <w:rFonts w:ascii="Cambria" w:cs="Cambria" w:eastAsia="Cambria" w:hAnsi="Cambria"/>
          <w:b w:val="1"/>
          <w:sz w:val="22"/>
          <w:szCs w:val="22"/>
          <w:rtl w:val="0"/>
        </w:rPr>
        <w:t xml:space="preserve">Enrollment </w:t>
      </w:r>
      <w:r w:rsidDel="00000000" w:rsidR="00000000" w:rsidRPr="00000000">
        <w:rPr>
          <w:rFonts w:ascii="Cambria" w:cs="Cambria" w:eastAsia="Cambria" w:hAnsi="Cambria"/>
          <w:sz w:val="22"/>
          <w:szCs w:val="22"/>
          <w:rtl w:val="0"/>
        </w:rPr>
        <w:t xml:space="preserve">API request</w:t>
      </w:r>
    </w:p>
    <w:p w:rsidR="00000000" w:rsidDel="00000000" w:rsidP="00000000" w:rsidRDefault="00000000" w:rsidRPr="00000000" w14:paraId="00000194">
      <w:pPr>
        <w:spacing w:after="240" w:before="240" w:lineRule="auto"/>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4. Get response for GhIPSS </w:t>
      </w:r>
      <w:r w:rsidDel="00000000" w:rsidR="00000000" w:rsidRPr="00000000">
        <w:rPr>
          <w:rFonts w:ascii="Cambria" w:cs="Cambria" w:eastAsia="Cambria" w:hAnsi="Cambria"/>
          <w:b w:val="1"/>
          <w:sz w:val="22"/>
          <w:szCs w:val="22"/>
          <w:rtl w:val="0"/>
        </w:rPr>
        <w:t xml:space="preserve">Enrollment </w:t>
      </w:r>
      <w:r w:rsidDel="00000000" w:rsidR="00000000" w:rsidRPr="00000000">
        <w:rPr>
          <w:rFonts w:ascii="Cambria" w:cs="Cambria" w:eastAsia="Cambria" w:hAnsi="Cambria"/>
          <w:sz w:val="22"/>
          <w:szCs w:val="22"/>
          <w:rtl w:val="0"/>
        </w:rPr>
        <w:t xml:space="preserve">API</w:t>
      </w:r>
    </w:p>
    <w:p w:rsidR="00000000" w:rsidDel="00000000" w:rsidP="00000000" w:rsidRDefault="00000000" w:rsidRPr="00000000" w14:paraId="00000195">
      <w:pPr>
        <w:spacing w:after="240" w:before="240" w:lineRule="auto"/>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5. Returns response to Apps/Channels</w:t>
      </w:r>
    </w:p>
    <w:p w:rsidR="00000000" w:rsidDel="00000000" w:rsidP="00000000" w:rsidRDefault="00000000" w:rsidRPr="00000000" w14:paraId="00000196">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6. Insert into RTP database details for enrollment upon successful response from GhIPSS</w:t>
      </w:r>
    </w:p>
    <w:p w:rsidR="00000000" w:rsidDel="00000000" w:rsidP="00000000" w:rsidRDefault="00000000" w:rsidRPr="00000000" w14:paraId="00000197">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198">
      <w:pPr>
        <w:pStyle w:val="Heading4"/>
        <w:numPr>
          <w:ilvl w:val="0"/>
          <w:numId w:val="11"/>
        </w:numPr>
        <w:spacing w:after="240" w:before="240" w:lineRule="auto"/>
        <w:ind w:left="720" w:hanging="360"/>
        <w:rPr>
          <w:rFonts w:ascii="Cambria" w:cs="Cambria" w:eastAsia="Cambria" w:hAnsi="Cambria"/>
          <w:sz w:val="26"/>
          <w:szCs w:val="26"/>
        </w:rPr>
      </w:pPr>
      <w:bookmarkStart w:colFirst="0" w:colLast="0" w:name="_12un9kuvd69i" w:id="63"/>
      <w:bookmarkEnd w:id="63"/>
      <w:r w:rsidDel="00000000" w:rsidR="00000000" w:rsidRPr="00000000">
        <w:rPr>
          <w:rFonts w:ascii="Cambria" w:cs="Cambria" w:eastAsia="Cambria" w:hAnsi="Cambria"/>
          <w:sz w:val="26"/>
          <w:szCs w:val="26"/>
          <w:rtl w:val="0"/>
        </w:rPr>
        <w:t xml:space="preserve">Query</w:t>
      </w:r>
    </w:p>
    <w:p w:rsidR="00000000" w:rsidDel="00000000" w:rsidP="00000000" w:rsidRDefault="00000000" w:rsidRPr="00000000" w14:paraId="00000199">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360161" cy="3189170"/>
            <wp:effectExtent b="12700" l="12700" r="12700" t="1270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60161" cy="318917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A">
      <w:pPr>
        <w:spacing w:line="36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19B">
      <w:pPr>
        <w:spacing w:line="360" w:lineRule="auto"/>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 Develop json API request for Apps/Channels to call</w:t>
      </w:r>
    </w:p>
    <w:p w:rsidR="00000000" w:rsidDel="00000000" w:rsidP="00000000" w:rsidRDefault="00000000" w:rsidRPr="00000000" w14:paraId="0000019C">
      <w:pPr>
        <w:spacing w:line="360" w:lineRule="auto"/>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 Develop procedure on RTP database to fetch related data for the biller id </w:t>
      </w:r>
    </w:p>
    <w:p w:rsidR="00000000" w:rsidDel="00000000" w:rsidP="00000000" w:rsidRDefault="00000000" w:rsidRPr="00000000" w14:paraId="0000019D">
      <w:pPr>
        <w:spacing w:line="360" w:lineRule="auto"/>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 Use procedure, #2, to develop API on IIB using biller id</w:t>
      </w:r>
    </w:p>
    <w:p w:rsidR="00000000" w:rsidDel="00000000" w:rsidP="00000000" w:rsidRDefault="00000000" w:rsidRPr="00000000" w14:paraId="0000019E">
      <w:pPr>
        <w:spacing w:line="360" w:lineRule="auto"/>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4. The API will return the below when biller id  is received from the Channel </w:t>
      </w:r>
    </w:p>
    <w:p w:rsidR="00000000" w:rsidDel="00000000" w:rsidP="00000000" w:rsidRDefault="00000000" w:rsidRPr="00000000" w14:paraId="0000019F">
      <w:pPr>
        <w:spacing w:line="360" w:lineRule="auto"/>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5. Returns response to Apps/Channels</w:t>
      </w:r>
    </w:p>
    <w:p w:rsidR="00000000" w:rsidDel="00000000" w:rsidP="00000000" w:rsidRDefault="00000000" w:rsidRPr="00000000" w14:paraId="000001A0">
      <w:pPr>
        <w:pStyle w:val="Heading4"/>
        <w:numPr>
          <w:ilvl w:val="0"/>
          <w:numId w:val="11"/>
        </w:numPr>
        <w:spacing w:after="240" w:before="240" w:lineRule="auto"/>
        <w:ind w:left="720" w:hanging="360"/>
        <w:rPr>
          <w:rFonts w:ascii="Cambria" w:cs="Cambria" w:eastAsia="Cambria" w:hAnsi="Cambria"/>
          <w:sz w:val="26"/>
          <w:szCs w:val="26"/>
        </w:rPr>
      </w:pPr>
      <w:bookmarkStart w:colFirst="0" w:colLast="0" w:name="_4cinzf8kt2um" w:id="64"/>
      <w:bookmarkEnd w:id="64"/>
      <w:r w:rsidDel="00000000" w:rsidR="00000000" w:rsidRPr="00000000">
        <w:rPr>
          <w:rFonts w:ascii="Cambria" w:cs="Cambria" w:eastAsia="Cambria" w:hAnsi="Cambria"/>
          <w:sz w:val="26"/>
          <w:szCs w:val="26"/>
          <w:rtl w:val="0"/>
        </w:rPr>
        <w:t xml:space="preserve">Delete</w:t>
      </w:r>
    </w:p>
    <w:p w:rsidR="00000000" w:rsidDel="00000000" w:rsidP="00000000" w:rsidRDefault="00000000" w:rsidRPr="00000000" w14:paraId="000001A1">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386065" cy="3027245"/>
            <wp:effectExtent b="12700" l="12700" r="12700" t="1270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386065" cy="302724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2">
      <w:pPr>
        <w:rPr>
          <w:rFonts w:ascii="Cambria" w:cs="Cambria" w:eastAsia="Cambria" w:hAnsi="Cambria"/>
        </w:rPr>
      </w:pPr>
      <w:r w:rsidDel="00000000" w:rsidR="00000000" w:rsidRPr="00000000">
        <w:rPr>
          <w:rtl w:val="0"/>
        </w:rPr>
      </w:r>
    </w:p>
    <w:p w:rsidR="00000000" w:rsidDel="00000000" w:rsidP="00000000" w:rsidRDefault="00000000" w:rsidRPr="00000000" w14:paraId="000001A3">
      <w:pPr>
        <w:spacing w:line="360" w:lineRule="auto"/>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 Develop json API request for Apps/Channels to call</w:t>
      </w:r>
    </w:p>
    <w:p w:rsidR="00000000" w:rsidDel="00000000" w:rsidP="00000000" w:rsidRDefault="00000000" w:rsidRPr="00000000" w14:paraId="000001A4">
      <w:pPr>
        <w:spacing w:line="360" w:lineRule="auto"/>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 IIB enrich the received data with below</w:t>
      </w:r>
    </w:p>
    <w:p w:rsidR="00000000" w:rsidDel="00000000" w:rsidP="00000000" w:rsidRDefault="00000000" w:rsidRPr="00000000" w14:paraId="000001A5">
      <w:pPr>
        <w:spacing w:line="360" w:lineRule="auto"/>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 IIB call GhIPSS Delete API to send</w:t>
      </w:r>
    </w:p>
    <w:p w:rsidR="00000000" w:rsidDel="00000000" w:rsidP="00000000" w:rsidRDefault="00000000" w:rsidRPr="00000000" w14:paraId="000001A6">
      <w:pPr>
        <w:spacing w:line="360" w:lineRule="auto"/>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4. Get response from GhIPSS </w:t>
      </w:r>
      <w:r w:rsidDel="00000000" w:rsidR="00000000" w:rsidRPr="00000000">
        <w:rPr>
          <w:rFonts w:ascii="Cambria" w:cs="Cambria" w:eastAsia="Cambria" w:hAnsi="Cambria"/>
          <w:b w:val="1"/>
          <w:sz w:val="22"/>
          <w:szCs w:val="22"/>
          <w:rtl w:val="0"/>
        </w:rPr>
        <w:t xml:space="preserve">Delete </w:t>
      </w:r>
      <w:r w:rsidDel="00000000" w:rsidR="00000000" w:rsidRPr="00000000">
        <w:rPr>
          <w:rFonts w:ascii="Cambria" w:cs="Cambria" w:eastAsia="Cambria" w:hAnsi="Cambria"/>
          <w:sz w:val="22"/>
          <w:szCs w:val="22"/>
          <w:rtl w:val="0"/>
        </w:rPr>
        <w:t xml:space="preserve">API  </w:t>
      </w:r>
    </w:p>
    <w:p w:rsidR="00000000" w:rsidDel="00000000" w:rsidP="00000000" w:rsidRDefault="00000000" w:rsidRPr="00000000" w14:paraId="000001A7">
      <w:pPr>
        <w:spacing w:line="360" w:lineRule="auto"/>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5. Delete record from RTP database  using billerId</w:t>
      </w:r>
    </w:p>
    <w:p w:rsidR="00000000" w:rsidDel="00000000" w:rsidP="00000000" w:rsidRDefault="00000000" w:rsidRPr="00000000" w14:paraId="000001A8">
      <w:pPr>
        <w:spacing w:line="360" w:lineRule="auto"/>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6. Returns response to Apps/Channels</w:t>
      </w:r>
    </w:p>
    <w:p w:rsidR="00000000" w:rsidDel="00000000" w:rsidP="00000000" w:rsidRDefault="00000000" w:rsidRPr="00000000" w14:paraId="000001A9">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AA">
      <w:pPr>
        <w:pStyle w:val="Heading4"/>
        <w:numPr>
          <w:ilvl w:val="0"/>
          <w:numId w:val="11"/>
        </w:numPr>
        <w:spacing w:after="240" w:before="240" w:lineRule="auto"/>
        <w:ind w:left="720" w:hanging="360"/>
        <w:rPr>
          <w:rFonts w:ascii="Cambria" w:cs="Cambria" w:eastAsia="Cambria" w:hAnsi="Cambria"/>
          <w:sz w:val="26"/>
          <w:szCs w:val="26"/>
        </w:rPr>
      </w:pPr>
      <w:bookmarkStart w:colFirst="0" w:colLast="0" w:name="_z69gdlsyec60" w:id="65"/>
      <w:bookmarkEnd w:id="65"/>
      <w:r w:rsidDel="00000000" w:rsidR="00000000" w:rsidRPr="00000000">
        <w:rPr>
          <w:rFonts w:ascii="Cambria" w:cs="Cambria" w:eastAsia="Cambria" w:hAnsi="Cambria"/>
          <w:sz w:val="26"/>
          <w:szCs w:val="26"/>
          <w:rtl w:val="0"/>
        </w:rPr>
        <w:t xml:space="preserve">List</w:t>
      </w:r>
    </w:p>
    <w:p w:rsidR="00000000" w:rsidDel="00000000" w:rsidP="00000000" w:rsidRDefault="00000000" w:rsidRPr="00000000" w14:paraId="000001AB">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6858000" cy="4089400"/>
            <wp:effectExtent b="12700" l="12700" r="12700" t="1270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858000" cy="4089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C">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AD">
      <w:pPr>
        <w:spacing w:line="360" w:lineRule="auto"/>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 Develop json API request for Apps/Channels to call </w:t>
      </w:r>
    </w:p>
    <w:p w:rsidR="00000000" w:rsidDel="00000000" w:rsidP="00000000" w:rsidRDefault="00000000" w:rsidRPr="00000000" w14:paraId="000001AE">
      <w:pPr>
        <w:spacing w:line="360" w:lineRule="auto"/>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 </w:t>
      </w:r>
      <w:r w:rsidDel="00000000" w:rsidR="00000000" w:rsidRPr="00000000">
        <w:rPr>
          <w:rFonts w:ascii="Cambria" w:cs="Cambria" w:eastAsia="Cambria" w:hAnsi="Cambria"/>
          <w:sz w:val="22"/>
          <w:szCs w:val="22"/>
          <w:rtl w:val="0"/>
        </w:rPr>
        <w:t xml:space="preserve">Develop procedure on RTP database to fetch all onboarded customers </w:t>
      </w:r>
    </w:p>
    <w:p w:rsidR="00000000" w:rsidDel="00000000" w:rsidP="00000000" w:rsidRDefault="00000000" w:rsidRPr="00000000" w14:paraId="000001AF">
      <w:pPr>
        <w:spacing w:line="360" w:lineRule="auto"/>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 Use procedure, #2, to develop API on IIB using institutionId </w:t>
      </w:r>
    </w:p>
    <w:p w:rsidR="00000000" w:rsidDel="00000000" w:rsidP="00000000" w:rsidRDefault="00000000" w:rsidRPr="00000000" w14:paraId="000001B0">
      <w:pPr>
        <w:spacing w:line="360" w:lineRule="auto"/>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4. The API will return the below when institutionId is received from the Channel </w:t>
      </w:r>
    </w:p>
    <w:p w:rsidR="00000000" w:rsidDel="00000000" w:rsidP="00000000" w:rsidRDefault="00000000" w:rsidRPr="00000000" w14:paraId="000001B1">
      <w:pPr>
        <w:spacing w:line="360" w:lineRule="auto"/>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5. Returns response to Apps/Channels</w:t>
      </w:r>
    </w:p>
    <w:p w:rsidR="00000000" w:rsidDel="00000000" w:rsidP="00000000" w:rsidRDefault="00000000" w:rsidRPr="00000000" w14:paraId="000001B2">
      <w:pPr>
        <w:spacing w:after="240" w:befor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1B3">
      <w:pPr>
        <w:pStyle w:val="Heading4"/>
        <w:numPr>
          <w:ilvl w:val="0"/>
          <w:numId w:val="11"/>
        </w:numPr>
        <w:spacing w:after="240" w:before="240" w:lineRule="auto"/>
        <w:ind w:left="720" w:hanging="360"/>
        <w:rPr>
          <w:rFonts w:ascii="Cambria" w:cs="Cambria" w:eastAsia="Cambria" w:hAnsi="Cambria"/>
          <w:sz w:val="26"/>
          <w:szCs w:val="26"/>
        </w:rPr>
      </w:pPr>
      <w:bookmarkStart w:colFirst="0" w:colLast="0" w:name="_rbe7mub5ednd" w:id="66"/>
      <w:bookmarkEnd w:id="66"/>
      <w:r w:rsidDel="00000000" w:rsidR="00000000" w:rsidRPr="00000000">
        <w:rPr>
          <w:rFonts w:ascii="Cambria" w:cs="Cambria" w:eastAsia="Cambria" w:hAnsi="Cambria"/>
          <w:sz w:val="26"/>
          <w:szCs w:val="26"/>
          <w:rtl w:val="0"/>
        </w:rPr>
        <w:t xml:space="preserve">Update</w:t>
      </w:r>
    </w:p>
    <w:p w:rsidR="00000000" w:rsidDel="00000000" w:rsidP="00000000" w:rsidRDefault="00000000" w:rsidRPr="00000000" w14:paraId="000001B4">
      <w:pPr>
        <w:rPr>
          <w:rFonts w:ascii="Cambria" w:cs="Cambria" w:eastAsia="Cambria" w:hAnsi="Cambria"/>
        </w:rPr>
      </w:pPr>
      <w:r w:rsidDel="00000000" w:rsidR="00000000" w:rsidRPr="00000000">
        <w:rPr>
          <w:rtl w:val="0"/>
        </w:rPr>
      </w:r>
    </w:p>
    <w:p w:rsidR="00000000" w:rsidDel="00000000" w:rsidP="00000000" w:rsidRDefault="00000000" w:rsidRPr="00000000" w14:paraId="000001B5">
      <w:pPr>
        <w:spacing w:after="240" w:before="240" w:lineRule="auto"/>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 Channel makes Query call to fetch details</w:t>
      </w:r>
    </w:p>
    <w:p w:rsidR="00000000" w:rsidDel="00000000" w:rsidP="00000000" w:rsidRDefault="00000000" w:rsidRPr="00000000" w14:paraId="000001B6">
      <w:pPr>
        <w:spacing w:after="240" w:before="240" w:lineRule="auto"/>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 Channel makes Update call with the details fetch </w:t>
      </w:r>
    </w:p>
    <w:p w:rsidR="00000000" w:rsidDel="00000000" w:rsidP="00000000" w:rsidRDefault="00000000" w:rsidRPr="00000000" w14:paraId="000001B7">
      <w:pPr>
        <w:spacing w:after="240" w:before="240" w:lineRule="auto"/>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 IIB makes Update call to GhIPSS </w:t>
      </w:r>
    </w:p>
    <w:p w:rsidR="00000000" w:rsidDel="00000000" w:rsidP="00000000" w:rsidRDefault="00000000" w:rsidRPr="00000000" w14:paraId="000001B8">
      <w:pPr>
        <w:spacing w:after="240" w:before="240" w:lineRule="auto"/>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4. IIB receives response from </w:t>
      </w:r>
      <w:r w:rsidDel="00000000" w:rsidR="00000000" w:rsidRPr="00000000">
        <w:rPr>
          <w:rFonts w:ascii="Cambria" w:cs="Cambria" w:eastAsia="Cambria" w:hAnsi="Cambria"/>
          <w:sz w:val="22"/>
          <w:szCs w:val="22"/>
          <w:rtl w:val="0"/>
        </w:rPr>
        <w:t xml:space="preserve">GhIPSS</w:t>
      </w:r>
      <w:r w:rsidDel="00000000" w:rsidR="00000000" w:rsidRPr="00000000">
        <w:rPr>
          <w:rFonts w:ascii="Cambria" w:cs="Cambria" w:eastAsia="Cambria" w:hAnsi="Cambria"/>
          <w:sz w:val="22"/>
          <w:szCs w:val="22"/>
          <w:rtl w:val="0"/>
        </w:rPr>
        <w:t xml:space="preserve"> </w:t>
      </w:r>
    </w:p>
    <w:p w:rsidR="00000000" w:rsidDel="00000000" w:rsidP="00000000" w:rsidRDefault="00000000" w:rsidRPr="00000000" w14:paraId="000001B9">
      <w:pPr>
        <w:spacing w:after="240" w:before="240" w:lineRule="auto"/>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5. IIB updates RTP database using billerId with updated data sent to GhIPSS </w:t>
      </w:r>
    </w:p>
    <w:p w:rsidR="00000000" w:rsidDel="00000000" w:rsidP="00000000" w:rsidRDefault="00000000" w:rsidRPr="00000000" w14:paraId="000001BA">
      <w:pPr>
        <w:spacing w:after="240" w:before="240" w:lineRule="auto"/>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6. IIB receives response to Channel </w:t>
      </w:r>
    </w:p>
    <w:p w:rsidR="00000000" w:rsidDel="00000000" w:rsidP="00000000" w:rsidRDefault="00000000" w:rsidRPr="00000000" w14:paraId="000001BB">
      <w:pPr>
        <w:spacing w:after="240" w:before="240" w:lineRule="auto"/>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BC">
      <w:pPr>
        <w:pStyle w:val="Heading4"/>
        <w:spacing w:after="240" w:before="240" w:lineRule="auto"/>
        <w:rPr>
          <w:rFonts w:ascii="Cambria" w:cs="Cambria" w:eastAsia="Cambria" w:hAnsi="Cambria"/>
          <w:sz w:val="26"/>
          <w:szCs w:val="26"/>
        </w:rPr>
      </w:pPr>
      <w:bookmarkStart w:colFirst="0" w:colLast="0" w:name="_w7j2u3k0xmdz" w:id="67"/>
      <w:bookmarkEnd w:id="67"/>
      <w:r w:rsidDel="00000000" w:rsidR="00000000" w:rsidRPr="00000000">
        <w:rPr>
          <w:rFonts w:ascii="Cambria" w:cs="Cambria" w:eastAsia="Cambria" w:hAnsi="Cambria"/>
          <w:sz w:val="26"/>
          <w:szCs w:val="26"/>
          <w:rtl w:val="0"/>
        </w:rPr>
        <w:t xml:space="preserve"> G. Callback URLs to CHANNELS</w:t>
      </w:r>
    </w:p>
    <w:p w:rsidR="00000000" w:rsidDel="00000000" w:rsidP="00000000" w:rsidRDefault="00000000" w:rsidRPr="00000000" w14:paraId="000001BD">
      <w:pPr>
        <w:spacing w:after="240" w:before="240" w:lineRule="auto"/>
        <w:ind w:left="0" w:firstLine="0"/>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6858000" cy="3822700"/>
            <wp:effectExtent b="12700" l="12700" r="12700" t="1270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858000" cy="3822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E">
      <w:pPr>
        <w:spacing w:after="240" w:before="240" w:lineRule="auto"/>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 Channel makes Callback call to fetch details</w:t>
      </w:r>
    </w:p>
    <w:p w:rsidR="00000000" w:rsidDel="00000000" w:rsidP="00000000" w:rsidRDefault="00000000" w:rsidRPr="00000000" w14:paraId="000001BF">
      <w:pPr>
        <w:spacing w:after="240" w:before="240" w:lineRule="auto"/>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 Use procedure on RTP database to develop API on IIB using billerId</w:t>
      </w:r>
    </w:p>
    <w:p w:rsidR="00000000" w:rsidDel="00000000" w:rsidP="00000000" w:rsidRDefault="00000000" w:rsidRPr="00000000" w14:paraId="000001C0">
      <w:pPr>
        <w:spacing w:after="240" w:before="240" w:lineRule="auto"/>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 IIB fetch from RTP database using procedure with billerId</w:t>
      </w:r>
    </w:p>
    <w:p w:rsidR="00000000" w:rsidDel="00000000" w:rsidP="00000000" w:rsidRDefault="00000000" w:rsidRPr="00000000" w14:paraId="000001C1">
      <w:pPr>
        <w:spacing w:after="240" w:before="240" w:lineRule="auto"/>
        <w:ind w:left="720" w:firstLine="0"/>
        <w:rPr>
          <w:rFonts w:ascii="Cambria" w:cs="Cambria" w:eastAsia="Cambria" w:hAnsi="Cambria"/>
          <w:sz w:val="26"/>
          <w:szCs w:val="26"/>
        </w:rPr>
      </w:pPr>
      <w:r w:rsidDel="00000000" w:rsidR="00000000" w:rsidRPr="00000000">
        <w:rPr>
          <w:rFonts w:ascii="Cambria" w:cs="Cambria" w:eastAsia="Cambria" w:hAnsi="Cambria"/>
          <w:sz w:val="22"/>
          <w:szCs w:val="22"/>
          <w:rtl w:val="0"/>
        </w:rPr>
        <w:t xml:space="preserve">4. And the respective details are directly returned to Channels.</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numPr>
          <w:ilvl w:val="0"/>
          <w:numId w:val="2"/>
        </w:numPr>
        <w:spacing w:line="360" w:lineRule="auto"/>
        <w:ind w:left="720" w:hanging="360"/>
        <w:rPr>
          <w:rFonts w:ascii="Cambria" w:cs="Cambria" w:eastAsia="Cambria" w:hAnsi="Cambria"/>
          <w:b w:val="1"/>
          <w:sz w:val="26"/>
          <w:szCs w:val="26"/>
        </w:rPr>
      </w:pPr>
      <w:r w:rsidDel="00000000" w:rsidR="00000000" w:rsidRPr="00000000">
        <w:rPr>
          <w:rFonts w:ascii="Cambria" w:cs="Cambria" w:eastAsia="Cambria" w:hAnsi="Cambria"/>
          <w:b w:val="1"/>
          <w:sz w:val="26"/>
          <w:szCs w:val="26"/>
          <w:rtl w:val="0"/>
        </w:rPr>
        <w:t xml:space="preserve">Development of Composite APIs for:</w:t>
      </w:r>
    </w:p>
    <w:p w:rsidR="00000000" w:rsidDel="00000000" w:rsidP="00000000" w:rsidRDefault="00000000" w:rsidRPr="00000000" w14:paraId="000001C4">
      <w:pPr>
        <w:numPr>
          <w:ilvl w:val="1"/>
          <w:numId w:val="2"/>
        </w:numPr>
        <w:spacing w:line="360" w:lineRule="auto"/>
        <w:ind w:left="144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Enrollment (Individual and Bulk)</w:t>
      </w:r>
    </w:p>
    <w:p w:rsidR="00000000" w:rsidDel="00000000" w:rsidP="00000000" w:rsidRDefault="00000000" w:rsidRPr="00000000" w14:paraId="000001C5">
      <w:pPr>
        <w:numPr>
          <w:ilvl w:val="1"/>
          <w:numId w:val="2"/>
        </w:numPr>
        <w:spacing w:line="360" w:lineRule="auto"/>
        <w:ind w:left="144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Query</w:t>
      </w:r>
    </w:p>
    <w:p w:rsidR="00000000" w:rsidDel="00000000" w:rsidP="00000000" w:rsidRDefault="00000000" w:rsidRPr="00000000" w14:paraId="000001C6">
      <w:pPr>
        <w:numPr>
          <w:ilvl w:val="1"/>
          <w:numId w:val="2"/>
        </w:numPr>
        <w:spacing w:line="360" w:lineRule="auto"/>
        <w:ind w:left="144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List</w:t>
      </w:r>
    </w:p>
    <w:p w:rsidR="00000000" w:rsidDel="00000000" w:rsidP="00000000" w:rsidRDefault="00000000" w:rsidRPr="00000000" w14:paraId="000001C7">
      <w:pPr>
        <w:numPr>
          <w:ilvl w:val="1"/>
          <w:numId w:val="2"/>
        </w:numPr>
        <w:spacing w:line="360" w:lineRule="auto"/>
        <w:ind w:left="144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Update</w:t>
      </w:r>
    </w:p>
    <w:p w:rsidR="00000000" w:rsidDel="00000000" w:rsidP="00000000" w:rsidRDefault="00000000" w:rsidRPr="00000000" w14:paraId="000001C8">
      <w:pPr>
        <w:numPr>
          <w:ilvl w:val="1"/>
          <w:numId w:val="2"/>
        </w:numPr>
        <w:spacing w:line="360" w:lineRule="auto"/>
        <w:ind w:left="144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Delete</w:t>
      </w:r>
    </w:p>
    <w:p w:rsidR="00000000" w:rsidDel="00000000" w:rsidP="00000000" w:rsidRDefault="00000000" w:rsidRPr="00000000" w14:paraId="000001C9">
      <w:pPr>
        <w:numPr>
          <w:ilvl w:val="1"/>
          <w:numId w:val="2"/>
        </w:numPr>
        <w:spacing w:line="360" w:lineRule="auto"/>
        <w:ind w:left="144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Callback URL to CHANNELS</w:t>
      </w:r>
    </w:p>
    <w:p w:rsidR="00000000" w:rsidDel="00000000" w:rsidP="00000000" w:rsidRDefault="00000000" w:rsidRPr="00000000" w14:paraId="000001CA">
      <w:pPr>
        <w:numPr>
          <w:ilvl w:val="1"/>
          <w:numId w:val="2"/>
        </w:numPr>
        <w:spacing w:line="360" w:lineRule="auto"/>
        <w:ind w:left="144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Callback URL to GHIPSS</w:t>
      </w:r>
    </w:p>
    <w:p w:rsidR="00000000" w:rsidDel="00000000" w:rsidP="00000000" w:rsidRDefault="00000000" w:rsidRPr="00000000" w14:paraId="000001CB">
      <w:pPr>
        <w:spacing w:line="360" w:lineRule="auto"/>
        <w:rPr>
          <w:rFonts w:ascii="Cambria" w:cs="Cambria" w:eastAsia="Cambria" w:hAnsi="Cambria"/>
        </w:rPr>
      </w:pPr>
      <w:r w:rsidDel="00000000" w:rsidR="00000000" w:rsidRPr="00000000">
        <w:rPr>
          <w:rtl w:val="0"/>
        </w:rPr>
      </w:r>
    </w:p>
    <w:p w:rsidR="00000000" w:rsidDel="00000000" w:rsidP="00000000" w:rsidRDefault="00000000" w:rsidRPr="00000000" w14:paraId="000001CC">
      <w:pPr>
        <w:numPr>
          <w:ilvl w:val="0"/>
          <w:numId w:val="2"/>
        </w:numPr>
        <w:spacing w:line="360" w:lineRule="auto"/>
        <w:ind w:left="720" w:hanging="360"/>
        <w:rPr>
          <w:rFonts w:ascii="Cambria" w:cs="Cambria" w:eastAsia="Cambria" w:hAnsi="Cambria"/>
          <w:b w:val="1"/>
          <w:sz w:val="26"/>
          <w:szCs w:val="26"/>
        </w:rPr>
      </w:pPr>
      <w:r w:rsidDel="00000000" w:rsidR="00000000" w:rsidRPr="00000000">
        <w:rPr>
          <w:rFonts w:ascii="Cambria" w:cs="Cambria" w:eastAsia="Cambria" w:hAnsi="Cambria"/>
          <w:b w:val="1"/>
          <w:sz w:val="26"/>
          <w:szCs w:val="26"/>
          <w:rtl w:val="0"/>
        </w:rPr>
        <w:t xml:space="preserve">Data Flow and Integration:</w:t>
      </w:r>
    </w:p>
    <w:p w:rsidR="00000000" w:rsidDel="00000000" w:rsidP="00000000" w:rsidRDefault="00000000" w:rsidRPr="00000000" w14:paraId="000001CD">
      <w:pPr>
        <w:numPr>
          <w:ilvl w:val="1"/>
          <w:numId w:val="2"/>
        </w:numPr>
        <w:spacing w:line="360" w:lineRule="auto"/>
        <w:ind w:left="144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Channels → DataPower → IIB/IBM App Connect → CBS.</w:t>
      </w:r>
    </w:p>
    <w:p w:rsidR="00000000" w:rsidDel="00000000" w:rsidP="00000000" w:rsidRDefault="00000000" w:rsidRPr="00000000" w14:paraId="000001CE">
      <w:pPr>
        <w:numPr>
          <w:ilvl w:val="1"/>
          <w:numId w:val="2"/>
        </w:numPr>
        <w:spacing w:line="360" w:lineRule="auto"/>
        <w:ind w:left="144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GhIPSS API integrations for enrollment, updates, and deletions.</w:t>
      </w:r>
    </w:p>
    <w:p w:rsidR="00000000" w:rsidDel="00000000" w:rsidP="00000000" w:rsidRDefault="00000000" w:rsidRPr="00000000" w14:paraId="000001CF">
      <w:pPr>
        <w:numPr>
          <w:ilvl w:val="1"/>
          <w:numId w:val="2"/>
        </w:numPr>
        <w:spacing w:line="360" w:lineRule="auto"/>
        <w:ind w:left="144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RTP Database synchronization for persistent records.</w:t>
      </w:r>
    </w:p>
    <w:p w:rsidR="00000000" w:rsidDel="00000000" w:rsidP="00000000" w:rsidRDefault="00000000" w:rsidRPr="00000000" w14:paraId="000001D0">
      <w:pPr>
        <w:spacing w:line="36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D1">
      <w:pPr>
        <w:numPr>
          <w:ilvl w:val="0"/>
          <w:numId w:val="2"/>
        </w:numPr>
        <w:spacing w:line="360" w:lineRule="auto"/>
        <w:ind w:left="720" w:hanging="360"/>
        <w:rPr>
          <w:sz w:val="26"/>
          <w:szCs w:val="26"/>
        </w:rPr>
      </w:pPr>
      <w:r w:rsidDel="00000000" w:rsidR="00000000" w:rsidRPr="00000000">
        <w:rPr>
          <w:rFonts w:ascii="Cambria" w:cs="Cambria" w:eastAsia="Cambria" w:hAnsi="Cambria"/>
          <w:b w:val="1"/>
          <w:sz w:val="26"/>
          <w:szCs w:val="26"/>
          <w:rtl w:val="0"/>
        </w:rPr>
        <w:t xml:space="preserve">Protocols</w:t>
      </w:r>
      <w:r w:rsidDel="00000000" w:rsidR="00000000" w:rsidRPr="00000000">
        <w:rPr>
          <w:rFonts w:ascii="Cambria" w:cs="Cambria" w:eastAsia="Cambria" w:hAnsi="Cambria"/>
          <w:sz w:val="26"/>
          <w:szCs w:val="26"/>
          <w:rtl w:val="0"/>
        </w:rPr>
        <w:t xml:space="preserve">:</w:t>
      </w:r>
    </w:p>
    <w:p w:rsidR="00000000" w:rsidDel="00000000" w:rsidP="00000000" w:rsidRDefault="00000000" w:rsidRPr="00000000" w14:paraId="000001D2">
      <w:pPr>
        <w:numPr>
          <w:ilvl w:val="1"/>
          <w:numId w:val="2"/>
        </w:numPr>
        <w:spacing w:line="360" w:lineRule="auto"/>
        <w:ind w:left="144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JSON: For communication with channels.</w:t>
      </w:r>
    </w:p>
    <w:p w:rsidR="00000000" w:rsidDel="00000000" w:rsidP="00000000" w:rsidRDefault="00000000" w:rsidRPr="00000000" w14:paraId="000001D3">
      <w:pPr>
        <w:numPr>
          <w:ilvl w:val="1"/>
          <w:numId w:val="2"/>
        </w:numPr>
        <w:spacing w:line="360" w:lineRule="auto"/>
        <w:ind w:left="144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SOAP: For CBS communication.</w:t>
      </w:r>
    </w:p>
    <w:p w:rsidR="00000000" w:rsidDel="00000000" w:rsidP="00000000" w:rsidRDefault="00000000" w:rsidRPr="00000000" w14:paraId="000001D4">
      <w:pPr>
        <w:numPr>
          <w:ilvl w:val="1"/>
          <w:numId w:val="2"/>
        </w:numPr>
        <w:spacing w:line="360" w:lineRule="auto"/>
        <w:ind w:left="144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HTTPS: For secure transport.</w:t>
      </w:r>
    </w:p>
    <w:p w:rsidR="00000000" w:rsidDel="00000000" w:rsidP="00000000" w:rsidRDefault="00000000" w:rsidRPr="00000000" w14:paraId="000001D5">
      <w:pPr>
        <w:numPr>
          <w:ilvl w:val="1"/>
          <w:numId w:val="2"/>
        </w:numPr>
        <w:spacing w:line="276" w:lineRule="auto"/>
        <w:ind w:left="144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Timestamp and signature validation for GhIPSS APIs.</w:t>
      </w:r>
    </w:p>
    <w:p w:rsidR="00000000" w:rsidDel="00000000" w:rsidP="00000000" w:rsidRDefault="00000000" w:rsidRPr="00000000" w14:paraId="000001D6">
      <w:pPr>
        <w:pStyle w:val="Heading3"/>
        <w:rPr>
          <w:rFonts w:ascii="Cambria" w:cs="Cambria" w:eastAsia="Cambria" w:hAnsi="Cambria"/>
        </w:rPr>
      </w:pPr>
      <w:bookmarkStart w:colFirst="0" w:colLast="0" w:name="_dztw5al1ym7d" w:id="68"/>
      <w:bookmarkEnd w:id="68"/>
      <w:r w:rsidDel="00000000" w:rsidR="00000000" w:rsidRPr="00000000">
        <w:rPr>
          <w:rFonts w:ascii="Cambria" w:cs="Cambria" w:eastAsia="Cambria" w:hAnsi="Cambria"/>
          <w:rtl w:val="0"/>
        </w:rPr>
        <w:t xml:space="preserve">4.2.2 Request To Pay - Payments</w:t>
      </w:r>
    </w:p>
    <w:p w:rsidR="00000000" w:rsidDel="00000000" w:rsidP="00000000" w:rsidRDefault="00000000" w:rsidRPr="00000000" w14:paraId="000001D7">
      <w:pPr>
        <w:pStyle w:val="Heading4"/>
        <w:numPr>
          <w:ilvl w:val="0"/>
          <w:numId w:val="1"/>
        </w:numPr>
        <w:spacing w:after="240" w:lineRule="auto"/>
        <w:ind w:left="720" w:hanging="360"/>
        <w:rPr>
          <w:u w:val="none"/>
        </w:rPr>
      </w:pPr>
      <w:bookmarkStart w:colFirst="0" w:colLast="0" w:name="_puhiveapvp8j" w:id="69"/>
      <w:bookmarkEnd w:id="69"/>
      <w:r w:rsidDel="00000000" w:rsidR="00000000" w:rsidRPr="00000000">
        <w:rPr>
          <w:rFonts w:ascii="Cambria" w:cs="Cambria" w:eastAsia="Cambria" w:hAnsi="Cambria"/>
          <w:sz w:val="26"/>
          <w:szCs w:val="26"/>
          <w:rtl w:val="0"/>
        </w:rPr>
        <w:t xml:space="preserve">Biller Payment - Individual/Bulk</w:t>
      </w:r>
    </w:p>
    <w:p w:rsidR="00000000" w:rsidDel="00000000" w:rsidP="00000000" w:rsidRDefault="00000000" w:rsidRPr="00000000" w14:paraId="000001D8">
      <w:pPr>
        <w:ind w:left="0" w:firstLine="0"/>
        <w:rPr/>
      </w:pPr>
      <w:r w:rsidDel="00000000" w:rsidR="00000000" w:rsidRPr="00000000">
        <w:rPr/>
        <w:drawing>
          <wp:inline distB="114300" distT="114300" distL="114300" distR="114300">
            <wp:extent cx="5738813" cy="3156347"/>
            <wp:effectExtent b="12700" l="12700" r="12700" t="12700"/>
            <wp:docPr id="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8813" cy="315634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9">
      <w:pPr>
        <w:ind w:left="0" w:firstLine="0"/>
        <w:rPr/>
      </w:pPr>
      <w:r w:rsidDel="00000000" w:rsidR="00000000" w:rsidRPr="00000000">
        <w:rPr>
          <w:rtl w:val="0"/>
        </w:rPr>
      </w:r>
    </w:p>
    <w:p w:rsidR="00000000" w:rsidDel="00000000" w:rsidP="00000000" w:rsidRDefault="00000000" w:rsidRPr="00000000" w14:paraId="000001DA">
      <w:pPr>
        <w:spacing w:line="360" w:lineRule="auto"/>
        <w:ind w:left="720" w:firstLine="0"/>
        <w:rPr/>
      </w:pPr>
      <w:r w:rsidDel="00000000" w:rsidR="00000000" w:rsidRPr="00000000">
        <w:rPr>
          <w:rtl w:val="0"/>
        </w:rPr>
        <w:t xml:space="preserve">1. Develop json API request for Apps/Channels to call</w:t>
      </w:r>
    </w:p>
    <w:p w:rsidR="00000000" w:rsidDel="00000000" w:rsidP="00000000" w:rsidRDefault="00000000" w:rsidRPr="00000000" w14:paraId="000001DB">
      <w:pPr>
        <w:spacing w:line="360" w:lineRule="auto"/>
        <w:ind w:left="720" w:firstLine="0"/>
        <w:rPr/>
      </w:pPr>
      <w:r w:rsidDel="00000000" w:rsidR="00000000" w:rsidRPr="00000000">
        <w:rPr>
          <w:rtl w:val="0"/>
        </w:rPr>
        <w:t xml:space="preserve">2. Request from IIB to GhIPSS</w:t>
      </w:r>
    </w:p>
    <w:p w:rsidR="00000000" w:rsidDel="00000000" w:rsidP="00000000" w:rsidRDefault="00000000" w:rsidRPr="00000000" w14:paraId="000001DC">
      <w:pPr>
        <w:spacing w:line="360" w:lineRule="auto"/>
        <w:ind w:left="720" w:firstLine="0"/>
        <w:rPr/>
      </w:pPr>
      <w:r w:rsidDel="00000000" w:rsidR="00000000" w:rsidRPr="00000000">
        <w:rPr>
          <w:rtl w:val="0"/>
        </w:rPr>
        <w:t xml:space="preserve">3. Get response from GhIPSS API</w:t>
      </w:r>
    </w:p>
    <w:p w:rsidR="00000000" w:rsidDel="00000000" w:rsidP="00000000" w:rsidRDefault="00000000" w:rsidRPr="00000000" w14:paraId="000001DD">
      <w:pPr>
        <w:spacing w:line="360" w:lineRule="auto"/>
        <w:ind w:left="720" w:firstLine="0"/>
        <w:rPr/>
      </w:pPr>
      <w:r w:rsidDel="00000000" w:rsidR="00000000" w:rsidRPr="00000000">
        <w:rPr>
          <w:rtl w:val="0"/>
        </w:rPr>
        <w:t xml:space="preserve">4. Insert into RTP database details for request-to-pay upon successful response from GhIPSS</w:t>
      </w:r>
    </w:p>
    <w:p w:rsidR="00000000" w:rsidDel="00000000" w:rsidP="00000000" w:rsidRDefault="00000000" w:rsidRPr="00000000" w14:paraId="000001DE">
      <w:pPr>
        <w:spacing w:line="360" w:lineRule="auto"/>
        <w:ind w:left="720" w:firstLine="0"/>
        <w:rPr/>
      </w:pPr>
      <w:r w:rsidDel="00000000" w:rsidR="00000000" w:rsidRPr="00000000">
        <w:rPr>
          <w:rtl w:val="0"/>
        </w:rPr>
        <w:t xml:space="preserve">5. Returns response to Apps/Channels</w:t>
      </w:r>
      <w:r w:rsidDel="00000000" w:rsidR="00000000" w:rsidRPr="00000000">
        <w:rPr>
          <w:rtl w:val="0"/>
        </w:rPr>
      </w:r>
    </w:p>
    <w:p w:rsidR="00000000" w:rsidDel="00000000" w:rsidP="00000000" w:rsidRDefault="00000000" w:rsidRPr="00000000" w14:paraId="000001DF">
      <w:pPr>
        <w:spacing w:line="276" w:lineRule="auto"/>
        <w:ind w:left="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E0">
      <w:pPr>
        <w:spacing w:line="360" w:lineRule="auto"/>
        <w:ind w:left="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E1">
      <w:pPr>
        <w:pStyle w:val="Heading4"/>
        <w:numPr>
          <w:ilvl w:val="0"/>
          <w:numId w:val="1"/>
        </w:numPr>
        <w:spacing w:after="240" w:lineRule="auto"/>
        <w:ind w:left="720" w:hanging="360"/>
      </w:pPr>
      <w:bookmarkStart w:colFirst="0" w:colLast="0" w:name="_h325jdpy9w0h" w:id="70"/>
      <w:bookmarkEnd w:id="70"/>
      <w:r w:rsidDel="00000000" w:rsidR="00000000" w:rsidRPr="00000000">
        <w:rPr>
          <w:rFonts w:ascii="Cambria" w:cs="Cambria" w:eastAsia="Cambria" w:hAnsi="Cambria"/>
          <w:sz w:val="26"/>
          <w:szCs w:val="26"/>
          <w:rtl w:val="0"/>
        </w:rPr>
        <w:t xml:space="preserve">Payers Payment</w:t>
      </w:r>
    </w:p>
    <w:p w:rsidR="00000000" w:rsidDel="00000000" w:rsidP="00000000" w:rsidRDefault="00000000" w:rsidRPr="00000000" w14:paraId="000001E2">
      <w:pPr>
        <w:ind w:left="0" w:firstLine="0"/>
        <w:rPr/>
      </w:pPr>
      <w:r w:rsidDel="00000000" w:rsidR="00000000" w:rsidRPr="00000000">
        <w:rPr/>
        <w:drawing>
          <wp:inline distB="114300" distT="114300" distL="114300" distR="114300">
            <wp:extent cx="6858000" cy="3733800"/>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858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line="360" w:lineRule="auto"/>
        <w:ind w:left="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E4">
      <w:pPr>
        <w:shd w:fill="ffffff" w:val="clear"/>
        <w:spacing w:line="360" w:lineRule="auto"/>
        <w:ind w:left="720" w:firstLine="0"/>
        <w:rPr/>
      </w:pPr>
      <w:r w:rsidDel="00000000" w:rsidR="00000000" w:rsidRPr="00000000">
        <w:rPr>
          <w:rtl w:val="0"/>
        </w:rPr>
        <w:t xml:space="preserve">1. GhIPSS will initiate the request to IIB/ACE</w:t>
      </w:r>
    </w:p>
    <w:p w:rsidR="00000000" w:rsidDel="00000000" w:rsidP="00000000" w:rsidRDefault="00000000" w:rsidRPr="00000000" w14:paraId="000001E5">
      <w:pPr>
        <w:shd w:fill="ffffff" w:val="clear"/>
        <w:spacing w:line="360" w:lineRule="auto"/>
        <w:ind w:left="720" w:firstLine="0"/>
        <w:rPr/>
      </w:pPr>
      <w:r w:rsidDel="00000000" w:rsidR="00000000" w:rsidRPr="00000000">
        <w:rPr>
          <w:rtl w:val="0"/>
        </w:rPr>
        <w:t xml:space="preserve">2. IIB/ACE invoke a call from MobileApp/USSD to send payment request</w:t>
      </w:r>
    </w:p>
    <w:p w:rsidR="00000000" w:rsidDel="00000000" w:rsidP="00000000" w:rsidRDefault="00000000" w:rsidRPr="00000000" w14:paraId="000001E6">
      <w:pPr>
        <w:shd w:fill="ffffff" w:val="clear"/>
        <w:spacing w:line="360" w:lineRule="auto"/>
        <w:ind w:left="720" w:firstLine="0"/>
        <w:rPr/>
      </w:pPr>
      <w:r w:rsidDel="00000000" w:rsidR="00000000" w:rsidRPr="00000000">
        <w:rPr>
          <w:rtl w:val="0"/>
        </w:rPr>
        <w:t xml:space="preserve">3. MobileApp/USSD will give approval/decline response to IIB/ACE</w:t>
      </w:r>
    </w:p>
    <w:p w:rsidR="00000000" w:rsidDel="00000000" w:rsidP="00000000" w:rsidRDefault="00000000" w:rsidRPr="00000000" w14:paraId="000001E7">
      <w:pPr>
        <w:shd w:fill="ffffff" w:val="clear"/>
        <w:spacing w:line="360" w:lineRule="auto"/>
        <w:ind w:left="720" w:firstLine="0"/>
        <w:rPr/>
      </w:pPr>
      <w:r w:rsidDel="00000000" w:rsidR="00000000" w:rsidRPr="00000000">
        <w:rPr>
          <w:rtl w:val="0"/>
        </w:rPr>
        <w:t xml:space="preserve">4a. If response is </w:t>
      </w:r>
      <w:r w:rsidDel="00000000" w:rsidR="00000000" w:rsidRPr="00000000">
        <w:rPr>
          <w:b w:val="1"/>
          <w:rtl w:val="0"/>
        </w:rPr>
        <w:t xml:space="preserve">decline</w:t>
      </w:r>
      <w:r w:rsidDel="00000000" w:rsidR="00000000" w:rsidRPr="00000000">
        <w:rPr>
          <w:rtl w:val="0"/>
        </w:rPr>
        <w:t xml:space="preserve">, IIB/ACE will response decline to GHIPSS </w:t>
      </w:r>
    </w:p>
    <w:p w:rsidR="00000000" w:rsidDel="00000000" w:rsidP="00000000" w:rsidRDefault="00000000" w:rsidRPr="00000000" w14:paraId="000001E8">
      <w:pPr>
        <w:shd w:fill="ffffff" w:val="clear"/>
        <w:spacing w:line="360" w:lineRule="auto"/>
        <w:ind w:left="720" w:firstLine="0"/>
        <w:rPr/>
      </w:pPr>
      <w:r w:rsidDel="00000000" w:rsidR="00000000" w:rsidRPr="00000000">
        <w:rPr>
          <w:rtl w:val="0"/>
        </w:rPr>
        <w:t xml:space="preserve">4b. If response is </w:t>
      </w:r>
      <w:r w:rsidDel="00000000" w:rsidR="00000000" w:rsidRPr="00000000">
        <w:rPr>
          <w:b w:val="1"/>
          <w:rtl w:val="0"/>
        </w:rPr>
        <w:t xml:space="preserve">approval</w:t>
      </w:r>
      <w:r w:rsidDel="00000000" w:rsidR="00000000" w:rsidRPr="00000000">
        <w:rPr>
          <w:rtl w:val="0"/>
        </w:rPr>
        <w:t xml:space="preserve">, IIB/ACE will initiate CBS RT Service request to debit account for the payment in the CBS. </w:t>
      </w:r>
    </w:p>
    <w:p w:rsidR="00000000" w:rsidDel="00000000" w:rsidP="00000000" w:rsidRDefault="00000000" w:rsidRPr="00000000" w14:paraId="000001E9">
      <w:pPr>
        <w:shd w:fill="ffffff" w:val="clear"/>
        <w:spacing w:line="360" w:lineRule="auto"/>
        <w:ind w:left="720" w:firstLine="0"/>
        <w:rPr/>
      </w:pPr>
      <w:r w:rsidDel="00000000" w:rsidR="00000000" w:rsidRPr="00000000">
        <w:rPr>
          <w:rtl w:val="0"/>
        </w:rPr>
        <w:t xml:space="preserve">CBS will acknowledge the payment debit information to IIB/ACE.</w:t>
      </w:r>
    </w:p>
    <w:p w:rsidR="00000000" w:rsidDel="00000000" w:rsidP="00000000" w:rsidRDefault="00000000" w:rsidRPr="00000000" w14:paraId="000001EA">
      <w:pPr>
        <w:shd w:fill="ffffff" w:val="clear"/>
        <w:spacing w:line="360" w:lineRule="auto"/>
        <w:ind w:left="720" w:firstLine="0"/>
        <w:rPr/>
      </w:pPr>
      <w:r w:rsidDel="00000000" w:rsidR="00000000" w:rsidRPr="00000000">
        <w:rPr>
          <w:rtl w:val="0"/>
        </w:rPr>
        <w:t xml:space="preserve">4c. IIB/ACE will </w:t>
      </w:r>
      <w:r w:rsidDel="00000000" w:rsidR="00000000" w:rsidRPr="00000000">
        <w:rPr>
          <w:rtl w:val="0"/>
        </w:rPr>
        <w:t xml:space="preserve">response</w:t>
      </w:r>
      <w:r w:rsidDel="00000000" w:rsidR="00000000" w:rsidRPr="00000000">
        <w:rPr>
          <w:rtl w:val="0"/>
        </w:rPr>
        <w:t xml:space="preserve"> to GHIPSS </w:t>
      </w:r>
    </w:p>
    <w:p w:rsidR="00000000" w:rsidDel="00000000" w:rsidP="00000000" w:rsidRDefault="00000000" w:rsidRPr="00000000" w14:paraId="000001EB">
      <w:pPr>
        <w:shd w:fill="ffffff" w:val="clear"/>
        <w:spacing w:line="360" w:lineRule="auto"/>
        <w:ind w:left="720" w:firstLine="0"/>
        <w:rPr>
          <w:rFonts w:ascii="Cambria" w:cs="Cambria" w:eastAsia="Cambria" w:hAnsi="Cambria"/>
          <w:sz w:val="22"/>
          <w:szCs w:val="22"/>
        </w:rPr>
      </w:pPr>
      <w:r w:rsidDel="00000000" w:rsidR="00000000" w:rsidRPr="00000000">
        <w:rPr>
          <w:rtl w:val="0"/>
        </w:rPr>
        <w:t xml:space="preserve">4d. IIB/ACE will update this information in the RTP database.</w:t>
      </w:r>
      <w:r w:rsidDel="00000000" w:rsidR="00000000" w:rsidRPr="00000000">
        <w:rPr>
          <w:rtl w:val="0"/>
        </w:rPr>
      </w:r>
    </w:p>
    <w:p w:rsidR="00000000" w:rsidDel="00000000" w:rsidP="00000000" w:rsidRDefault="00000000" w:rsidRPr="00000000" w14:paraId="000001EC">
      <w:pPr>
        <w:ind w:left="720" w:firstLine="0"/>
        <w:rPr/>
      </w:pPr>
      <w:r w:rsidDel="00000000" w:rsidR="00000000" w:rsidRPr="00000000">
        <w:rPr>
          <w:rtl w:val="0"/>
        </w:rPr>
      </w:r>
    </w:p>
    <w:p w:rsidR="00000000" w:rsidDel="00000000" w:rsidP="00000000" w:rsidRDefault="00000000" w:rsidRPr="00000000" w14:paraId="000001ED">
      <w:pPr>
        <w:pStyle w:val="Heading4"/>
        <w:numPr>
          <w:ilvl w:val="0"/>
          <w:numId w:val="1"/>
        </w:numPr>
        <w:spacing w:line="360" w:lineRule="auto"/>
        <w:ind w:left="720" w:hanging="360"/>
        <w:rPr>
          <w:color w:val="ff0000"/>
        </w:rPr>
      </w:pPr>
      <w:bookmarkStart w:colFirst="0" w:colLast="0" w:name="_57689i5po0u3" w:id="71"/>
      <w:bookmarkEnd w:id="71"/>
      <w:r w:rsidDel="00000000" w:rsidR="00000000" w:rsidRPr="00000000">
        <w:rPr>
          <w:rFonts w:ascii="Cambria" w:cs="Cambria" w:eastAsia="Cambria" w:hAnsi="Cambria"/>
          <w:color w:val="ff0000"/>
          <w:sz w:val="30"/>
          <w:szCs w:val="30"/>
          <w:rtl w:val="0"/>
        </w:rPr>
        <w:t xml:space="preserve">Payers Notification</w:t>
      </w:r>
      <w:r w:rsidDel="00000000" w:rsidR="00000000" w:rsidRPr="00000000">
        <w:br w:type="page"/>
      </w:r>
      <w:r w:rsidDel="00000000" w:rsidR="00000000" w:rsidRPr="00000000">
        <w:rPr>
          <w:rtl w:val="0"/>
        </w:rPr>
      </w:r>
    </w:p>
    <w:p w:rsidR="00000000" w:rsidDel="00000000" w:rsidP="00000000" w:rsidRDefault="00000000" w:rsidRPr="00000000" w14:paraId="000001EE">
      <w:pPr>
        <w:spacing w:line="360" w:lineRule="auto"/>
        <w:ind w:left="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EF">
      <w:pPr>
        <w:pStyle w:val="Heading3"/>
        <w:rPr>
          <w:rFonts w:ascii="Cambria" w:cs="Cambria" w:eastAsia="Cambria" w:hAnsi="Cambria"/>
        </w:rPr>
      </w:pPr>
      <w:bookmarkStart w:colFirst="0" w:colLast="0" w:name="_jaouewlh7du6" w:id="72"/>
      <w:bookmarkEnd w:id="72"/>
      <w:r w:rsidDel="00000000" w:rsidR="00000000" w:rsidRPr="00000000">
        <w:rPr>
          <w:rFonts w:ascii="Cambria" w:cs="Cambria" w:eastAsia="Cambria" w:hAnsi="Cambria"/>
          <w:rtl w:val="0"/>
        </w:rPr>
        <w:t xml:space="preserve">4.2.3 Inward Services</w:t>
      </w:r>
    </w:p>
    <w:p w:rsidR="00000000" w:rsidDel="00000000" w:rsidP="00000000" w:rsidRDefault="00000000" w:rsidRPr="00000000" w14:paraId="000001F0">
      <w:pPr>
        <w:pStyle w:val="Heading4"/>
        <w:numPr>
          <w:ilvl w:val="0"/>
          <w:numId w:val="13"/>
        </w:numPr>
        <w:ind w:left="720" w:hanging="360"/>
        <w:rPr/>
      </w:pPr>
      <w:bookmarkStart w:colFirst="0" w:colLast="0" w:name="_d9qm3fhp7npv" w:id="73"/>
      <w:bookmarkEnd w:id="73"/>
      <w:r w:rsidDel="00000000" w:rsidR="00000000" w:rsidRPr="00000000">
        <w:rPr>
          <w:rtl w:val="0"/>
        </w:rPr>
        <w:t xml:space="preserve">Name Enquiry Credit (NEC) </w:t>
      </w:r>
    </w:p>
    <w:p w:rsidR="00000000" w:rsidDel="00000000" w:rsidP="00000000" w:rsidRDefault="00000000" w:rsidRPr="00000000" w14:paraId="000001F1">
      <w:pPr>
        <w:pStyle w:val="Heading4"/>
        <w:numPr>
          <w:ilvl w:val="0"/>
          <w:numId w:val="13"/>
        </w:numPr>
        <w:ind w:left="720" w:hanging="360"/>
      </w:pPr>
      <w:bookmarkStart w:colFirst="0" w:colLast="0" w:name="_nxe0rqsd3ewp" w:id="74"/>
      <w:bookmarkEnd w:id="74"/>
      <w:r w:rsidDel="00000000" w:rsidR="00000000" w:rsidRPr="00000000">
        <w:rPr>
          <w:rtl w:val="0"/>
        </w:rPr>
        <w:t xml:space="preserve">Name Enquiry Debit (NED) </w:t>
      </w:r>
    </w:p>
    <w:p w:rsidR="00000000" w:rsidDel="00000000" w:rsidP="00000000" w:rsidRDefault="00000000" w:rsidRPr="00000000" w14:paraId="000001F2">
      <w:pPr>
        <w:pStyle w:val="Heading4"/>
        <w:numPr>
          <w:ilvl w:val="0"/>
          <w:numId w:val="13"/>
        </w:numPr>
        <w:ind w:left="720" w:hanging="360"/>
      </w:pPr>
      <w:bookmarkStart w:colFirst="0" w:colLast="0" w:name="_r0l6dr1kmp8o" w:id="75"/>
      <w:bookmarkEnd w:id="75"/>
      <w:r w:rsidDel="00000000" w:rsidR="00000000" w:rsidRPr="00000000">
        <w:rPr>
          <w:rtl w:val="0"/>
        </w:rPr>
        <w:t xml:space="preserve">Reversal </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drawing>
          <wp:inline distB="114300" distT="114300" distL="114300" distR="114300">
            <wp:extent cx="6858000" cy="2489200"/>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8580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line="360" w:lineRule="auto"/>
        <w:rPr/>
      </w:pPr>
      <w:r w:rsidDel="00000000" w:rsidR="00000000" w:rsidRPr="00000000">
        <w:rPr>
          <w:rtl w:val="0"/>
        </w:rPr>
        <w:t xml:space="preserve">For Name Enquiry Credit, Name Enquiry Debit and Reversal the flow diagram is indicated as below:</w:t>
      </w:r>
    </w:p>
    <w:p w:rsidR="00000000" w:rsidDel="00000000" w:rsidP="00000000" w:rsidRDefault="00000000" w:rsidRPr="00000000" w14:paraId="000001F6">
      <w:pPr>
        <w:numPr>
          <w:ilvl w:val="0"/>
          <w:numId w:val="15"/>
        </w:numPr>
        <w:spacing w:line="360" w:lineRule="auto"/>
        <w:ind w:left="720" w:hanging="360"/>
      </w:pPr>
      <w:r w:rsidDel="00000000" w:rsidR="00000000" w:rsidRPr="00000000">
        <w:rPr>
          <w:rtl w:val="0"/>
        </w:rPr>
        <w:t xml:space="preserve">IIB Develop REST API with request for GhIPSS to call</w:t>
      </w:r>
    </w:p>
    <w:p w:rsidR="00000000" w:rsidDel="00000000" w:rsidP="00000000" w:rsidRDefault="00000000" w:rsidRPr="00000000" w14:paraId="000001F7">
      <w:pPr>
        <w:numPr>
          <w:ilvl w:val="0"/>
          <w:numId w:val="15"/>
        </w:numPr>
        <w:spacing w:line="360" w:lineRule="auto"/>
        <w:ind w:left="720" w:hanging="360"/>
      </w:pPr>
      <w:r w:rsidDel="00000000" w:rsidR="00000000" w:rsidRPr="00000000">
        <w:rPr>
          <w:rtl w:val="0"/>
        </w:rPr>
        <w:t xml:space="preserve"> IIB insert into RTP Database</w:t>
      </w:r>
    </w:p>
    <w:p w:rsidR="00000000" w:rsidDel="00000000" w:rsidP="00000000" w:rsidRDefault="00000000" w:rsidRPr="00000000" w14:paraId="000001F8">
      <w:pPr>
        <w:numPr>
          <w:ilvl w:val="0"/>
          <w:numId w:val="15"/>
        </w:numPr>
        <w:spacing w:line="360" w:lineRule="auto"/>
        <w:ind w:left="720" w:hanging="360"/>
      </w:pPr>
      <w:r w:rsidDel="00000000" w:rsidR="00000000" w:rsidRPr="00000000">
        <w:rPr>
          <w:rtl w:val="0"/>
        </w:rPr>
        <w:t xml:space="preserve"> Mapping of GhIPSS Payload to core banking SOAP API</w:t>
      </w:r>
    </w:p>
    <w:p w:rsidR="00000000" w:rsidDel="00000000" w:rsidP="00000000" w:rsidRDefault="00000000" w:rsidRPr="00000000" w14:paraId="000001F9">
      <w:pPr>
        <w:numPr>
          <w:ilvl w:val="0"/>
          <w:numId w:val="15"/>
        </w:numPr>
        <w:spacing w:line="360" w:lineRule="auto"/>
        <w:ind w:left="720" w:hanging="360"/>
      </w:pPr>
      <w:r w:rsidDel="00000000" w:rsidR="00000000" w:rsidRPr="00000000">
        <w:rPr>
          <w:rtl w:val="0"/>
        </w:rPr>
        <w:t xml:space="preserve"> IIB calls CBA API to fetch customer details </w:t>
      </w:r>
    </w:p>
    <w:p w:rsidR="00000000" w:rsidDel="00000000" w:rsidP="00000000" w:rsidRDefault="00000000" w:rsidRPr="00000000" w14:paraId="000001FA">
      <w:pPr>
        <w:numPr>
          <w:ilvl w:val="0"/>
          <w:numId w:val="15"/>
        </w:numPr>
        <w:spacing w:line="360" w:lineRule="auto"/>
        <w:ind w:left="720" w:hanging="360"/>
      </w:pPr>
      <w:r w:rsidDel="00000000" w:rsidR="00000000" w:rsidRPr="00000000">
        <w:rPr>
          <w:rtl w:val="0"/>
        </w:rPr>
        <w:t xml:space="preserve">Mapping of GhIPSS Payload to core banking SOAP API </w:t>
      </w:r>
    </w:p>
    <w:p w:rsidR="00000000" w:rsidDel="00000000" w:rsidP="00000000" w:rsidRDefault="00000000" w:rsidRPr="00000000" w14:paraId="000001FB">
      <w:pPr>
        <w:numPr>
          <w:ilvl w:val="0"/>
          <w:numId w:val="15"/>
        </w:numPr>
        <w:spacing w:line="360" w:lineRule="auto"/>
        <w:ind w:left="720" w:hanging="360"/>
      </w:pPr>
      <w:r w:rsidDel="00000000" w:rsidR="00000000" w:rsidRPr="00000000">
        <w:rPr>
          <w:rtl w:val="0"/>
        </w:rPr>
        <w:t xml:space="preserve">IIB response to GhIPSS </w:t>
      </w:r>
    </w:p>
    <w:p w:rsidR="00000000" w:rsidDel="00000000" w:rsidP="00000000" w:rsidRDefault="00000000" w:rsidRPr="00000000" w14:paraId="000001FC">
      <w:pPr>
        <w:pStyle w:val="Heading4"/>
        <w:numPr>
          <w:ilvl w:val="0"/>
          <w:numId w:val="13"/>
        </w:numPr>
        <w:ind w:left="720" w:hanging="360"/>
      </w:pPr>
      <w:bookmarkStart w:colFirst="0" w:colLast="0" w:name="_rmld6kaybdvo" w:id="76"/>
      <w:bookmarkEnd w:id="76"/>
      <w:r w:rsidDel="00000000" w:rsidR="00000000" w:rsidRPr="00000000">
        <w:rPr>
          <w:rtl w:val="0"/>
        </w:rPr>
        <w:t xml:space="preserve">Funds Transfer Debit (FTD)</w:t>
      </w:r>
    </w:p>
    <w:p w:rsidR="00000000" w:rsidDel="00000000" w:rsidP="00000000" w:rsidRDefault="00000000" w:rsidRPr="00000000" w14:paraId="000001FD">
      <w:pPr>
        <w:pStyle w:val="Heading4"/>
        <w:numPr>
          <w:ilvl w:val="0"/>
          <w:numId w:val="13"/>
        </w:numPr>
        <w:ind w:left="720" w:hanging="360"/>
        <w:rPr/>
      </w:pPr>
      <w:bookmarkStart w:colFirst="0" w:colLast="0" w:name="_fg9ekj5cv4yc" w:id="77"/>
      <w:bookmarkEnd w:id="77"/>
      <w:r w:rsidDel="00000000" w:rsidR="00000000" w:rsidRPr="00000000">
        <w:rPr>
          <w:rtl w:val="0"/>
        </w:rPr>
        <w:t xml:space="preserve">Funds Transfer Credit (FTC) </w:t>
      </w:r>
    </w:p>
    <w:p w:rsidR="00000000" w:rsidDel="00000000" w:rsidP="00000000" w:rsidRDefault="00000000" w:rsidRPr="00000000" w14:paraId="000001FE">
      <w:pPr>
        <w:pStyle w:val="Heading4"/>
        <w:numPr>
          <w:ilvl w:val="0"/>
          <w:numId w:val="13"/>
        </w:numPr>
        <w:ind w:left="720" w:hanging="360"/>
        <w:rPr/>
      </w:pPr>
      <w:bookmarkStart w:colFirst="0" w:colLast="0" w:name="_ywgykedooswt" w:id="78"/>
      <w:bookmarkEnd w:id="78"/>
      <w:r w:rsidDel="00000000" w:rsidR="00000000" w:rsidRPr="00000000">
        <w:rPr>
          <w:rtl w:val="0"/>
        </w:rPr>
        <w:t xml:space="preserve">QR Code Funds Transfer Credit (QRC) </w:t>
      </w:r>
    </w:p>
    <w:p w:rsidR="00000000" w:rsidDel="00000000" w:rsidP="00000000" w:rsidRDefault="00000000" w:rsidRPr="00000000" w14:paraId="000001FF">
      <w:pPr>
        <w:ind w:left="0" w:firstLine="0"/>
        <w:rPr/>
      </w:pPr>
      <w:r w:rsidDel="00000000" w:rsidR="00000000" w:rsidRPr="00000000">
        <w:rPr>
          <w:rtl w:val="0"/>
        </w:rPr>
      </w:r>
    </w:p>
    <w:p w:rsidR="00000000" w:rsidDel="00000000" w:rsidP="00000000" w:rsidRDefault="00000000" w:rsidRPr="00000000" w14:paraId="00000200">
      <w:pPr>
        <w:ind w:left="0" w:firstLine="0"/>
        <w:rPr/>
      </w:pPr>
      <w:r w:rsidDel="00000000" w:rsidR="00000000" w:rsidRPr="00000000">
        <w:rPr/>
        <w:drawing>
          <wp:inline distB="114300" distT="114300" distL="114300" distR="114300">
            <wp:extent cx="6858000" cy="2159000"/>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8580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line="360" w:lineRule="auto"/>
        <w:rPr/>
      </w:pPr>
      <w:r w:rsidDel="00000000" w:rsidR="00000000" w:rsidRPr="00000000">
        <w:rPr>
          <w:rtl w:val="0"/>
        </w:rPr>
        <w:t xml:space="preserve">For Funds Transfer Debit, Funds Transfer Credit and QR Code Funds Transfer Credit the flow diagrams are similar: </w:t>
      </w:r>
    </w:p>
    <w:p w:rsidR="00000000" w:rsidDel="00000000" w:rsidP="00000000" w:rsidRDefault="00000000" w:rsidRPr="00000000" w14:paraId="00000202">
      <w:pPr>
        <w:numPr>
          <w:ilvl w:val="0"/>
          <w:numId w:val="4"/>
        </w:numPr>
        <w:spacing w:line="360" w:lineRule="auto"/>
        <w:ind w:left="720" w:hanging="360"/>
      </w:pPr>
      <w:r w:rsidDel="00000000" w:rsidR="00000000" w:rsidRPr="00000000">
        <w:rPr>
          <w:rtl w:val="0"/>
        </w:rPr>
        <w:t xml:space="preserve">IIB Develop REST API with request for GhIPSS to call</w:t>
      </w:r>
    </w:p>
    <w:p w:rsidR="00000000" w:rsidDel="00000000" w:rsidP="00000000" w:rsidRDefault="00000000" w:rsidRPr="00000000" w14:paraId="00000203">
      <w:pPr>
        <w:numPr>
          <w:ilvl w:val="0"/>
          <w:numId w:val="4"/>
        </w:numPr>
        <w:spacing w:line="360" w:lineRule="auto"/>
        <w:ind w:left="720" w:hanging="360"/>
      </w:pPr>
      <w:r w:rsidDel="00000000" w:rsidR="00000000" w:rsidRPr="00000000">
        <w:rPr>
          <w:rtl w:val="0"/>
        </w:rPr>
        <w:t xml:space="preserve">IIB insert into RTP Database </w:t>
      </w:r>
    </w:p>
    <w:p w:rsidR="00000000" w:rsidDel="00000000" w:rsidP="00000000" w:rsidRDefault="00000000" w:rsidRPr="00000000" w14:paraId="00000204">
      <w:pPr>
        <w:numPr>
          <w:ilvl w:val="0"/>
          <w:numId w:val="4"/>
        </w:numPr>
        <w:spacing w:line="360" w:lineRule="auto"/>
        <w:ind w:left="720" w:hanging="360"/>
      </w:pPr>
      <w:r w:rsidDel="00000000" w:rsidR="00000000" w:rsidRPr="00000000">
        <w:rPr>
          <w:rtl w:val="0"/>
        </w:rPr>
        <w:t xml:space="preserve">IIB calls CBS CustInfoService to fetch branch code using receiverAccount</w:t>
      </w:r>
    </w:p>
    <w:p w:rsidR="00000000" w:rsidDel="00000000" w:rsidP="00000000" w:rsidRDefault="00000000" w:rsidRPr="00000000" w14:paraId="00000205">
      <w:pPr>
        <w:numPr>
          <w:ilvl w:val="0"/>
          <w:numId w:val="4"/>
        </w:numPr>
        <w:spacing w:line="360" w:lineRule="auto"/>
        <w:ind w:left="720" w:hanging="360"/>
      </w:pPr>
      <w:r w:rsidDel="00000000" w:rsidR="00000000" w:rsidRPr="00000000">
        <w:rPr>
          <w:rtl w:val="0"/>
        </w:rPr>
        <w:t xml:space="preserve">Mapping of GhIPSS Payload to core banking SOAP API </w:t>
      </w:r>
    </w:p>
    <w:p w:rsidR="00000000" w:rsidDel="00000000" w:rsidP="00000000" w:rsidRDefault="00000000" w:rsidRPr="00000000" w14:paraId="00000206">
      <w:pPr>
        <w:numPr>
          <w:ilvl w:val="0"/>
          <w:numId w:val="4"/>
        </w:numPr>
        <w:spacing w:line="360" w:lineRule="auto"/>
        <w:ind w:left="720" w:hanging="360"/>
      </w:pPr>
      <w:r w:rsidDel="00000000" w:rsidR="00000000" w:rsidRPr="00000000">
        <w:rPr>
          <w:rtl w:val="0"/>
        </w:rPr>
        <w:t xml:space="preserve">IIB use branch code, and details in </w:t>
      </w:r>
      <w:r w:rsidDel="00000000" w:rsidR="00000000" w:rsidRPr="00000000">
        <w:rPr>
          <w:rtl w:val="0"/>
        </w:rPr>
        <w:t xml:space="preserve">GhIPSS</w:t>
      </w:r>
      <w:r w:rsidDel="00000000" w:rsidR="00000000" w:rsidRPr="00000000">
        <w:rPr>
          <w:rtl w:val="0"/>
        </w:rPr>
        <w:t xml:space="preserve"> Request to invoke CBS RT Call</w:t>
      </w:r>
    </w:p>
    <w:p w:rsidR="00000000" w:rsidDel="00000000" w:rsidP="00000000" w:rsidRDefault="00000000" w:rsidRPr="00000000" w14:paraId="00000207">
      <w:pPr>
        <w:numPr>
          <w:ilvl w:val="0"/>
          <w:numId w:val="4"/>
        </w:numPr>
        <w:spacing w:line="360" w:lineRule="auto"/>
        <w:ind w:left="720" w:hanging="360"/>
      </w:pPr>
      <w:r w:rsidDel="00000000" w:rsidR="00000000" w:rsidRPr="00000000">
        <w:rPr>
          <w:rtl w:val="0"/>
        </w:rPr>
        <w:t xml:space="preserve"> Mapping of core banking response to response to GhIPSS</w:t>
      </w:r>
    </w:p>
    <w:p w:rsidR="00000000" w:rsidDel="00000000" w:rsidP="00000000" w:rsidRDefault="00000000" w:rsidRPr="00000000" w14:paraId="00000208">
      <w:pPr>
        <w:numPr>
          <w:ilvl w:val="0"/>
          <w:numId w:val="4"/>
        </w:numPr>
        <w:spacing w:line="360" w:lineRule="auto"/>
        <w:ind w:left="720" w:hanging="360"/>
      </w:pPr>
      <w:r w:rsidDel="00000000" w:rsidR="00000000" w:rsidRPr="00000000">
        <w:rPr>
          <w:rtl w:val="0"/>
        </w:rPr>
        <w:t xml:space="preserve"> IIB response to GhIPSS</w:t>
      </w:r>
    </w:p>
    <w:p w:rsidR="00000000" w:rsidDel="00000000" w:rsidP="00000000" w:rsidRDefault="00000000" w:rsidRPr="00000000" w14:paraId="00000209">
      <w:pPr>
        <w:spacing w:after="160" w:line="259" w:lineRule="auto"/>
        <w:rPr>
          <w:sz w:val="20"/>
          <w:szCs w:val="20"/>
        </w:rPr>
      </w:pPr>
      <w:r w:rsidDel="00000000" w:rsidR="00000000" w:rsidRPr="00000000">
        <w:rPr>
          <w:rtl w:val="0"/>
        </w:rPr>
      </w:r>
    </w:p>
    <w:p w:rsidR="00000000" w:rsidDel="00000000" w:rsidP="00000000" w:rsidRDefault="00000000" w:rsidRPr="00000000" w14:paraId="0000020A">
      <w:pPr>
        <w:pStyle w:val="Heading3"/>
        <w:numPr>
          <w:ilvl w:val="0"/>
          <w:numId w:val="13"/>
        </w:numPr>
        <w:ind w:left="720" w:hanging="360"/>
        <w:rPr>
          <w:rFonts w:ascii="Cambria" w:cs="Cambria" w:eastAsia="Cambria" w:hAnsi="Cambria"/>
          <w:color w:val="ff0000"/>
        </w:rPr>
      </w:pPr>
      <w:bookmarkStart w:colFirst="0" w:colLast="0" w:name="_4fkyqnu45645" w:id="79"/>
      <w:bookmarkEnd w:id="79"/>
      <w:r w:rsidDel="00000000" w:rsidR="00000000" w:rsidRPr="00000000">
        <w:rPr>
          <w:rFonts w:ascii="Cambria" w:cs="Cambria" w:eastAsia="Cambria" w:hAnsi="Cambria"/>
          <w:color w:val="ff0000"/>
          <w:rtl w:val="0"/>
        </w:rPr>
        <w:t xml:space="preserve">GhanaPay Linkage</w:t>
      </w:r>
    </w:p>
    <w:p w:rsidR="00000000" w:rsidDel="00000000" w:rsidP="00000000" w:rsidRDefault="00000000" w:rsidRPr="00000000" w14:paraId="0000020B">
      <w:pPr>
        <w:pStyle w:val="Heading3"/>
        <w:numPr>
          <w:ilvl w:val="0"/>
          <w:numId w:val="13"/>
        </w:numPr>
        <w:ind w:left="720" w:hanging="360"/>
        <w:rPr>
          <w:rFonts w:ascii="Cambria" w:cs="Cambria" w:eastAsia="Cambria" w:hAnsi="Cambria"/>
          <w:color w:val="ff0000"/>
        </w:rPr>
      </w:pPr>
      <w:bookmarkStart w:colFirst="0" w:colLast="0" w:name="_jousqviu9ovk" w:id="80"/>
      <w:bookmarkEnd w:id="80"/>
      <w:r w:rsidDel="00000000" w:rsidR="00000000" w:rsidRPr="00000000">
        <w:rPr>
          <w:rFonts w:ascii="Cambria" w:cs="Cambria" w:eastAsia="Cambria" w:hAnsi="Cambria"/>
          <w:color w:val="ff0000"/>
          <w:rtl w:val="0"/>
        </w:rPr>
        <w:t xml:space="preserve">GhanaPay Update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Style w:val="Heading3"/>
        <w:rPr/>
      </w:pPr>
      <w:bookmarkStart w:colFirst="0" w:colLast="0" w:name="_a2gnvdjujpjr" w:id="81"/>
      <w:bookmarkEnd w:id="81"/>
      <w:r w:rsidDel="00000000" w:rsidR="00000000" w:rsidRPr="00000000">
        <w:rPr>
          <w:rFonts w:ascii="Cambria" w:cs="Cambria" w:eastAsia="Cambria" w:hAnsi="Cambria"/>
          <w:rtl w:val="0"/>
        </w:rPr>
        <w:t xml:space="preserve">4.2.4 Outward Services</w:t>
      </w:r>
      <w:r w:rsidDel="00000000" w:rsidR="00000000" w:rsidRPr="00000000">
        <w:rPr>
          <w:rtl w:val="0"/>
        </w:rPr>
      </w:r>
    </w:p>
    <w:p w:rsidR="00000000" w:rsidDel="00000000" w:rsidP="00000000" w:rsidRDefault="00000000" w:rsidRPr="00000000" w14:paraId="0000020E">
      <w:pPr>
        <w:pStyle w:val="Heading4"/>
        <w:numPr>
          <w:ilvl w:val="0"/>
          <w:numId w:val="5"/>
        </w:numPr>
        <w:spacing w:line="259" w:lineRule="auto"/>
        <w:ind w:left="720" w:hanging="360"/>
        <w:rPr>
          <w:sz w:val="28"/>
          <w:szCs w:val="28"/>
        </w:rPr>
      </w:pPr>
      <w:bookmarkStart w:colFirst="0" w:colLast="0" w:name="_5707hy1ckrd1" w:id="82"/>
      <w:bookmarkEnd w:id="82"/>
      <w:r w:rsidDel="00000000" w:rsidR="00000000" w:rsidRPr="00000000">
        <w:rPr>
          <w:sz w:val="28"/>
          <w:szCs w:val="28"/>
          <w:rtl w:val="0"/>
        </w:rPr>
        <w:t xml:space="preserve">Name Enquiry Credit (NEC) </w:t>
      </w:r>
    </w:p>
    <w:p w:rsidR="00000000" w:rsidDel="00000000" w:rsidP="00000000" w:rsidRDefault="00000000" w:rsidRPr="00000000" w14:paraId="0000020F">
      <w:pPr>
        <w:pStyle w:val="Heading5"/>
        <w:numPr>
          <w:ilvl w:val="0"/>
          <w:numId w:val="6"/>
        </w:numPr>
        <w:spacing w:line="259" w:lineRule="auto"/>
        <w:ind w:left="1080" w:hanging="360"/>
        <w:rPr/>
      </w:pPr>
      <w:bookmarkStart w:colFirst="0" w:colLast="0" w:name="_386zu9u0j82i" w:id="83"/>
      <w:bookmarkEnd w:id="83"/>
      <w:r w:rsidDel="00000000" w:rsidR="00000000" w:rsidRPr="00000000">
        <w:rPr>
          <w:rtl w:val="0"/>
        </w:rPr>
        <w:t xml:space="preserve">Single </w:t>
      </w:r>
    </w:p>
    <w:p w:rsidR="00000000" w:rsidDel="00000000" w:rsidP="00000000" w:rsidRDefault="00000000" w:rsidRPr="00000000" w14:paraId="00000210">
      <w:pPr>
        <w:pStyle w:val="Heading5"/>
        <w:numPr>
          <w:ilvl w:val="0"/>
          <w:numId w:val="6"/>
        </w:numPr>
        <w:spacing w:line="259" w:lineRule="auto"/>
        <w:ind w:left="1080" w:hanging="360"/>
        <w:rPr/>
      </w:pPr>
      <w:bookmarkStart w:colFirst="0" w:colLast="0" w:name="_bb95uink9kn5" w:id="84"/>
      <w:bookmarkEnd w:id="84"/>
      <w:r w:rsidDel="00000000" w:rsidR="00000000" w:rsidRPr="00000000">
        <w:rPr>
          <w:rtl w:val="0"/>
        </w:rPr>
        <w:t xml:space="preserve">Bulk</w:t>
      </w:r>
    </w:p>
    <w:p w:rsidR="00000000" w:rsidDel="00000000" w:rsidP="00000000" w:rsidRDefault="00000000" w:rsidRPr="00000000" w14:paraId="00000211">
      <w:pPr>
        <w:pStyle w:val="Heading4"/>
        <w:numPr>
          <w:ilvl w:val="0"/>
          <w:numId w:val="5"/>
        </w:numPr>
        <w:spacing w:line="259" w:lineRule="auto"/>
        <w:ind w:left="720" w:hanging="360"/>
        <w:rPr>
          <w:sz w:val="28"/>
          <w:szCs w:val="28"/>
        </w:rPr>
      </w:pPr>
      <w:bookmarkStart w:colFirst="0" w:colLast="0" w:name="_7ozqgnymrp9o" w:id="85"/>
      <w:bookmarkEnd w:id="85"/>
      <w:r w:rsidDel="00000000" w:rsidR="00000000" w:rsidRPr="00000000">
        <w:rPr>
          <w:sz w:val="28"/>
          <w:szCs w:val="28"/>
          <w:rtl w:val="0"/>
        </w:rPr>
        <w:t xml:space="preserve">Funds Transfer Credit (FTC) Single</w:t>
      </w:r>
    </w:p>
    <w:p w:rsidR="00000000" w:rsidDel="00000000" w:rsidP="00000000" w:rsidRDefault="00000000" w:rsidRPr="00000000" w14:paraId="00000212">
      <w:pPr>
        <w:pStyle w:val="Heading5"/>
        <w:numPr>
          <w:ilvl w:val="0"/>
          <w:numId w:val="10"/>
        </w:numPr>
        <w:spacing w:line="259" w:lineRule="auto"/>
        <w:ind w:left="1080" w:hanging="360"/>
        <w:rPr>
          <w:b w:val="1"/>
        </w:rPr>
      </w:pPr>
      <w:bookmarkStart w:colFirst="0" w:colLast="0" w:name="_cv2v345j69se" w:id="86"/>
      <w:bookmarkEnd w:id="86"/>
      <w:r w:rsidDel="00000000" w:rsidR="00000000" w:rsidRPr="00000000">
        <w:rPr>
          <w:b w:val="1"/>
          <w:rtl w:val="0"/>
        </w:rPr>
        <w:t xml:space="preserve">Internal ---- </w:t>
      </w:r>
      <w:r w:rsidDel="00000000" w:rsidR="00000000" w:rsidRPr="00000000">
        <w:rPr>
          <w:rtl w:val="0"/>
        </w:rPr>
        <w:t xml:space="preserve">The request has account number in</w:t>
      </w:r>
      <w:r w:rsidDel="00000000" w:rsidR="00000000" w:rsidRPr="00000000">
        <w:rPr>
          <w:b w:val="1"/>
          <w:rtl w:val="0"/>
        </w:rPr>
        <w:t xml:space="preserve"> </w:t>
      </w:r>
      <w:r w:rsidDel="00000000" w:rsidR="00000000" w:rsidRPr="00000000">
        <w:rPr>
          <w:color w:val="a31515"/>
          <w:sz w:val="22"/>
          <w:szCs w:val="22"/>
          <w:rtl w:val="0"/>
        </w:rPr>
        <w:t xml:space="preserve">accountToDebit tag</w:t>
      </w:r>
      <w:r w:rsidDel="00000000" w:rsidR="00000000" w:rsidRPr="00000000">
        <w:rPr>
          <w:rtl w:val="0"/>
        </w:rPr>
      </w:r>
    </w:p>
    <w:p w:rsidR="00000000" w:rsidDel="00000000" w:rsidP="00000000" w:rsidRDefault="00000000" w:rsidRPr="00000000" w14:paraId="00000213">
      <w:pPr>
        <w:pStyle w:val="Heading5"/>
        <w:numPr>
          <w:ilvl w:val="0"/>
          <w:numId w:val="10"/>
        </w:numPr>
        <w:spacing w:line="259" w:lineRule="auto"/>
        <w:ind w:left="1080" w:hanging="360"/>
        <w:rPr>
          <w:b w:val="1"/>
        </w:rPr>
      </w:pPr>
      <w:bookmarkStart w:colFirst="0" w:colLast="0" w:name="_r77vgbw39o0s" w:id="87"/>
      <w:bookmarkEnd w:id="87"/>
      <w:r w:rsidDel="00000000" w:rsidR="00000000" w:rsidRPr="00000000">
        <w:rPr>
          <w:b w:val="1"/>
          <w:rtl w:val="0"/>
        </w:rPr>
        <w:t xml:space="preserve">Partners ---- </w:t>
      </w:r>
      <w:r w:rsidDel="00000000" w:rsidR="00000000" w:rsidRPr="00000000">
        <w:rPr>
          <w:sz w:val="20"/>
          <w:szCs w:val="20"/>
          <w:rtl w:val="0"/>
        </w:rPr>
        <w:t xml:space="preserve">The request has 4 letter code in</w:t>
      </w:r>
      <w:r w:rsidDel="00000000" w:rsidR="00000000" w:rsidRPr="00000000">
        <w:rPr>
          <w:b w:val="1"/>
          <w:sz w:val="20"/>
          <w:szCs w:val="20"/>
          <w:rtl w:val="0"/>
        </w:rPr>
        <w:t xml:space="preserve"> </w:t>
      </w:r>
      <w:r w:rsidDel="00000000" w:rsidR="00000000" w:rsidRPr="00000000">
        <w:rPr>
          <w:color w:val="a31515"/>
          <w:sz w:val="20"/>
          <w:szCs w:val="20"/>
          <w:rtl w:val="0"/>
        </w:rPr>
        <w:t xml:space="preserve">accountToDebit tag mapped to account number backend</w:t>
      </w:r>
      <w:r w:rsidDel="00000000" w:rsidR="00000000" w:rsidRPr="00000000">
        <w:rPr>
          <w:rtl w:val="0"/>
        </w:rPr>
      </w:r>
    </w:p>
    <w:p w:rsidR="00000000" w:rsidDel="00000000" w:rsidP="00000000" w:rsidRDefault="00000000" w:rsidRPr="00000000" w14:paraId="00000214">
      <w:pPr>
        <w:pStyle w:val="Heading4"/>
        <w:numPr>
          <w:ilvl w:val="0"/>
          <w:numId w:val="5"/>
        </w:numPr>
        <w:spacing w:line="259" w:lineRule="auto"/>
        <w:ind w:left="720" w:hanging="360"/>
        <w:rPr>
          <w:sz w:val="28"/>
          <w:szCs w:val="28"/>
        </w:rPr>
      </w:pPr>
      <w:bookmarkStart w:colFirst="0" w:colLast="0" w:name="_k0b57e56m35t" w:id="88"/>
      <w:bookmarkEnd w:id="88"/>
      <w:r w:rsidDel="00000000" w:rsidR="00000000" w:rsidRPr="00000000">
        <w:rPr>
          <w:sz w:val="28"/>
          <w:szCs w:val="28"/>
          <w:rtl w:val="0"/>
        </w:rPr>
        <w:t xml:space="preserve">Funds Transfer Credit (FTC) Bulk</w:t>
      </w:r>
    </w:p>
    <w:p w:rsidR="00000000" w:rsidDel="00000000" w:rsidP="00000000" w:rsidRDefault="00000000" w:rsidRPr="00000000" w14:paraId="00000215">
      <w:pPr>
        <w:pStyle w:val="Heading5"/>
        <w:numPr>
          <w:ilvl w:val="0"/>
          <w:numId w:val="16"/>
        </w:numPr>
        <w:spacing w:line="259" w:lineRule="auto"/>
        <w:ind w:left="1080" w:hanging="360"/>
        <w:rPr/>
      </w:pPr>
      <w:bookmarkStart w:colFirst="0" w:colLast="0" w:name="_fghhqgin7bgx" w:id="89"/>
      <w:bookmarkEnd w:id="89"/>
      <w:r w:rsidDel="00000000" w:rsidR="00000000" w:rsidRPr="00000000">
        <w:rPr>
          <w:b w:val="1"/>
          <w:rtl w:val="0"/>
        </w:rPr>
        <w:t xml:space="preserve">Internal ---- </w:t>
      </w:r>
      <w:r w:rsidDel="00000000" w:rsidR="00000000" w:rsidRPr="00000000">
        <w:rPr>
          <w:rtl w:val="0"/>
        </w:rPr>
        <w:t xml:space="preserve">The</w:t>
      </w:r>
      <w:r w:rsidDel="00000000" w:rsidR="00000000" w:rsidRPr="00000000">
        <w:rPr>
          <w:b w:val="1"/>
          <w:rtl w:val="0"/>
        </w:rPr>
        <w:t xml:space="preserve"> </w:t>
      </w:r>
      <w:r w:rsidDel="00000000" w:rsidR="00000000" w:rsidRPr="00000000">
        <w:rPr>
          <w:rtl w:val="0"/>
        </w:rPr>
        <w:t xml:space="preserve">request has account number in</w:t>
      </w:r>
      <w:r w:rsidDel="00000000" w:rsidR="00000000" w:rsidRPr="00000000">
        <w:rPr>
          <w:b w:val="1"/>
          <w:rtl w:val="0"/>
        </w:rPr>
        <w:t xml:space="preserve"> </w:t>
      </w:r>
      <w:r w:rsidDel="00000000" w:rsidR="00000000" w:rsidRPr="00000000">
        <w:rPr>
          <w:color w:val="a31515"/>
          <w:sz w:val="22"/>
          <w:szCs w:val="22"/>
          <w:rtl w:val="0"/>
        </w:rPr>
        <w:t xml:space="preserve">accountToDebit tag</w:t>
      </w:r>
      <w:r w:rsidDel="00000000" w:rsidR="00000000" w:rsidRPr="00000000">
        <w:rPr>
          <w:rtl w:val="0"/>
        </w:rPr>
      </w:r>
    </w:p>
    <w:p w:rsidR="00000000" w:rsidDel="00000000" w:rsidP="00000000" w:rsidRDefault="00000000" w:rsidRPr="00000000" w14:paraId="00000216">
      <w:pPr>
        <w:pStyle w:val="Heading5"/>
        <w:numPr>
          <w:ilvl w:val="0"/>
          <w:numId w:val="16"/>
        </w:numPr>
        <w:spacing w:after="160" w:line="259" w:lineRule="auto"/>
        <w:ind w:left="1080" w:hanging="360"/>
        <w:rPr/>
      </w:pPr>
      <w:bookmarkStart w:colFirst="0" w:colLast="0" w:name="_qvcp64a9j9ht" w:id="90"/>
      <w:bookmarkEnd w:id="90"/>
      <w:r w:rsidDel="00000000" w:rsidR="00000000" w:rsidRPr="00000000">
        <w:rPr>
          <w:b w:val="1"/>
          <w:rtl w:val="0"/>
        </w:rPr>
        <w:t xml:space="preserve">Partners --- </w:t>
      </w:r>
      <w:r w:rsidDel="00000000" w:rsidR="00000000" w:rsidRPr="00000000">
        <w:rPr>
          <w:rtl w:val="0"/>
        </w:rPr>
        <w:t xml:space="preserve">The</w:t>
      </w:r>
      <w:r w:rsidDel="00000000" w:rsidR="00000000" w:rsidRPr="00000000">
        <w:rPr>
          <w:b w:val="1"/>
          <w:rtl w:val="0"/>
        </w:rPr>
        <w:t xml:space="preserve"> </w:t>
      </w:r>
      <w:r w:rsidDel="00000000" w:rsidR="00000000" w:rsidRPr="00000000">
        <w:rPr>
          <w:sz w:val="20"/>
          <w:szCs w:val="20"/>
          <w:rtl w:val="0"/>
        </w:rPr>
        <w:t xml:space="preserve">request has 4 letter code in</w:t>
      </w:r>
      <w:r w:rsidDel="00000000" w:rsidR="00000000" w:rsidRPr="00000000">
        <w:rPr>
          <w:b w:val="1"/>
          <w:sz w:val="20"/>
          <w:szCs w:val="20"/>
          <w:rtl w:val="0"/>
        </w:rPr>
        <w:t xml:space="preserve"> </w:t>
      </w:r>
      <w:r w:rsidDel="00000000" w:rsidR="00000000" w:rsidRPr="00000000">
        <w:rPr>
          <w:color w:val="a31515"/>
          <w:sz w:val="20"/>
          <w:szCs w:val="20"/>
          <w:rtl w:val="0"/>
        </w:rPr>
        <w:t xml:space="preserve">accountToDebit tag mapped to account number backend</w:t>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rFonts w:ascii="Cambria" w:cs="Cambria" w:eastAsia="Cambria" w:hAnsi="Cambria"/>
        </w:rPr>
      </w:pPr>
      <w:r w:rsidDel="00000000" w:rsidR="00000000" w:rsidRPr="00000000">
        <w:rPr>
          <w:rtl w:val="0"/>
        </w:rPr>
      </w:r>
    </w:p>
    <w:p w:rsidR="00000000" w:rsidDel="00000000" w:rsidP="00000000" w:rsidRDefault="00000000" w:rsidRPr="00000000" w14:paraId="00000219">
      <w:pPr>
        <w:rPr>
          <w:rFonts w:ascii="Cambria" w:cs="Cambria" w:eastAsia="Cambria" w:hAnsi="Cambria"/>
          <w:b w:val="1"/>
          <w:sz w:val="32"/>
          <w:szCs w:val="32"/>
        </w:rPr>
      </w:pPr>
      <w:bookmarkStart w:colFirst="0" w:colLast="0" w:name="_3rdcrjn" w:id="91"/>
      <w:bookmarkEnd w:id="91"/>
      <w:r w:rsidDel="00000000" w:rsidR="00000000" w:rsidRPr="00000000">
        <w:br w:type="page"/>
      </w:r>
      <w:r w:rsidDel="00000000" w:rsidR="00000000" w:rsidRPr="00000000">
        <w:rPr>
          <w:rtl w:val="0"/>
        </w:rPr>
      </w:r>
    </w:p>
    <w:p w:rsidR="00000000" w:rsidDel="00000000" w:rsidP="00000000" w:rsidRDefault="00000000" w:rsidRPr="00000000" w14:paraId="0000021A">
      <w:pPr>
        <w:rPr>
          <w:rFonts w:ascii="Cambria" w:cs="Cambria" w:eastAsia="Cambria" w:hAnsi="Cambria"/>
        </w:rPr>
      </w:pPr>
      <w:r w:rsidDel="00000000" w:rsidR="00000000" w:rsidRPr="00000000">
        <w:rPr>
          <w:rtl w:val="0"/>
        </w:rPr>
      </w:r>
    </w:p>
    <w:p w:rsidR="00000000" w:rsidDel="00000000" w:rsidP="00000000" w:rsidRDefault="00000000" w:rsidRPr="00000000" w14:paraId="0000021B">
      <w:pPr>
        <w:rPr>
          <w:rFonts w:ascii="Cambria" w:cs="Cambria" w:eastAsia="Cambria" w:hAnsi="Cambria"/>
        </w:rPr>
      </w:pPr>
      <w:r w:rsidDel="00000000" w:rsidR="00000000" w:rsidRPr="00000000">
        <w:rPr>
          <w:rtl w:val="0"/>
        </w:rPr>
      </w:r>
    </w:p>
    <w:p w:rsidR="00000000" w:rsidDel="00000000" w:rsidP="00000000" w:rsidRDefault="00000000" w:rsidRPr="00000000" w14:paraId="0000021C">
      <w:pPr>
        <w:widowControl w:val="0"/>
        <w:tabs>
          <w:tab w:val="right" w:leader="none" w:pos="9360"/>
        </w:tabs>
        <w:spacing w:line="276" w:lineRule="auto"/>
        <w:rPr>
          <w:rFonts w:ascii="Cambria" w:cs="Cambria" w:eastAsia="Cambria" w:hAnsi="Cambria"/>
          <w:sz w:val="20"/>
          <w:szCs w:val="20"/>
        </w:rPr>
      </w:pPr>
      <w:r w:rsidDel="00000000" w:rsidR="00000000" w:rsidRPr="00000000">
        <w:rPr>
          <w:rtl w:val="0"/>
        </w:rPr>
      </w:r>
    </w:p>
    <w:sectPr>
      <w:footerReference r:id="rId16" w:type="default"/>
      <w:pgSz w:h="15840" w:w="12240" w:orient="portrait"/>
      <w:pgMar w:bottom="720" w:top="720" w:left="720" w:right="720" w:header="72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entury Gothic" w:cs="Century Gothic" w:eastAsia="Century Gothic" w:hAnsi="Century Gothic"/>
        <w:b w:val="0"/>
        <w:i w:val="0"/>
        <w:smallCaps w:val="0"/>
        <w:strike w:val="0"/>
        <w:color w:val="80808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80808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240" w:lineRule="auto"/>
    </w:pPr>
    <w:rPr>
      <w:rFonts w:ascii="Century Gothic" w:cs="Century Gothic" w:eastAsia="Century Gothic" w:hAnsi="Century Gothic"/>
      <w:b w:val="1"/>
      <w:color w:val="595959"/>
      <w:sz w:val="32"/>
      <w:szCs w:val="32"/>
    </w:rPr>
  </w:style>
  <w:style w:type="paragraph" w:styleId="Heading2">
    <w:name w:val="heading 2"/>
    <w:basedOn w:val="Normal"/>
    <w:next w:val="Normal"/>
    <w:pPr>
      <w:keepNext w:val="1"/>
      <w:keepLines w:val="1"/>
      <w:spacing w:before="40" w:lineRule="auto"/>
    </w:pPr>
    <w:rPr>
      <w:rFonts w:ascii="Century Gothic" w:cs="Century Gothic" w:eastAsia="Century Gothic" w:hAnsi="Century Gothic"/>
      <w:b w:val="1"/>
      <w:color w:val="808080"/>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2.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