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java.applet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java.awt.*;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java.text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MyClock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Applet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Runnable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width, height;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Thread t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hours=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minutes=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seconds=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timeString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color w:val="0000FF"/>
          <w:sz w:val="20"/>
          <w:lang w:eastAsia="en-IN"/>
        </w:rPr>
        <w:t>""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width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().width;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height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().height;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setBackground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Color.black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 t ==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t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t.setPriority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Thread.MIN_PRIORITY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false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t.start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false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synchronized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notify();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stop()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true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true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Calendar cal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Calendar.getInstance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hours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cal.get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Calendar.HOUR_OF_DAY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 hours &gt;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hours -=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minutes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cal.get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Calendar.MINUTE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seconds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cal.get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Calendar.SECOND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SimpleDateFormat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formatter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SimpleDateFormat( </w:t>
      </w:r>
      <w:r>
        <w:rPr>
          <w:rFonts w:ascii="Verdana" w:eastAsia="Times New Roman" w:hAnsi="Verdana" w:cs="Times New Roman"/>
          <w:color w:val="0000FF"/>
          <w:sz w:val="20"/>
          <w:lang w:eastAsia="en-IN"/>
        </w:rPr>
        <w:t>"hh:mm:ss"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Locale.getDefault()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Date date = cal.getTime();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timeString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formatter.format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date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lang w:eastAsia="en-IN"/>
        </w:rPr>
        <w:t>// Now the thread checks to see if it should suspend itself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synchronized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threadSuspended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wait();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repaint();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t.sleep(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1000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  <w:r>
        <w:rPr>
          <w:rFonts w:ascii="Verdana" w:eastAsia="Times New Roman" w:hAnsi="Verdana" w:cs="Times New Roman"/>
          <w:color w:val="008200"/>
          <w:sz w:val="20"/>
          <w:lang w:eastAsia="en-IN"/>
        </w:rPr>
        <w:t>// interval specified in milliseconds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drawHand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double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angle,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radius, Graphics g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angle -=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0.5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radius*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Math.cos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y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radius*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Math.sin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g.drawLine(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x,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y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drawWedge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double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angle,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radius, Graphics g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angle -=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0.5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radius*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Math.cos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y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radius*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Math.sin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angle +=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x2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Math.cos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y2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Math.sin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angle +=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x3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Math.cos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y3 = (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Math.sin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(angle)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g.drawLine(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+x2,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+y2,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x,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y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g.drawLine(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+x3,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+y3,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x,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y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g.drawLine(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+x2,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+y2,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x3, height/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y3 );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paint( Graphics g ) {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g.setColor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Color.gray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drawWedge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hours /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g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drawWedge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minutes /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60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g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drawHand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Math.PI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seconds /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60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width/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g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g.setColor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Color.white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g.drawString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timeString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height-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B2441F" w:rsidRDefault="00B2441F" w:rsidP="00B2441F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02782" w:rsidRDefault="00702782"/>
    <w:sectPr w:rsidR="00702782" w:rsidSect="00702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441F"/>
    <w:rsid w:val="00702782"/>
    <w:rsid w:val="00B2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1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Company>Hewlett-Packard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2018-03-24T06:10:00Z</dcterms:created>
  <dcterms:modified xsi:type="dcterms:W3CDTF">2018-03-24T06:11:00Z</dcterms:modified>
</cp:coreProperties>
</file>