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java.applet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java.awt.*;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java.text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DigitalClock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Applet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Runnable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Thread t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hours=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minutes=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seconds=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timeString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color w:val="0000FF"/>
          <w:sz w:val="20"/>
          <w:lang w:eastAsia="en-IN"/>
        </w:rPr>
        <w:t>""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setBackground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Color.green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start()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t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t.start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try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true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Calendar cal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Calendar.getInstance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hours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cal.get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Calendar.HOUR_OF_DAY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 hours &gt;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 hours -=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minutes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cal.get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Calendar.MINUTE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seconds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cal.get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Calendar.SECOND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SimpleDateFormat formatter =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SimpleDateFormat(</w:t>
      </w:r>
      <w:r>
        <w:rPr>
          <w:rFonts w:ascii="Verdana" w:eastAsia="Times New Roman" w:hAnsi="Verdana" w:cs="Times New Roman"/>
          <w:color w:val="0000FF"/>
          <w:sz w:val="20"/>
          <w:lang w:eastAsia="en-IN"/>
        </w:rPr>
        <w:t>"hh:mm:ss"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Date date = cal.getTime();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timeString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formatter.format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date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repaint();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t.sleep(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1000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  <w:r>
        <w:rPr>
          <w:rFonts w:ascii="Verdana" w:eastAsia="Times New Roman" w:hAnsi="Verdana" w:cs="Times New Roman"/>
          <w:color w:val="008200"/>
          <w:sz w:val="20"/>
          <w:lang w:eastAsia="en-IN"/>
        </w:rPr>
        <w:t>// interval given in milliseconds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}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catch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 }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paint( Graphics g ) {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g.setColor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Color.blue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g.drawString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timeString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>
        <w:rPr>
          <w:rFonts w:ascii="Verdana" w:eastAsia="Times New Roman" w:hAnsi="Verdana" w:cs="Times New Roman"/>
          <w:color w:val="C00000"/>
          <w:sz w:val="20"/>
          <w:lang w:eastAsia="en-IN"/>
        </w:rPr>
        <w:t>50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);  </w:t>
      </w:r>
    </w:p>
    <w:p w:rsidR="00942BA9" w:rsidRDefault="00942BA9" w:rsidP="00942BA9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7D3624" w:rsidRDefault="00942BA9" w:rsidP="00942BA9"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sectPr w:rsidR="007D3624" w:rsidSect="007D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2BA9"/>
    <w:rsid w:val="007D3624"/>
    <w:rsid w:val="00942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A9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>Hewlett-Packard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2018-03-24T06:03:00Z</dcterms:created>
  <dcterms:modified xsi:type="dcterms:W3CDTF">2018-03-24T06:05:00Z</dcterms:modified>
</cp:coreProperties>
</file>