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e37yt53kos2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No: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ifp85oscu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Image Classification using Convolutional Neural Networks (CNNs) for multiclass classification.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gi47mo4oh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understand the architecture and working of Convolutional Neural Networks.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learn how to preprocess image data for training CNNs.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implement a CNN model using Keras and TensorFlow for multiclass classification.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evaluate model performance using validation data.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visualize training accuracy and loss over epochs.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jsmsmjy6b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Software &amp; Hardware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 / Linux / MacOS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: Python 3.x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Jupyter Notebook, Anaconda, or Google Colab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CPU with minimum 4GB RAM; optional GPU for faster processing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Libraries and Packages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TensorFlow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Keras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64s3o5uk8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Theory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 is a deep learning algorithm designed for analyzing structured grid data such as images. CNNs automatically learn spatial hierarchies of features through convolutional layers, making them highly effective for image classification.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of CNN: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Layer</w:t>
      </w:r>
      <w:r w:rsidDel="00000000" w:rsidR="00000000" w:rsidRPr="00000000">
        <w:rPr>
          <w:rtl w:val="0"/>
        </w:rPr>
        <w:t xml:space="preserve"> – Accepts image data.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Convolutional Layers</w:t>
      </w:r>
      <w:r w:rsidDel="00000000" w:rsidR="00000000" w:rsidRPr="00000000">
        <w:rPr>
          <w:rtl w:val="0"/>
        </w:rPr>
        <w:t xml:space="preserve"> – Apply filters to extract features.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Pooling Layers</w:t>
      </w:r>
      <w:r w:rsidDel="00000000" w:rsidR="00000000" w:rsidRPr="00000000">
        <w:rPr>
          <w:rtl w:val="0"/>
        </w:rPr>
        <w:t xml:space="preserve"> – Reduce dimensionality while preserving essential features.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Fully Connected Layers</w:t>
      </w:r>
      <w:r w:rsidDel="00000000" w:rsidR="00000000" w:rsidRPr="00000000">
        <w:rPr>
          <w:rtl w:val="0"/>
        </w:rPr>
        <w:t xml:space="preserve"> – Map extracted features to output classes.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</w:t>
      </w:r>
      <w:r w:rsidDel="00000000" w:rsidR="00000000" w:rsidRPr="00000000">
        <w:rPr>
          <w:rtl w:val="0"/>
        </w:rPr>
        <w:t xml:space="preserve"> – Produces class probabilities using activation functions like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Functions: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ReLU (Rectified Linear Unit)</w:t>
      </w:r>
      <w:r w:rsidDel="00000000" w:rsidR="00000000" w:rsidRPr="00000000">
        <w:rPr>
          <w:rtl w:val="0"/>
        </w:rPr>
        <w:t xml:space="preserve">: Introduces non-linearity.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: Converts logits into probability distributions for multiclass classification.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Training:</w:t>
        <w:br w:type="textWrapping"/>
      </w:r>
      <w:r w:rsidDel="00000000" w:rsidR="00000000" w:rsidRPr="00000000">
        <w:rPr>
          <w:rtl w:val="0"/>
        </w:rPr>
        <w:t xml:space="preserve"> CNNs use </w:t>
      </w:r>
      <w:r w:rsidDel="00000000" w:rsidR="00000000" w:rsidRPr="00000000">
        <w:rPr>
          <w:b w:val="1"/>
          <w:rtl w:val="0"/>
        </w:rPr>
        <w:t xml:space="preserve">backpropagation</w:t>
      </w:r>
      <w:r w:rsidDel="00000000" w:rsidR="00000000" w:rsidRPr="00000000">
        <w:rPr>
          <w:rtl w:val="0"/>
        </w:rPr>
        <w:t xml:space="preserve"> with gradient descent to minimize loss and optimize weights.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u4yaohiow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Acquisition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</w:t>
      </w:r>
      <w:r w:rsidDel="00000000" w:rsidR="00000000" w:rsidRPr="00000000">
        <w:rPr>
          <w:b w:val="1"/>
          <w:rtl w:val="0"/>
        </w:rPr>
        <w:t xml:space="preserve">CIFAR-10 dataset</w:t>
      </w:r>
      <w:r w:rsidDel="00000000" w:rsidR="00000000" w:rsidRPr="00000000">
        <w:rPr>
          <w:rtl w:val="0"/>
        </w:rPr>
        <w:t xml:space="preserve"> (60,000 images, 10 classes).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Normalize pixel values (0–255 → 0–1).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Architecture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Sequential model using Keras: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Conv2D (32 filters, 3×3) + ReLU + MaxPooling (2×2)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Conv2D (64 filters, 3×3) + ReLU + MaxPooling (2×2)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Conv2D (64 filters, 3×3) + ReLU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Flatten layer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Dense (64 units, ReLU)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Dense (10 units, Softmax)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Compilation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Optimizer: </w:t>
      </w:r>
      <w:r w:rsidDel="00000000" w:rsidR="00000000" w:rsidRPr="00000000">
        <w:rPr>
          <w:b w:val="1"/>
          <w:rtl w:val="0"/>
        </w:rPr>
        <w:t xml:space="preserve">Adam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Function: </w:t>
      </w:r>
      <w:r w:rsidDel="00000000" w:rsidR="00000000" w:rsidRPr="00000000">
        <w:rPr>
          <w:b w:val="1"/>
          <w:rtl w:val="0"/>
        </w:rPr>
        <w:t xml:space="preserve">Sparse Categorical Crossentropy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Metric: </w:t>
      </w:r>
      <w:r w:rsidDel="00000000" w:rsidR="00000000" w:rsidRPr="00000000">
        <w:rPr>
          <w:b w:val="1"/>
          <w:rtl w:val="0"/>
        </w:rPr>
        <w:t xml:space="preserve">Accuracy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for </w:t>
      </w:r>
      <w:r w:rsidDel="00000000" w:rsidR="00000000" w:rsidRPr="00000000">
        <w:rPr>
          <w:b w:val="1"/>
          <w:rtl w:val="0"/>
        </w:rPr>
        <w:t xml:space="preserve">10 epochs</w:t>
      </w:r>
      <w:r w:rsidDel="00000000" w:rsidR="00000000" w:rsidRPr="00000000">
        <w:rPr>
          <w:rtl w:val="0"/>
        </w:rPr>
        <w:t xml:space="preserve"> with batch size 128.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on test dataset.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accuracy and loss on test dataset.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training vs. validation accuracy and loss using Matplotlib.</w:t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75hgwosbb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Feature Extraction</w:t>
      </w:r>
      <w:r w:rsidDel="00000000" w:rsidR="00000000" w:rsidRPr="00000000">
        <w:rPr>
          <w:rtl w:val="0"/>
        </w:rPr>
        <w:t xml:space="preserve">: Reduces manual feature engineering.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Translation Invariance</w:t>
      </w:r>
      <w:r w:rsidDel="00000000" w:rsidR="00000000" w:rsidRPr="00000000">
        <w:rPr>
          <w:rtl w:val="0"/>
        </w:rPr>
        <w:t xml:space="preserve">: Handles shifts/distortions effectively.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Parameters</w:t>
      </w:r>
      <w:r w:rsidDel="00000000" w:rsidR="00000000" w:rsidRPr="00000000">
        <w:rPr>
          <w:rtl w:val="0"/>
        </w:rPr>
        <w:t xml:space="preserve">: More efficient than fully connected networks.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Hierarchical Feature Learning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Captures simple → complex patterns.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6myni27uu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large datasets</w:t>
      </w:r>
      <w:r w:rsidDel="00000000" w:rsidR="00000000" w:rsidRPr="00000000">
        <w:rPr>
          <w:rtl w:val="0"/>
        </w:rPr>
        <w:t xml:space="preserve"> for effective training.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Computationally expensive</w:t>
      </w:r>
      <w:r w:rsidDel="00000000" w:rsidR="00000000" w:rsidRPr="00000000">
        <w:rPr>
          <w:rtl w:val="0"/>
        </w:rPr>
        <w:t xml:space="preserve"> on deep architectures.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 risk</w:t>
      </w:r>
      <w:r w:rsidDel="00000000" w:rsidR="00000000" w:rsidRPr="00000000">
        <w:rPr>
          <w:rtl w:val="0"/>
        </w:rPr>
        <w:t xml:space="preserve"> if not regularized.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to </w:t>
      </w: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8094fj60y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Classification</w:t>
      </w:r>
      <w:r w:rsidDel="00000000" w:rsidR="00000000" w:rsidRPr="00000000">
        <w:rPr>
          <w:rtl w:val="0"/>
        </w:rPr>
        <w:t xml:space="preserve"> (medical imaging, object recognition, face detection).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Segmentation</w:t>
      </w:r>
      <w:r w:rsidDel="00000000" w:rsidR="00000000" w:rsidRPr="00000000">
        <w:rPr>
          <w:rtl w:val="0"/>
        </w:rPr>
        <w:t xml:space="preserve"> (self-driving cars, biomedical analysis).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Analysis</w:t>
      </w:r>
      <w:r w:rsidDel="00000000" w:rsidR="00000000" w:rsidRPr="00000000">
        <w:rPr>
          <w:rtl w:val="0"/>
        </w:rPr>
        <w:t xml:space="preserve"> (action recognition, surveillance, tracking).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8k0p1q8jy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Working / Algorithm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CIFAR-10 dataset.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image pixel values (0–1).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training images with labels.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Define CNN model (Conv → Pool → Flatten → Dense → Output).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 with </w:t>
      </w:r>
      <w:r w:rsidDel="00000000" w:rsidR="00000000" w:rsidRPr="00000000">
        <w:rPr>
          <w:b w:val="1"/>
          <w:rtl w:val="0"/>
        </w:rPr>
        <w:t xml:space="preserve">Adam optimizer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categorical crossentropy loss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for </w:t>
      </w:r>
      <w:r w:rsidDel="00000000" w:rsidR="00000000" w:rsidRPr="00000000">
        <w:rPr>
          <w:b w:val="1"/>
          <w:rtl w:val="0"/>
        </w:rPr>
        <w:t xml:space="preserve">10 epochs</w:t>
      </w:r>
      <w:r w:rsidDel="00000000" w:rsidR="00000000" w:rsidRPr="00000000">
        <w:rPr>
          <w:rtl w:val="0"/>
        </w:rPr>
        <w:t xml:space="preserve">, track loss and accuracy.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model on test dataset.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accuracy &amp; loss curves.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b w:val="1"/>
          <w:rtl w:val="0"/>
        </w:rPr>
        <w:t xml:space="preserve">final test accuracy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ssok7p2n9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Diagram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z60kca30k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conclusion, </w:t>
      </w:r>
      <w:r w:rsidDel="00000000" w:rsidR="00000000" w:rsidRPr="00000000">
        <w:rPr>
          <w:b w:val="1"/>
          <w:rtl w:val="0"/>
        </w:rPr>
        <w:t xml:space="preserve">Convolutional Neural Networks (CNNs)</w:t>
      </w:r>
      <w:r w:rsidDel="00000000" w:rsidR="00000000" w:rsidRPr="00000000">
        <w:rPr>
          <w:rtl w:val="0"/>
        </w:rPr>
        <w:t xml:space="preserve"> are powerful for multiclass image classification due to their ability to automatically extract hierarchical features. The experiment demonstrated effective classification on the CIFAR-10 dataset, with visualization confirming model convergence. While CNNs require significant computational resources and large datasets, with proper tuning and optimization they can achieve excellent performance across diverse computer vision applications.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