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rPr>
          <w:sz w:val="88"/>
          <w:szCs w:val="88"/>
        </w:rPr>
        <w:t xml:space="preserve"/>
      </w:r>
    </w:p>
    <w:p>
      <w:pPr>
        <w:spacing w:before="0" w:after="200"/>
        <w:jc w:val="center"/>
      </w:pPr>
      <w:r>
        <w:rPr>
          <w:rFonts w:ascii="Arial" w:cs="Arial" w:eastAsia="Arial" w:hAnsi="Arial"/>
          <w:b/>
          <w:bCs/>
          <w:color w:val="1A3C5E"/>
          <w:sz w:val="64"/>
          <w:szCs w:val="64"/>
        </w:rPr>
        <w:t xml:space="preserve">COSMOS DB → LME</w:t>
      </w:r>
    </w:p>
    <w:p>
      <w:pPr>
        <w:spacing w:before="0" w:after="300"/>
        <w:jc w:val="center"/>
      </w:pPr>
      <w:r>
        <w:rPr>
          <w:rFonts w:ascii="Arial" w:cs="Arial" w:eastAsia="Arial" w:hAnsi="Arial"/>
          <w:b/>
          <w:bCs/>
          <w:color w:val="2E75B6"/>
          <w:sz w:val="44"/>
          <w:szCs w:val="44"/>
        </w:rPr>
        <w:t xml:space="preserve">Content Migration System</w:t>
      </w:r>
    </w:p>
    <w:p>
      <w:pPr>
        <w:pBdr>
          <w:bottom w:val="single" w:color="17A589" w:sz="12" w:space="4"/>
        </w:pBdr>
        <w:spacing w:before="0" w:after="600"/>
        <w:jc w:val="center"/>
      </w:pPr>
      <w:r>
        <w:rPr>
          <w:rFonts w:ascii="Arial" w:cs="Arial" w:eastAsia="Arial" w:hAnsi="Arial"/>
          <w:i/>
          <w:iCs/>
          <w:color w:val="555555"/>
          <w:sz w:val="28"/>
          <w:szCs w:val="28"/>
        </w:rPr>
        <w:t xml:space="preserve">Complete Developer Documentation</w:t>
      </w:r>
    </w:p>
    <w:p>
      <w:pPr>
        <w:spacing w:before="120" w:after="120"/>
      </w:pPr>
      <w:r>
        <w:rPr>
          <w:sz w:val="44"/>
          <w:szCs w:val="44"/>
        </w:rPr>
        <w:t xml:space="preserve"/>
      </w:r>
    </w:p>
    <w:p>
      <w:pPr>
        <w:spacing w:before="0" w:after="100"/>
        <w:jc w:val="center"/>
      </w:pPr>
      <w:r>
        <w:rPr>
          <w:rFonts w:ascii="Arial" w:cs="Arial" w:eastAsia="Arial" w:hAnsi="Arial"/>
          <w:i/>
          <w:iCs/>
          <w:color w:val="555555"/>
          <w:sz w:val="24"/>
          <w:szCs w:val="24"/>
        </w:rPr>
        <w:t xml:space="preserve">Written for new interns and junior developers</w:t>
      </w:r>
    </w:p>
    <w:p>
      <w:pPr>
        <w:spacing w:before="0" w:after="0"/>
        <w:jc w:val="center"/>
      </w:pPr>
      <w:r>
        <w:rPr>
          <w:rFonts w:ascii="Arial" w:cs="Arial" w:eastAsia="Arial" w:hAnsi="Arial"/>
          <w:color w:val="555555"/>
          <w:sz w:val="22"/>
          <w:szCs w:val="22"/>
        </w:rPr>
        <w:t xml:space="preserve">March 2026</w:t>
      </w:r>
    </w:p>
    <w:p>
      <w:pPr>
        <w:spacing w:before="240" w:after="240"/>
      </w:pPr>
      <w:r>
        <w:rPr>
          <w:sz w:val="88"/>
          <w:szCs w:val="88"/>
        </w:rPr>
        <w:t xml:space="preserve"/>
      </w:r>
    </w:p>
    <w:p>
      <w:r>
        <w:br w:type="page"/>
      </w:r>
    </w:p>
    <w:p>
      <w:pPr>
        <w:pStyle w:val="Heading1"/>
        <w:spacing w:before="400" w:after="200"/>
      </w:pPr>
      <w:r>
        <w:rPr>
          <w:rFonts w:ascii="Arial" w:cs="Arial" w:eastAsia="Arial" w:hAnsi="Arial"/>
          <w:b/>
          <w:bCs/>
          <w:color w:val="1A3C5E"/>
          <w:sz w:val="36"/>
          <w:szCs w:val="36"/>
        </w:rPr>
        <w:t xml:space="preserve">Table of Contents</w:t>
      </w:r>
    </w:p>
    <w:sdt>
      <w:sdtPr>
        <w:alias w:val="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before="400" w:after="200"/>
      </w:pPr>
      <w:r>
        <w:rPr>
          <w:rFonts w:ascii="Arial" w:cs="Arial" w:eastAsia="Arial" w:hAnsi="Arial"/>
          <w:b/>
          <w:bCs/>
          <w:color w:val="1A3C5E"/>
          <w:sz w:val="36"/>
          <w:szCs w:val="36"/>
        </w:rPr>
        <w:t xml:space="preserve">1. Project Overview</w:t>
      </w:r>
    </w:p>
    <w:p>
      <w:pPr>
        <w:spacing w:before="80" w:after="80"/>
        <w:jc w:val="left"/>
      </w:pPr>
      <w:r>
        <w:rPr>
          <w:rFonts w:ascii="Arial" w:cs="Arial" w:eastAsia="Arial" w:hAnsi="Arial"/>
          <w:color w:val="1C1C1C"/>
          <w:sz w:val="22"/>
          <w:szCs w:val="22"/>
        </w:rPr>
        <w:t xml:space="preserve">This document explains every file, class, and important function in the Cosmos DB → LME Content Migration system. It is written so that a brand-new intern can read it from top to bottom and understand exactly how the system works, why it is structured the way it is, and how to run or modify it.</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1.1 What Does This System Do?</w:t>
      </w:r>
    </w:p>
    <w:p>
      <w:pPr>
        <w:spacing w:before="80" w:after="80"/>
        <w:jc w:val="left"/>
      </w:pPr>
      <w:r>
        <w:rPr>
          <w:rFonts w:ascii="Arial" w:cs="Arial" w:eastAsia="Arial" w:hAnsi="Arial"/>
          <w:color w:val="1C1C1C"/>
          <w:sz w:val="22"/>
          <w:szCs w:val="22"/>
        </w:rPr>
        <w:t xml:space="preserve">In plain terms: this system reads health-education content (languages, modules, learning resources, certificates, and app screens) stored in Microsoft Azure Cosmos DB, and publishes that same content into a Learning Management Engine (LME) through its REST API.</w:t>
      </w:r>
    </w:p>
    <w:p>
      <w:pPr>
        <w:spacing w:before="60" w:after="60"/>
      </w:pPr>
      <w:r>
        <w:rPr>
          <w:sz w:val="22"/>
          <w:szCs w:val="22"/>
        </w:rPr>
        <w:t xml:space="preserve"/>
      </w:r>
    </w:p>
    <w:p>
      <w:pPr>
        <w:spacing w:before="80" w:after="80"/>
        <w:jc w:val="left"/>
      </w:pPr>
      <w:r>
        <w:rPr>
          <w:rFonts w:ascii="Arial" w:cs="Arial" w:eastAsia="Arial" w:hAnsi="Arial"/>
          <w:b/>
          <w:bCs/>
          <w:color w:val="1C1C1C"/>
          <w:sz w:val="22"/>
          <w:szCs w:val="22"/>
        </w:rPr>
        <w:t xml:space="preserve">Source database: </w:t>
      </w:r>
      <w:r>
        <w:rPr>
          <w:rFonts w:ascii="Arial" w:cs="Arial" w:eastAsia="Arial" w:hAnsi="Arial"/>
          <w:color w:val="1C1C1C"/>
          <w:sz w:val="22"/>
          <w:szCs w:val="22"/>
        </w:rPr>
        <w:t xml:space="preserve">Azure Cosmos DB — a NoSQL cloud database. Each document is a JSON object belonging to a "table" identified by the field </w:t>
      </w:r>
      <w:r>
        <w:rPr>
          <w:rFonts w:ascii="Courier New" w:cs="Courier New" w:eastAsia="Courier New" w:hAnsi="Courier New"/>
          <w:color w:val="D35400"/>
          <w:sz w:val="20"/>
          <w:szCs w:val="20"/>
          <w:highlight w:val="yellow"/>
          <w:highlightCs w:val="yellow"/>
        </w:rPr>
        <w:t xml:space="preserve">_table</w:t>
      </w:r>
      <w:r>
        <w:rPr>
          <w:rFonts w:ascii="Arial" w:cs="Arial" w:eastAsia="Arial" w:hAnsi="Arial"/>
          <w:color w:val="1C1C1C"/>
          <w:sz w:val="22"/>
          <w:szCs w:val="22"/>
        </w:rPr>
        <w:t xml:space="preserve">.</w:t>
      </w:r>
    </w:p>
    <w:p>
      <w:pPr>
        <w:spacing w:before="80" w:after="80"/>
        <w:jc w:val="left"/>
      </w:pPr>
      <w:r>
        <w:rPr>
          <w:rFonts w:ascii="Arial" w:cs="Arial" w:eastAsia="Arial" w:hAnsi="Arial"/>
          <w:b/>
          <w:bCs/>
          <w:color w:val="1C1C1C"/>
          <w:sz w:val="22"/>
          <w:szCs w:val="22"/>
        </w:rPr>
        <w:t xml:space="preserve">Target system: </w:t>
      </w:r>
      <w:r>
        <w:rPr>
          <w:rFonts w:ascii="Arial" w:cs="Arial" w:eastAsia="Arial" w:hAnsi="Arial"/>
          <w:color w:val="1C1C1C"/>
          <w:sz w:val="22"/>
          <w:szCs w:val="22"/>
        </w:rPr>
        <w:t xml:space="preserve">LME (Learning Management Engine) — a web API that serves a mobile health app. Resources are posted by making HTTP POST/PATCH requests with JSON payloads.</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4"/>
              <w:left w:val="single" w:color="17A589" w:sz="4"/>
              <w:bottom w:val="single" w:color="17A589" w:sz="4"/>
              <w:right w:val="single" w:color="17A589" w:sz="4"/>
            </w:tcBorders>
            <w:shd w:fill="D5F5E3" w:val="clear"/>
            <w:tcMar>
              <w:top w:type="dxa" w:w="120"/>
              <w:left w:type="dxa" w:w="200"/>
              <w:bottom w:type="dxa" w:w="120"/>
              <w:right w:type="dxa" w:w="200"/>
            </w:tcMar>
          </w:tcPr>
          <w:p>
            <w:pPr>
              <w:spacing w:before="0" w:after="0"/>
            </w:pPr>
            <w:r>
              <w:rPr>
                <w:rFonts w:ascii="Arial" w:cs="Arial" w:eastAsia="Arial" w:hAnsi="Arial"/>
                <w:b/>
                <w:bCs/>
                <w:color w:val="17A589"/>
                <w:sz w:val="20"/>
                <w:szCs w:val="20"/>
              </w:rPr>
              <w:t xml:space="preserve">💡 Why two stages? </w:t>
            </w:r>
            <w:r>
              <w:rPr>
                <w:rFonts w:ascii="Arial" w:cs="Arial" w:eastAsia="Arial" w:hAnsi="Arial"/>
                <w:color w:val="1C1C1C"/>
                <w:sz w:val="20"/>
                <w:szCs w:val="20"/>
              </w:rPr>
              <w:t xml:space="preserve">The system is split into Stage 1 (queue) and Stage 2 (post) because posting to the LME API can fail due to network errors, rate limits, or dependency ordering. Queuing everything first to CSV files lets you re-run Stage 2 without re-reading Cosmos DB.</w:t>
            </w:r>
          </w:p>
        </w:tc>
      </w:tr>
    </w:tbl>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1.2 The Two-Stage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Stage</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What Happens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1 — Queue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Read Cosmos DB → Transform data → Write to CSV files in processed_data/</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2 — Post</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Read CSV files → POST to LME REST API → Write ID mappings to mappings/</w:t>
            </w:r>
          </w:p>
        </w:tc>
      </w:tr>
    </w:tbl>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1.3 Directory Layout</w:t>
      </w:r>
    </w:p>
    <w:p>
      <w:pPr>
        <w:spacing w:before="80" w:after="80"/>
        <w:jc w:val="left"/>
      </w:pPr>
      <w:r>
        <w:rPr>
          <w:rFonts w:ascii="Arial" w:cs="Arial" w:eastAsia="Arial" w:hAnsi="Arial"/>
          <w:color w:val="1C1C1C"/>
          <w:sz w:val="22"/>
          <w:szCs w:val="22"/>
        </w:rPr>
        <w:t xml:space="preserve">Understanding the folder structure is crucial before reading the code:</w:t>
      </w:r>
    </w:p>
    <w:p>
      <w:pPr>
        <w:spacing w:before="60" w:after="60"/>
      </w:pPr>
      <w:r>
        <w:rPr>
          <w:sz w:val="22"/>
          <w:szCs w:val="22"/>
        </w:rPr>
        <w:t xml:space="preserve"/>
      </w:r>
    </w:p>
    <w:p>
      <w:pPr>
        <w:shd w:fill="F2F3F4" w:val="clear"/>
        <w:spacing w:before="20" w:after="20"/>
        <w:ind w:left="360"/>
      </w:pPr>
      <w:r>
        <w:rPr>
          <w:rFonts w:ascii="Courier New" w:cs="Courier New" w:eastAsia="Courier New" w:hAnsi="Courier New"/>
          <w:color w:val="C0392B"/>
          <w:sz w:val="18"/>
          <w:szCs w:val="18"/>
        </w:rPr>
        <w:t xml:space="preserve">project-root/</w:t>
      </w:r>
    </w:p>
    <w:p>
      <w:pPr>
        <w:shd w:fill="F2F3F4" w:val="clear"/>
        <w:spacing w:before="20" w:after="20"/>
        <w:ind w:left="360"/>
      </w:pPr>
      <w:r>
        <w:rPr>
          <w:rFonts w:ascii="Courier New" w:cs="Courier New" w:eastAsia="Courier New" w:hAnsi="Courier New"/>
          <w:color w:val="C0392B"/>
          <w:sz w:val="18"/>
          <w:szCs w:val="18"/>
        </w:rPr>
        <w:t xml:space="preserve">  main.py                  ← Entry point (run this)</w:t>
      </w:r>
    </w:p>
    <w:p>
      <w:pPr>
        <w:shd w:fill="F2F3F4" w:val="clear"/>
        <w:spacing w:before="20" w:after="20"/>
        <w:ind w:left="360"/>
      </w:pPr>
      <w:r>
        <w:rPr>
          <w:rFonts w:ascii="Courier New" w:cs="Courier New" w:eastAsia="Courier New" w:hAnsi="Courier New"/>
          <w:color w:val="C0392B"/>
          <w:sz w:val="18"/>
          <w:szCs w:val="18"/>
        </w:rPr>
        <w:t xml:space="preserve">  global_migrator.py       ← Handles lang-independent (global) content</w:t>
      </w:r>
    </w:p>
    <w:p>
      <w:pPr>
        <w:shd w:fill="F2F3F4" w:val="clear"/>
        <w:spacing w:before="20" w:after="20"/>
        <w:ind w:left="360"/>
      </w:pPr>
      <w:r>
        <w:rPr>
          <w:rFonts w:ascii="Courier New" w:cs="Courier New" w:eastAsia="Courier New" w:hAnsi="Courier New"/>
          <w:color w:val="C0392B"/>
          <w:sz w:val="18"/>
          <w:szCs w:val="18"/>
        </w:rPr>
        <w:t xml:space="preserve">  language_migrator.py     ← Migrates language records</w:t>
      </w:r>
    </w:p>
    <w:p>
      <w:pPr>
        <w:shd w:fill="F2F3F4" w:val="clear"/>
        <w:spacing w:before="20" w:after="20"/>
        <w:ind w:left="360"/>
      </w:pPr>
      <w:r>
        <w:rPr>
          <w:rFonts w:ascii="Courier New" w:cs="Courier New" w:eastAsia="Courier New" w:hAnsi="Courier New"/>
          <w:color w:val="C0392B"/>
          <w:sz w:val="18"/>
          <w:szCs w:val="18"/>
        </w:rPr>
        <w:t xml:space="preserve">  resource_migrator.py     ← Migrates action cards, procedures, drugs, KLPs</w:t>
      </w:r>
    </w:p>
    <w:p>
      <w:pPr>
        <w:shd w:fill="F2F3F4" w:val="clear"/>
        <w:spacing w:before="20" w:after="20"/>
        <w:ind w:left="360"/>
      </w:pPr>
      <w:r>
        <w:rPr>
          <w:rFonts w:ascii="Courier New" w:cs="Courier New" w:eastAsia="Courier New" w:hAnsi="Courier New"/>
          <w:color w:val="C0392B"/>
          <w:sz w:val="18"/>
          <w:szCs w:val="18"/>
        </w:rPr>
        <w:t xml:space="preserve">  module_migrator.py       ← Migrates learning modules</w:t>
      </w:r>
    </w:p>
    <w:p>
      <w:pPr>
        <w:shd w:fill="F2F3F4" w:val="clear"/>
        <w:spacing w:before="20" w:after="20"/>
        <w:ind w:left="360"/>
      </w:pPr>
      <w:r>
        <w:rPr>
          <w:rFonts w:ascii="Courier New" w:cs="Courier New" w:eastAsia="Courier New" w:hAnsi="Courier New"/>
          <w:color w:val="C0392B"/>
          <w:sz w:val="18"/>
          <w:szCs w:val="18"/>
        </w:rPr>
        <w:t xml:space="preserve">  category_migrator.py     ← Migrates content categories</w:t>
      </w:r>
    </w:p>
    <w:p>
      <w:pPr>
        <w:shd w:fill="F2F3F4" w:val="clear"/>
        <w:spacing w:before="20" w:after="20"/>
        <w:ind w:left="360"/>
      </w:pPr>
      <w:r>
        <w:rPr>
          <w:rFonts w:ascii="Courier New" w:cs="Courier New" w:eastAsia="Courier New" w:hAnsi="Courier New"/>
          <w:color w:val="C0392B"/>
          <w:sz w:val="18"/>
          <w:szCs w:val="18"/>
        </w:rPr>
        <w:t xml:space="preserve">  certificate_migrator.py  ← Migrates achievement certificates</w:t>
      </w:r>
    </w:p>
    <w:p>
      <w:pPr>
        <w:shd w:fill="F2F3F4" w:val="clear"/>
        <w:spacing w:before="20" w:after="20"/>
        <w:ind w:left="360"/>
      </w:pPr>
      <w:r>
        <w:rPr>
          <w:rFonts w:ascii="Courier New" w:cs="Courier New" w:eastAsia="Courier New" w:hAnsi="Courier New"/>
          <w:color w:val="C0392B"/>
          <w:sz w:val="18"/>
          <w:szCs w:val="18"/>
        </w:rPr>
        <w:t xml:space="preserve">  settings_screen_migrator.py  ← Migrates About screen content</w:t>
      </w:r>
    </w:p>
    <w:p>
      <w:pPr>
        <w:shd w:fill="F2F3F4" w:val="clear"/>
        <w:spacing w:before="20" w:after="20"/>
        <w:ind w:left="360"/>
      </w:pPr>
      <w:r>
        <w:rPr>
          <w:rFonts w:ascii="Courier New" w:cs="Courier New" w:eastAsia="Courier New" w:hAnsi="Courier New"/>
          <w:color w:val="C0392B"/>
          <w:sz w:val="18"/>
          <w:szCs w:val="18"/>
        </w:rPr>
        <w:t xml:space="preserve">  factories.py             ← Transforms raw Cosmos docs into API payloads</w:t>
      </w:r>
    </w:p>
    <w:p>
      <w:pPr>
        <w:shd w:fill="F2F3F4" w:val="clear"/>
        <w:spacing w:before="20" w:after="20"/>
        <w:ind w:left="360"/>
      </w:pPr>
      <w:r>
        <w:rPr>
          <w:rFonts w:ascii="Courier New" w:cs="Courier New" w:eastAsia="Courier New" w:hAnsi="Courier New"/>
          <w:color w:val="C0392B"/>
          <w:sz w:val="18"/>
          <w:szCs w:val="18"/>
        </w:rPr>
        <w:t xml:space="preserve">  data_models.py           ← Python dataclasses for each entity type</w:t>
      </w:r>
    </w:p>
    <w:p>
      <w:pPr>
        <w:shd w:fill="F2F3F4" w:val="clear"/>
        <w:spacing w:before="20" w:after="20"/>
        <w:ind w:left="360"/>
      </w:pPr>
      <w:r>
        <w:rPr>
          <w:rFonts w:ascii="Courier New" w:cs="Courier New" w:eastAsia="Courier New" w:hAnsi="Courier New"/>
          <w:color w:val="C0392B"/>
          <w:sz w:val="18"/>
          <w:szCs w:val="18"/>
        </w:rPr>
        <w:t xml:space="preserve">  slug_utils.py            ← URL-slug generation helpers</w:t>
      </w:r>
    </w:p>
    <w:p>
      <w:pPr>
        <w:shd w:fill="F2F3F4" w:val="clear"/>
        <w:spacing w:before="20" w:after="20"/>
        <w:ind w:left="360"/>
      </w:pPr>
      <w:r>
        <w:rPr>
          <w:rFonts w:ascii="Courier New" w:cs="Courier New" w:eastAsia="Courier New" w:hAnsi="Courier New"/>
          <w:color w:val="C0392B"/>
          <w:sz w:val="18"/>
          <w:szCs w:val="18"/>
        </w:rPr>
        <w:t xml:space="preserve">  text_utils.py            ← Text cleaning / markdown formatting helpers</w:t>
      </w:r>
    </w:p>
    <w:p>
      <w:pPr>
        <w:shd w:fill="F2F3F4" w:val="clear"/>
        <w:spacing w:before="20" w:after="20"/>
        <w:ind w:left="360"/>
      </w:pPr>
      <w:r>
        <w:rPr>
          <w:rFonts w:ascii="Courier New" w:cs="Courier New" w:eastAsia="Courier New" w:hAnsi="Courier New"/>
          <w:color w:val="C0392B"/>
          <w:sz w:val="18"/>
          <w:szCs w:val="18"/>
        </w:rPr>
        <w:t xml:space="preserve">  path_utils.py            ← Central path management for all file I/O</w:t>
      </w:r>
    </w:p>
    <w:p>
      <w:pPr>
        <w:shd w:fill="F2F3F4" w:val="clear"/>
        <w:spacing w:before="20" w:after="20"/>
        <w:ind w:left="360"/>
      </w:pPr>
      <w:r>
        <w:rPr>
          <w:rFonts w:ascii="Courier New" w:cs="Courier New" w:eastAsia="Courier New" w:hAnsi="Courier New"/>
          <w:color w:val="C0392B"/>
          <w:sz w:val="18"/>
          <w:szCs w:val="18"/>
        </w:rPr>
        <w:t xml:space="preserve">  bundle_loader.py         ← Downloads module lists from Azure Blob Storage</w:t>
      </w:r>
    </w:p>
    <w:p>
      <w:pPr>
        <w:shd w:fill="F2F3F4" w:val="clear"/>
        <w:spacing w:before="20" w:after="20"/>
        <w:ind w:left="360"/>
      </w:pPr>
      <w:r>
        <w:rPr>
          <w:rFonts w:ascii="Courier New" w:cs="Courier New" w:eastAsia="Courier New" w:hAnsi="Courier New"/>
          <w:color w:val="C0392B"/>
          <w:sz w:val="18"/>
          <w:szCs w:val="18"/>
        </w:rPr>
        <w:t xml:space="preserve">  md_converter_new.py      ← Converts action-card JSON → Markdown</w:t>
      </w:r>
    </w:p>
    <w:p>
      <w:pPr>
        <w:shd w:fill="F2F3F4" w:val="clear"/>
        <w:spacing w:before="20" w:after="20"/>
        <w:ind w:left="360"/>
      </w:pPr>
      <w:r>
        <w:rPr>
          <w:rFonts w:ascii="Courier New" w:cs="Courier New" w:eastAsia="Courier New" w:hAnsi="Courier New"/>
          <w:color w:val="C0392B"/>
          <w:sz w:val="18"/>
          <w:szCs w:val="18"/>
        </w:rPr>
        <w:t xml:space="preserve">  data/</w:t>
      </w:r>
    </w:p>
    <w:p>
      <w:pPr>
        <w:shd w:fill="F2F3F4" w:val="clear"/>
        <w:spacing w:before="20" w:after="20"/>
        <w:ind w:left="360"/>
      </w:pPr>
      <w:r>
        <w:rPr>
          <w:rFonts w:ascii="Courier New" w:cs="Courier New" w:eastAsia="Courier New" w:hAnsi="Courier New"/>
          <w:color w:val="C0392B"/>
          <w:sz w:val="18"/>
          <w:szCs w:val="18"/>
        </w:rPr>
        <w:t xml:space="preserve">    configs/               ← country_code.csv, language_name.csv</w:t>
      </w:r>
    </w:p>
    <w:p>
      <w:pPr>
        <w:shd w:fill="F2F3F4" w:val="clear"/>
        <w:spacing w:before="20" w:after="20"/>
        <w:ind w:left="360"/>
      </w:pPr>
      <w:r>
        <w:rPr>
          <w:rFonts w:ascii="Courier New" w:cs="Courier New" w:eastAsia="Courier New" w:hAnsi="Courier New"/>
          <w:color w:val="C0392B"/>
          <w:sz w:val="18"/>
          <w:szCs w:val="18"/>
        </w:rPr>
        <w:t xml:space="preserve">    mappings/              ← language_mapping.csv, resource_slug_mapping.csv …</w:t>
      </w:r>
    </w:p>
    <w:p>
      <w:pPr>
        <w:shd w:fill="F2F3F4" w:val="clear"/>
        <w:spacing w:before="20" w:after="20"/>
        <w:ind w:left="360"/>
      </w:pPr>
      <w:r>
        <w:rPr>
          <w:rFonts w:ascii="Courier New" w:cs="Courier New" w:eastAsia="Courier New" w:hAnsi="Courier New"/>
          <w:color w:val="C0392B"/>
          <w:sz w:val="18"/>
          <w:szCs w:val="18"/>
        </w:rPr>
        <w:t xml:space="preserve">    processed_data/        ← languages.csv, modules.csv, resources.csv, klps.csv</w:t>
      </w:r>
    </w:p>
    <w:p>
      <w:pPr>
        <w:shd w:fill="F2F3F4" w:val="clear"/>
        <w:spacing w:before="20" w:after="20"/>
        <w:ind w:left="360"/>
      </w:pPr>
      <w:r>
        <w:rPr>
          <w:rFonts w:ascii="Courier New" w:cs="Courier New" w:eastAsia="Courier New" w:hAnsi="Courier New"/>
          <w:color w:val="C0392B"/>
          <w:sz w:val="18"/>
          <w:szCs w:val="18"/>
        </w:rPr>
        <w:t xml:space="preserve">    temp_data/             ← Temporary markdown files during processing</w:t>
      </w:r>
    </w:p>
    <w:p>
      <w:r>
        <w:br w:type="page"/>
      </w:r>
    </w:p>
    <w:p>
      <w:pPr>
        <w:pStyle w:val="Heading1"/>
        <w:spacing w:before="400" w:after="200"/>
      </w:pPr>
      <w:r>
        <w:rPr>
          <w:rFonts w:ascii="Arial" w:cs="Arial" w:eastAsia="Arial" w:hAnsi="Arial"/>
          <w:b/>
          <w:bCs/>
          <w:color w:val="1A3C5E"/>
          <w:sz w:val="36"/>
          <w:szCs w:val="36"/>
        </w:rPr>
        <w:t xml:space="preserve">2. Utility Files — The Building Blocks</w:t>
      </w:r>
    </w:p>
    <w:p>
      <w:pPr>
        <w:spacing w:before="80" w:after="80"/>
        <w:jc w:val="left"/>
      </w:pPr>
      <w:r>
        <w:rPr>
          <w:rFonts w:ascii="Arial" w:cs="Arial" w:eastAsia="Arial" w:hAnsi="Arial"/>
          <w:color w:val="1C1C1C"/>
          <w:sz w:val="22"/>
          <w:szCs w:val="22"/>
        </w:rPr>
        <w:t xml:space="preserve">These files have no dependencies on the rest of the project. They are the foundation everything else is built on. Reading them first makes all the other code much easier to understand.</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2.1  path_utils.py  (12 lines of logic)</w:t>
      </w:r>
    </w:p>
    <w:p>
      <w:pPr>
        <w:spacing w:before="80" w:after="80"/>
        <w:jc w:val="left"/>
      </w:pPr>
      <w:r>
        <w:rPr>
          <w:rFonts w:ascii="Arial" w:cs="Arial" w:eastAsia="Arial" w:hAnsi="Arial"/>
          <w:b/>
          <w:bCs/>
          <w:color w:val="1C1C1C"/>
          <w:sz w:val="22"/>
          <w:szCs w:val="22"/>
        </w:rPr>
        <w:t xml:space="preserve">Purpose: </w:t>
      </w:r>
      <w:r>
        <w:rPr>
          <w:rFonts w:ascii="Arial" w:cs="Arial" w:eastAsia="Arial" w:hAnsi="Arial"/>
          <w:color w:val="1C1C1C"/>
          <w:sz w:val="22"/>
          <w:szCs w:val="22"/>
        </w:rPr>
        <w:t xml:space="preserve">One single place where every file path in the project is defined. No other file should hard-code a directory name.</w:t>
      </w:r>
    </w:p>
    <w:p>
      <w:pPr>
        <w:spacing w:before="60" w:after="60"/>
      </w:pPr>
      <w:r>
        <w:rPr>
          <w:sz w:val="22"/>
          <w:szCs w:val="22"/>
        </w:rPr>
        <w:t xml:space="preserve"/>
      </w:r>
    </w:p>
    <w:p>
      <w:pPr>
        <w:spacing w:before="80" w:after="80"/>
        <w:jc w:val="left"/>
      </w:pPr>
      <w:r>
        <w:rPr>
          <w:rFonts w:ascii="Arial" w:cs="Arial" w:eastAsia="Arial" w:hAnsi="Arial"/>
          <w:color w:val="1C1C1C"/>
          <w:sz w:val="22"/>
          <w:szCs w:val="22"/>
        </w:rPr>
        <w:t xml:space="preserve">This file defines five directory constants and four helper functions:</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Constant / Function</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What It Points 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BASE_DIR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The folder that contains path_utils.py itself</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DATA_DIR</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BASE_DIR/data  — root of all data files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CONFIGS_DIR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data/configs  — read-only CSV lookup tables</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MAPPINGS_DIR</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data/mappings  — ID mapping files written during Stage 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PROCESSED_DATA_DIR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data/processed_data  — CSVs written during Stage 1</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TEMP_DATA_DIR</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data/temp_data  — scratch space for markdown conversion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get_config_file(name)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Returns Path object for a config CSV</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get_processed_file(name)</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Returns Path object for a processed-data CSV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get_mappings_file(name)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Returns Path object for a mappings CSV</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ensure_parent_dir(path)</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Creates parent directories so file writes never fail with FileNotFoundError</w:t>
            </w:r>
          </w:p>
        </w:tc>
      </w:tr>
    </w:tbl>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Intern Tip: </w:t>
            </w:r>
            <w:r>
              <w:rPr>
                <w:rFonts w:ascii="Arial" w:cs="Arial" w:eastAsia="Arial" w:hAnsi="Arial"/>
                <w:color w:val="1C1C1C"/>
                <w:sz w:val="20"/>
                <w:szCs w:val="20"/>
              </w:rPr>
              <w:t xml:space="preserve">Whenever you see a path being constructed in the code, it always goes through one of these functions. If you need to move a file, change the constant here and the whole project adapts automatically.</w:t>
            </w:r>
          </w:p>
        </w:tc>
      </w:tr>
    </w:tbl>
    <w:p>
      <w:pPr>
        <w:spacing w:before="60" w:after="60"/>
      </w:pPr>
      <w:r>
        <w:rPr>
          <w:sz w:val="22"/>
          <w:szCs w:val="22"/>
        </w:rPr>
        <w:t xml:space="preserve"/>
      </w:r>
    </w:p>
    <w:p>
      <w:pPr>
        <w:shd w:fill="F2F3F4" w:val="clear"/>
        <w:spacing w:before="20" w:after="20"/>
        <w:ind w:left="360"/>
      </w:pPr>
      <w:r>
        <w:rPr>
          <w:rFonts w:ascii="Courier New" w:cs="Courier New" w:eastAsia="Courier New" w:hAnsi="Courier New"/>
          <w:color w:val="C0392B"/>
          <w:sz w:val="18"/>
          <w:szCs w:val="18"/>
        </w:rPr>
        <w:t xml:space="preserve"># Example usage throughout the project:</w:t>
      </w:r>
    </w:p>
    <w:p>
      <w:pPr>
        <w:shd w:fill="F2F3F4" w:val="clear"/>
        <w:spacing w:before="20" w:after="20"/>
        <w:ind w:left="360"/>
      </w:pPr>
      <w:r>
        <w:rPr>
          <w:rFonts w:ascii="Courier New" w:cs="Courier New" w:eastAsia="Courier New" w:hAnsi="Courier New"/>
          <w:color w:val="C0392B"/>
          <w:sz w:val="18"/>
          <w:szCs w:val="18"/>
        </w:rPr>
        <w:t xml:space="preserve">from path_utils import get_processed_file, get_mappings_file, ensure_parent_dir</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csv_path = get_processed_file('languages.csv')</w:t>
      </w:r>
    </w:p>
    <w:p>
      <w:pPr>
        <w:shd w:fill="F2F3F4" w:val="clear"/>
        <w:spacing w:before="20" w:after="20"/>
        <w:ind w:left="360"/>
      </w:pPr>
      <w:r>
        <w:rPr>
          <w:rFonts w:ascii="Courier New" w:cs="Courier New" w:eastAsia="Courier New" w:hAnsi="Courier New"/>
          <w:color w:val="C0392B"/>
          <w:sz w:val="18"/>
          <w:szCs w:val="18"/>
        </w:rPr>
        <w:t xml:space="preserve">ensure_parent_dir(csv_path)  # creates data/processed_data/ if it doesn't exist</w:t>
      </w:r>
    </w:p>
    <w:p>
      <w:pPr>
        <w:shd w:fill="F2F3F4" w:val="clear"/>
        <w:spacing w:before="20" w:after="20"/>
        <w:ind w:left="360"/>
      </w:pPr>
      <w:r>
        <w:rPr>
          <w:rFonts w:ascii="Courier New" w:cs="Courier New" w:eastAsia="Courier New" w:hAnsi="Courier New"/>
          <w:color w:val="C0392B"/>
          <w:sz w:val="18"/>
          <w:szCs w:val="18"/>
        </w:rPr>
        <w:t xml:space="preserve">with csv_path.open('w') as f:</w:t>
      </w:r>
    </w:p>
    <w:p>
      <w:pPr>
        <w:shd w:fill="F2F3F4" w:val="clear"/>
        <w:spacing w:before="20" w:after="20"/>
        <w:ind w:left="360"/>
      </w:pPr>
      <w:r>
        <w:rPr>
          <w:rFonts w:ascii="Courier New" w:cs="Courier New" w:eastAsia="Courier New" w:hAnsi="Courier New"/>
          <w:color w:val="C0392B"/>
          <w:sz w:val="18"/>
          <w:szCs w:val="18"/>
        </w:rPr>
        <w:t xml:space="preserve">    ...  # safe to write</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2.2  slug_utils.py  (~110 lines)</w:t>
      </w:r>
    </w:p>
    <w:p>
      <w:pPr>
        <w:spacing w:before="80" w:after="80"/>
        <w:jc w:val="left"/>
      </w:pPr>
      <w:r>
        <w:rPr>
          <w:rFonts w:ascii="Arial" w:cs="Arial" w:eastAsia="Arial" w:hAnsi="Arial"/>
          <w:b/>
          <w:bCs/>
          <w:color w:val="1C1C1C"/>
          <w:sz w:val="22"/>
          <w:szCs w:val="22"/>
        </w:rPr>
        <w:t xml:space="preserve">Purpose: </w:t>
      </w:r>
      <w:r>
        <w:rPr>
          <w:rFonts w:ascii="Arial" w:cs="Arial" w:eastAsia="Arial" w:hAnsi="Arial"/>
          <w:color w:val="1C1C1C"/>
          <w:sz w:val="22"/>
          <w:szCs w:val="22"/>
        </w:rPr>
        <w:t xml:space="preserve">Generates URL-safe identifier strings ("slugs") that the LME API uses as permanent unique identifiers for every record.</w:t>
      </w:r>
    </w:p>
    <w:p>
      <w:pPr>
        <w:spacing w:before="60" w:after="60"/>
      </w:pPr>
      <w:r>
        <w:rPr>
          <w:sz w:val="22"/>
          <w:szCs w:val="22"/>
        </w:rPr>
        <w:t xml:space="preserve"/>
      </w:r>
    </w:p>
    <w:p>
      <w:pPr>
        <w:spacing w:before="80" w:after="80"/>
        <w:jc w:val="left"/>
      </w:pPr>
      <w:r>
        <w:rPr>
          <w:rFonts w:ascii="Arial" w:cs="Arial" w:eastAsia="Arial" w:hAnsi="Arial"/>
          <w:color w:val="1C1C1C"/>
          <w:sz w:val="22"/>
          <w:szCs w:val="22"/>
        </w:rPr>
        <w:t xml:space="preserve">A slug looks like this: </w:t>
      </w:r>
    </w:p>
    <w:p>
      <w:pPr>
        <w:spacing w:before="80" w:after="80"/>
        <w:jc w:val="left"/>
      </w:pPr>
      <w:r>
        <w:rPr>
          <w:rFonts w:ascii="Courier New" w:cs="Courier New" w:eastAsia="Courier New" w:hAnsi="Courier New"/>
          <w:color w:val="D35400"/>
          <w:sz w:val="20"/>
          <w:szCs w:val="20"/>
          <w:highlight w:val="yellow"/>
          <w:highlightCs w:val="yellow"/>
        </w:rPr>
        <w:t xml:space="preserve">res-action-card-post-partum-hemorrhage</w:t>
      </w:r>
    </w:p>
    <w:p>
      <w:pPr>
        <w:spacing w:before="80" w:after="80"/>
        <w:jc w:val="left"/>
      </w:pPr>
      <w:r>
        <w:rPr>
          <w:rFonts w:ascii="Arial" w:cs="Arial" w:eastAsia="Arial" w:hAnsi="Arial"/>
          <w:color w:val="1C1C1C"/>
          <w:sz w:val="22"/>
          <w:szCs w:val="22"/>
        </w:rPr>
        <w:t xml:space="preserve">It is human-readable, lowercase, uses only letters/numbers/hyphens, and stays stable across re-runs — which is important for idempotency.</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Function</w:t>
            </w:r>
          </w:p>
        </w:tc>
        <w:tc>
          <w:tcPr>
            <w:tcW w:type="dxa" w:w="6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slugify(value)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Core function. Normalizes unicode → strips accents → lowercase → replaces non-alphanumeric with hyphens → collapses duplicate hyphens</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sanitize_slug_component(value)</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Same as slugify but returns a fallback string ('unknown') if the result is empty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build_slug(prefix, *components)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Combines a prefix (e.g. 'res', 'mod', 'klp') with one or more components into a final slug</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merge_slug_parts(base, extra)</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Smart merge that detects and avoids duplicating shared token sequences between two slug parts</w:t>
            </w:r>
          </w:p>
        </w:tc>
      </w:tr>
    </w:tbl>
    <w:p>
      <w:pPr>
        <w:spacing w:before="60" w:after="60"/>
      </w:pPr>
      <w:r>
        <w:rPr>
          <w:sz w:val="22"/>
          <w:szCs w:val="22"/>
        </w:rPr>
        <w:t xml:space="preserve"/>
      </w:r>
    </w:p>
    <w:p>
      <w:pPr>
        <w:shd w:fill="F2F3F4" w:val="clear"/>
        <w:spacing w:before="20" w:after="20"/>
        <w:ind w:left="360"/>
      </w:pPr>
      <w:r>
        <w:rPr>
          <w:rFonts w:ascii="Courier New" w:cs="Courier New" w:eastAsia="Courier New" w:hAnsi="Courier New"/>
          <w:color w:val="C0392B"/>
          <w:sz w:val="18"/>
          <w:szCs w:val="18"/>
        </w:rPr>
        <w:t xml:space="preserve"># Real examples from the codebase:</w:t>
      </w:r>
    </w:p>
    <w:p>
      <w:pPr>
        <w:shd w:fill="F2F3F4" w:val="clear"/>
        <w:spacing w:before="20" w:after="20"/>
        <w:ind w:left="360"/>
      </w:pPr>
      <w:r>
        <w:rPr>
          <w:rFonts w:ascii="Courier New" w:cs="Courier New" w:eastAsia="Courier New" w:hAnsi="Courier New"/>
          <w:color w:val="C0392B"/>
          <w:sz w:val="18"/>
          <w:szCs w:val="18"/>
        </w:rPr>
        <w:t xml:space="preserve">slugify('Post Partum Hemorrhage')  → 'post-partum-hemorrhage'</w:t>
      </w:r>
    </w:p>
    <w:p>
      <w:pPr>
        <w:shd w:fill="F2F3F4" w:val="clear"/>
        <w:spacing w:before="20" w:after="20"/>
        <w:ind w:left="360"/>
      </w:pPr>
      <w:r>
        <w:rPr>
          <w:rFonts w:ascii="Courier New" w:cs="Courier New" w:eastAsia="Courier New" w:hAnsi="Courier New"/>
          <w:color w:val="C0392B"/>
          <w:sz w:val="18"/>
          <w:szCs w:val="18"/>
        </w:rPr>
        <w:t xml:space="preserve">build_slug('res', 'action-card', 'Modern Contraception')</w:t>
      </w:r>
    </w:p>
    <w:p>
      <w:pPr>
        <w:shd w:fill="F2F3F4" w:val="clear"/>
        <w:spacing w:before="20" w:after="20"/>
        <w:ind w:left="360"/>
      </w:pPr>
      <w:r>
        <w:rPr>
          <w:rFonts w:ascii="Courier New" w:cs="Courier New" w:eastAsia="Courier New" w:hAnsi="Courier New"/>
          <w:color w:val="C0392B"/>
          <w:sz w:val="18"/>
          <w:szCs w:val="18"/>
        </w:rPr>
        <w:t xml:space="preserve">  → 'res-action-card-modern-contraception'</w:t>
      </w:r>
    </w:p>
    <w:p>
      <w:pPr>
        <w:shd w:fill="F2F3F4" w:val="clear"/>
        <w:spacing w:before="20" w:after="20"/>
        <w:ind w:left="360"/>
      </w:pPr>
      <w:r>
        <w:rPr>
          <w:rFonts w:ascii="Courier New" w:cs="Courier New" w:eastAsia="Courier New" w:hAnsi="Courier New"/>
          <w:color w:val="C0392B"/>
          <w:sz w:val="18"/>
          <w:szCs w:val="18"/>
        </w:rPr>
        <w:t xml:space="preserve">build_slug('mod', 'Antenatal Care')  → 'mod-antenatal-care'</w:t>
      </w:r>
    </w:p>
    <w:p>
      <w:pPr>
        <w:shd w:fill="F2F3F4" w:val="clear"/>
        <w:spacing w:before="20" w:after="20"/>
        <w:ind w:left="360"/>
      </w:pPr>
      <w:r>
        <w:rPr>
          <w:rFonts w:ascii="Courier New" w:cs="Courier New" w:eastAsia="Courier New" w:hAnsi="Courier New"/>
          <w:color w:val="C0392B"/>
          <w:sz w:val="18"/>
          <w:szCs w:val="18"/>
        </w:rPr>
        <w:t xml:space="preserve">merge_slug_parts('abc-def', 'def-ghi')  → 'abc-def-ghi'  (avoids 'abc-def-def-ghi')</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2.3  text_utils.py  (~80 lines)</w:t>
      </w:r>
    </w:p>
    <w:p>
      <w:pPr>
        <w:spacing w:before="80" w:after="80"/>
        <w:jc w:val="left"/>
      </w:pPr>
      <w:r>
        <w:rPr>
          <w:rFonts w:ascii="Arial" w:cs="Arial" w:eastAsia="Arial" w:hAnsi="Arial"/>
          <w:b/>
          <w:bCs/>
          <w:color w:val="1C1C1C"/>
          <w:sz w:val="22"/>
          <w:szCs w:val="22"/>
        </w:rPr>
        <w:t xml:space="preserve">Purpose: </w:t>
      </w:r>
      <w:r>
        <w:rPr>
          <w:rFonts w:ascii="Arial" w:cs="Arial" w:eastAsia="Arial" w:hAnsi="Arial"/>
          <w:color w:val="1C1C1C"/>
          <w:sz w:val="22"/>
          <w:szCs w:val="22"/>
        </w:rPr>
        <w:t xml:space="preserve">Cleans messy text that comes out of Cosmos DB documents before it is stored in CSV files or posted to the LME API.</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Key Functions</w:t>
      </w:r>
    </w:p>
    <w:p>
      <w:pPr>
        <w:spacing w:before="200" w:after="80"/>
      </w:pPr>
      <w:r>
        <w:rPr>
          <w:rFonts w:ascii="Arial" w:cs="Arial" w:eastAsia="Arial" w:hAnsi="Arial"/>
          <w:b/>
          <w:bCs/>
          <w:color w:val="D35400"/>
          <w:sz w:val="22"/>
          <w:szCs w:val="22"/>
        </w:rPr>
        <w:t xml:space="preserve">clean_metadata_text(text)</w:t>
      </w:r>
    </w:p>
    <w:p>
      <w:pPr>
        <w:spacing w:before="80" w:after="80"/>
        <w:jc w:val="left"/>
      </w:pPr>
      <w:r>
        <w:rPr>
          <w:rFonts w:ascii="Arial" w:cs="Arial" w:eastAsia="Arial" w:hAnsi="Arial"/>
          <w:color w:val="1C1C1C"/>
          <w:sz w:val="22"/>
          <w:szCs w:val="22"/>
        </w:rPr>
        <w:t xml:space="preserve">Removes annotation suffixes like "(Translated version)", "(Adapted)", "- Original" from titles. These exist in Cosmos DB to track translation status but should not appear in the LME UI.</w:t>
      </w:r>
    </w:p>
    <w:p>
      <w:pPr>
        <w:shd w:fill="F2F3F4" w:val="clear"/>
        <w:spacing w:before="20" w:after="20"/>
        <w:ind w:left="360"/>
      </w:pPr>
      <w:r>
        <w:rPr>
          <w:rFonts w:ascii="Courier New" w:cs="Courier New" w:eastAsia="Courier New" w:hAnsi="Courier New"/>
          <w:color w:val="C0392B"/>
          <w:sz w:val="18"/>
          <w:szCs w:val="18"/>
        </w:rPr>
        <w:t xml:space="preserve">clean_metadata_text('Antenatal Care (Translated version)')  → 'Antenatal Care'</w:t>
      </w:r>
    </w:p>
    <w:p>
      <w:pPr>
        <w:shd w:fill="F2F3F4" w:val="clear"/>
        <w:spacing w:before="20" w:after="20"/>
        <w:ind w:left="360"/>
      </w:pPr>
      <w:r>
        <w:rPr>
          <w:rFonts w:ascii="Courier New" w:cs="Courier New" w:eastAsia="Courier New" w:hAnsi="Courier New"/>
          <w:color w:val="C0392B"/>
          <w:sz w:val="18"/>
          <w:szCs w:val="18"/>
        </w:rPr>
        <w:t xml:space="preserve">clean_metadata_text('Modern Contraception - Original')      → 'Modern Contraception'</w:t>
      </w:r>
    </w:p>
    <w:p>
      <w:pPr>
        <w:spacing w:before="60" w:after="60"/>
      </w:pPr>
      <w:r>
        <w:rPr>
          <w:sz w:val="22"/>
          <w:szCs w:val="22"/>
        </w:rPr>
        <w:t xml:space="preserve"/>
      </w:r>
    </w:p>
    <w:p>
      <w:pPr>
        <w:spacing w:before="200" w:after="80"/>
      </w:pPr>
      <w:r>
        <w:rPr>
          <w:rFonts w:ascii="Arial" w:cs="Arial" w:eastAsia="Arial" w:hAnsi="Arial"/>
          <w:b/>
          <w:bCs/>
          <w:color w:val="D35400"/>
          <w:sz w:val="22"/>
          <w:szCs w:val="22"/>
        </w:rPr>
        <w:t xml:space="preserve">clean_and_resolve_title(text, key)</w:t>
      </w:r>
    </w:p>
    <w:p>
      <w:pPr>
        <w:spacing w:before="80" w:after="80"/>
        <w:jc w:val="left"/>
      </w:pPr>
      <w:r>
        <w:rPr>
          <w:rFonts w:ascii="Arial" w:cs="Arial" w:eastAsia="Arial" w:hAnsi="Arial"/>
          <w:color w:val="1C1C1C"/>
          <w:sz w:val="22"/>
          <w:szCs w:val="22"/>
        </w:rPr>
        <w:t xml:space="preserve">Extends clean_metadata_text by also handling cases where the title is empty or just the word "general". In those cases it tries to reconstruct a readable title from the Cosmos document key (e.g. the key "antenatal-care:general" would produce the title "General").</w:t>
      </w:r>
    </w:p>
    <w:p>
      <w:pPr>
        <w:spacing w:before="60" w:after="60"/>
      </w:pPr>
      <w:r>
        <w:rPr>
          <w:sz w:val="22"/>
          <w:szCs w:val="22"/>
        </w:rPr>
        <w:t xml:space="preserve"/>
      </w:r>
    </w:p>
    <w:p>
      <w:pPr>
        <w:spacing w:before="200" w:after="80"/>
      </w:pPr>
      <w:r>
        <w:rPr>
          <w:rFonts w:ascii="Arial" w:cs="Arial" w:eastAsia="Arial" w:hAnsi="Arial"/>
          <w:b/>
          <w:bCs/>
          <w:color w:val="D35400"/>
          <w:sz w:val="22"/>
          <w:szCs w:val="22"/>
        </w:rPr>
        <w:t xml:space="preserve">format_mobile_markdown(title, content)</w:t>
      </w:r>
    </w:p>
    <w:p>
      <w:pPr>
        <w:spacing w:before="80" w:after="80"/>
        <w:jc w:val="left"/>
      </w:pPr>
      <w:r>
        <w:rPr>
          <w:rFonts w:ascii="Arial" w:cs="Arial" w:eastAsia="Arial" w:hAnsi="Arial"/>
          <w:color w:val="1C1C1C"/>
          <w:sz w:val="22"/>
          <w:szCs w:val="22"/>
        </w:rPr>
        <w:t xml:space="preserve">Ensures every piece of markdown content starts with a correct # Title line and # Chapter: sub-heading — because the mobile app parser expects that specific structure. This is called when converting action card JSON to markdown.</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2.4  data_models.py  (~70 lines)</w:t>
      </w:r>
    </w:p>
    <w:p>
      <w:pPr>
        <w:spacing w:before="80" w:after="80"/>
        <w:jc w:val="left"/>
      </w:pPr>
      <w:r>
        <w:rPr>
          <w:rFonts w:ascii="Arial" w:cs="Arial" w:eastAsia="Arial" w:hAnsi="Arial"/>
          <w:b/>
          <w:bCs/>
          <w:color w:val="1C1C1C"/>
          <w:sz w:val="22"/>
          <w:szCs w:val="22"/>
        </w:rPr>
        <w:t xml:space="preserve">Purpose: </w:t>
      </w:r>
      <w:r>
        <w:rPr>
          <w:rFonts w:ascii="Arial" w:cs="Arial" w:eastAsia="Arial" w:hAnsi="Arial"/>
          <w:color w:val="1C1C1C"/>
          <w:sz w:val="22"/>
          <w:szCs w:val="22"/>
        </w:rPr>
        <w:t xml:space="preserve">Defines typed Python data structures (dataclasses) that hold the data for each entity being migrated. Think of them as form templates — you fill in the fields, then call .to_dict() to get the JSON-ready dictionary for the API.</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Class</w:t>
            </w:r>
          </w:p>
        </w:tc>
        <w:tc>
          <w:tcPr>
            <w:tcW w:type="dxa" w:w="68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Used For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LanguageData</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Holds all fields needed to POST a new language to LME</w:t>
            </w:r>
          </w:p>
        </w:tc>
      </w:tr>
      <w:tr>
        <w:tc>
          <w:tcPr>
            <w:tcW w:type="dxa" w:w="25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ModuleData</w:t>
            </w:r>
          </w:p>
        </w:tc>
        <w:tc>
          <w:tcPr>
            <w:tcW w:type="dxa" w:w="68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Holds module title, description, icon, and lists of linked resource IDs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ResourcePostRequestData (Pydantic)</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Holds content for action cards, procedures, drugs, and KLPs</w:t>
            </w:r>
          </w:p>
        </w:tc>
      </w:tr>
    </w:tbl>
    <w:p>
      <w:pPr>
        <w:spacing w:before="60" w:after="60"/>
      </w:pPr>
      <w:r>
        <w:rPr>
          <w:sz w:val="22"/>
          <w:szCs w:val="22"/>
        </w:rPr>
        <w:t xml:space="preserve"/>
      </w:r>
    </w:p>
    <w:p>
      <w:pPr>
        <w:spacing w:before="80" w:after="80"/>
        <w:jc w:val="left"/>
      </w:pPr>
      <w:r>
        <w:rPr>
          <w:rFonts w:ascii="Arial" w:cs="Arial" w:eastAsia="Arial" w:hAnsi="Arial"/>
          <w:b/>
          <w:bCs/>
          <w:color w:val="1C1C1C"/>
          <w:sz w:val="22"/>
          <w:szCs w:val="22"/>
        </w:rPr>
        <w:t xml:space="preserve">Note on ResourcePostRequestData: </w:t>
      </w:r>
      <w:r>
        <w:rPr>
          <w:rFonts w:ascii="Arial" w:cs="Arial" w:eastAsia="Arial" w:hAnsi="Arial"/>
          <w:color w:val="1C1C1C"/>
          <w:sz w:val="22"/>
          <w:szCs w:val="22"/>
        </w:rPr>
        <w:t xml:space="preserve">This class inherits from Pydantic's BaseModel instead of Python's dataclass. Pydantic provides automatic type validation — if you pass a string where a list is expected, it will raise a clear error immediately rather than silently corrupting the data.</w:t>
      </w:r>
    </w:p>
    <w:p>
      <w:pPr>
        <w:spacing w:before="60" w:after="60"/>
      </w:pPr>
      <w:r>
        <w:rPr>
          <w:sz w:val="22"/>
          <w:szCs w:val="22"/>
        </w:rPr>
        <w:t xml:space="preserve"/>
      </w:r>
    </w:p>
    <w:p>
      <w:pPr>
        <w:shd w:fill="F2F3F4" w:val="clear"/>
        <w:spacing w:before="20" w:after="20"/>
        <w:ind w:left="360"/>
      </w:pPr>
      <w:r>
        <w:rPr>
          <w:rFonts w:ascii="Courier New" w:cs="Courier New" w:eastAsia="Courier New" w:hAnsi="Courier New"/>
          <w:color w:val="C0392B"/>
          <w:sz w:val="18"/>
          <w:szCs w:val="18"/>
        </w:rPr>
        <w:t xml:space="preserve"># Example: Creating and using a LanguageData object</w:t>
      </w:r>
    </w:p>
    <w:p>
      <w:pPr>
        <w:shd w:fill="F2F3F4" w:val="clear"/>
        <w:spacing w:before="20" w:after="20"/>
        <w:ind w:left="360"/>
      </w:pPr>
      <w:r>
        <w:rPr>
          <w:rFonts w:ascii="Courier New" w:cs="Courier New" w:eastAsia="Courier New" w:hAnsi="Courier New"/>
          <w:color w:val="C0392B"/>
          <w:sz w:val="18"/>
          <w:szCs w:val="18"/>
        </w:rPr>
        <w:t xml:space="preserve">from data_models import LanguageData</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lang = LanguageData(</w:t>
      </w:r>
    </w:p>
    <w:p>
      <w:pPr>
        <w:shd w:fill="F2F3F4" w:val="clear"/>
        <w:spacing w:before="20" w:after="20"/>
        <w:ind w:left="360"/>
      </w:pPr>
      <w:r>
        <w:rPr>
          <w:rFonts w:ascii="Courier New" w:cs="Courier New" w:eastAsia="Courier New" w:hAnsi="Courier New"/>
          <w:color w:val="C0392B"/>
          <w:sz w:val="18"/>
          <w:szCs w:val="18"/>
        </w:rPr>
        <w:t xml:space="preserve">    language_name='Amharic',</w:t>
      </w:r>
    </w:p>
    <w:p>
      <w:pPr>
        <w:shd w:fill="F2F3F4" w:val="clear"/>
        <w:spacing w:before="20" w:after="20"/>
        <w:ind w:left="360"/>
      </w:pPr>
      <w:r>
        <w:rPr>
          <w:rFonts w:ascii="Courier New" w:cs="Courier New" w:eastAsia="Courier New" w:hAnsi="Courier New"/>
          <w:color w:val="C0392B"/>
          <w:sz w:val="18"/>
          <w:szCs w:val="18"/>
        </w:rPr>
        <w:t xml:space="preserve">    autonym_script='አማርኛ',</w:t>
      </w:r>
    </w:p>
    <w:p>
      <w:pPr>
        <w:shd w:fill="F2F3F4" w:val="clear"/>
        <w:spacing w:before="20" w:after="20"/>
        <w:ind w:left="360"/>
      </w:pPr>
      <w:r>
        <w:rPr>
          <w:rFonts w:ascii="Courier New" w:cs="Courier New" w:eastAsia="Courier New" w:hAnsi="Courier New"/>
          <w:color w:val="C0392B"/>
          <w:sz w:val="18"/>
          <w:szCs w:val="18"/>
        </w:rPr>
        <w:t xml:space="preserve">    country='Ethiopia',</w:t>
      </w:r>
    </w:p>
    <w:p>
      <w:pPr>
        <w:shd w:fill="F2F3F4" w:val="clear"/>
        <w:spacing w:before="20" w:after="20"/>
        <w:ind w:left="360"/>
      </w:pPr>
      <w:r>
        <w:rPr>
          <w:rFonts w:ascii="Courier New" w:cs="Courier New" w:eastAsia="Courier New" w:hAnsi="Courier New"/>
          <w:color w:val="C0392B"/>
          <w:sz w:val="18"/>
          <w:szCs w:val="18"/>
        </w:rPr>
        <w:t xml:space="preserve">    country_code='ET',</w:t>
      </w:r>
    </w:p>
    <w:p>
      <w:pPr>
        <w:shd w:fill="F2F3F4" w:val="clear"/>
        <w:spacing w:before="20" w:after="20"/>
        <w:ind w:left="360"/>
      </w:pPr>
      <w:r>
        <w:rPr>
          <w:rFonts w:ascii="Courier New" w:cs="Courier New" w:eastAsia="Courier New" w:hAnsi="Courier New"/>
          <w:color w:val="C0392B"/>
          <w:sz w:val="18"/>
          <w:szCs w:val="18"/>
        </w:rPr>
        <w:t xml:space="preserve">    region='africa',</w:t>
      </w:r>
    </w:p>
    <w:p>
      <w:pPr>
        <w:shd w:fill="F2F3F4" w:val="clear"/>
        <w:spacing w:before="20" w:after="20"/>
        <w:ind w:left="360"/>
      </w:pPr>
      <w:r>
        <w:rPr>
          <w:rFonts w:ascii="Courier New" w:cs="Courier New" w:eastAsia="Courier New" w:hAnsi="Courier New"/>
          <w:color w:val="C0392B"/>
          <w:sz w:val="18"/>
          <w:szCs w:val="18"/>
        </w:rPr>
        <w:t xml:space="preserve">    latitude=9.1450,</w:t>
      </w:r>
    </w:p>
    <w:p>
      <w:pPr>
        <w:shd w:fill="F2F3F4" w:val="clear"/>
        <w:spacing w:before="20" w:after="20"/>
        <w:ind w:left="360"/>
      </w:pPr>
      <w:r>
        <w:rPr>
          <w:rFonts w:ascii="Courier New" w:cs="Courier New" w:eastAsia="Courier New" w:hAnsi="Courier New"/>
          <w:color w:val="C0392B"/>
          <w:sz w:val="18"/>
          <w:szCs w:val="18"/>
        </w:rPr>
        <w:t xml:space="preserve">    longitude=40.4897,</w:t>
      </w:r>
    </w:p>
    <w:p>
      <w:pPr>
        <w:shd w:fill="F2F3F4" w:val="clear"/>
        <w:spacing w:before="20" w:after="20"/>
        <w:ind w:left="360"/>
      </w:pPr>
      <w:r>
        <w:rPr>
          <w:rFonts w:ascii="Courier New" w:cs="Courier New" w:eastAsia="Courier New" w:hAnsi="Courier New"/>
          <w:color w:val="C0392B"/>
          <w:sz w:val="18"/>
          <w:szCs w:val="18"/>
        </w:rPr>
        <w:t xml:space="preserve">)</w:t>
      </w:r>
    </w:p>
    <w:p>
      <w:pPr>
        <w:shd w:fill="F2F3F4" w:val="clear"/>
        <w:spacing w:before="20" w:after="20"/>
        <w:ind w:left="360"/>
      </w:pPr>
      <w:r>
        <w:rPr>
          <w:rFonts w:ascii="Courier New" w:cs="Courier New" w:eastAsia="Courier New" w:hAnsi="Courier New"/>
          <w:color w:val="C0392B"/>
          <w:sz w:val="18"/>
          <w:szCs w:val="18"/>
        </w:rPr>
        <w:t xml:space="preserve">payload = lang.to_dict()  # ready to pass to requests.post()</w:t>
      </w:r>
    </w:p>
    <w:p>
      <w:r>
        <w:br w:type="page"/>
      </w:r>
    </w:p>
    <w:p>
      <w:pPr>
        <w:pStyle w:val="Heading1"/>
        <w:spacing w:before="400" w:after="200"/>
      </w:pPr>
      <w:r>
        <w:rPr>
          <w:rFonts w:ascii="Arial" w:cs="Arial" w:eastAsia="Arial" w:hAnsi="Arial"/>
          <w:b/>
          <w:bCs/>
          <w:color w:val="1A3C5E"/>
          <w:sz w:val="36"/>
          <w:szCs w:val="36"/>
        </w:rPr>
        <w:t xml:space="preserve">3. factories.py — The Data Transformation Layer</w:t>
      </w:r>
    </w:p>
    <w:p>
      <w:pPr>
        <w:spacing w:before="80" w:after="80"/>
        <w:jc w:val="left"/>
      </w:pPr>
      <w:r>
        <w:rPr>
          <w:rFonts w:ascii="Arial" w:cs="Arial" w:eastAsia="Arial" w:hAnsi="Arial"/>
          <w:color w:val="1C1C1C"/>
          <w:sz w:val="22"/>
          <w:szCs w:val="22"/>
        </w:rPr>
        <w:t xml:space="preserve">The DataFactory class is the translation engine between Cosmos DB's raw JSON format and the structured payloads the LME API expects. It is a class with only class methods (you never create an instance) so you always call it as DataFactory.create_language_data(...) etc.</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3.1 Why a Factory Pattern?</w:t>
      </w:r>
    </w:p>
    <w:p>
      <w:pPr>
        <w:spacing w:before="80" w:after="80"/>
        <w:jc w:val="left"/>
      </w:pPr>
      <w:r>
        <w:rPr>
          <w:rFonts w:ascii="Arial" w:cs="Arial" w:eastAsia="Arial" w:hAnsi="Arial"/>
          <w:color w:val="1C1C1C"/>
          <w:sz w:val="22"/>
          <w:szCs w:val="22"/>
        </w:rPr>
        <w:t xml:space="preserve">Cosmos DB documents are messy and inconsistently structured — fields may be missing, names may use camelCase or kebab-case, icon URLs need to be uploaded to a separate asset server first, and markdown content needs to be converted. The Factory isolates all this complexity in one place. Every migrator calls the factory and gets back clean data model objects.</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3.2 CSV Caching (Class Variables)</w:t>
      </w:r>
    </w:p>
    <w:p>
      <w:pPr>
        <w:spacing w:before="80" w:after="80"/>
        <w:jc w:val="left"/>
      </w:pPr>
      <w:r>
        <w:rPr>
          <w:rFonts w:ascii="Arial" w:cs="Arial" w:eastAsia="Arial" w:hAnsi="Arial"/>
          <w:color w:val="1C1C1C"/>
          <w:sz w:val="22"/>
          <w:szCs w:val="22"/>
        </w:rPr>
        <w:t xml:space="preserve">DataFactory loads two lookup CSVs when they are first needed, then caches them in class variables so they are only read from disk once per program run:</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Class Variable</w:t>
            </w:r>
          </w:p>
        </w:tc>
        <w:tc>
          <w:tcPr>
            <w:tcW w:type="dxa" w:w="68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Source File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_country_mapping</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data/configs/country_code.csv — maps 2-letter code → country name</w:t>
            </w:r>
          </w:p>
        </w:tc>
      </w:tr>
      <w:tr>
        <w:tc>
          <w:tcPr>
            <w:tcW w:type="dxa" w:w="25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_language_mapping</w:t>
            </w:r>
          </w:p>
        </w:tc>
        <w:tc>
          <w:tcPr>
            <w:tcW w:type="dxa" w:w="68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data/configs/language_name.csv — maps language name → autonym script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_asset_cache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data/mappings/asset_mapping.csv — maps asset URL → LME asset ID</w:t>
            </w:r>
          </w:p>
        </w:tc>
      </w:tr>
    </w:tbl>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3.3 Key Factory Methods</w:t>
      </w:r>
    </w:p>
    <w:p>
      <w:pPr>
        <w:pStyle w:val="Heading3"/>
        <w:spacing w:before="240" w:after="100"/>
      </w:pPr>
      <w:r>
        <w:rPr>
          <w:rFonts w:ascii="Arial" w:cs="Arial" w:eastAsia="Arial" w:hAnsi="Arial"/>
          <w:b/>
          <w:bCs/>
          <w:color w:val="17A589"/>
          <w:sz w:val="24"/>
          <w:szCs w:val="24"/>
        </w:rPr>
        <w:t xml:space="preserve">create_language_data(language_doc)</w:t>
      </w:r>
    </w:p>
    <w:p>
      <w:pPr>
        <w:spacing w:before="80" w:after="80"/>
        <w:jc w:val="left"/>
      </w:pPr>
      <w:r>
        <w:rPr>
          <w:rFonts w:ascii="Arial" w:cs="Arial" w:eastAsia="Arial" w:hAnsi="Arial"/>
          <w:color w:val="1C1C1C"/>
          <w:sz w:val="22"/>
          <w:szCs w:val="22"/>
        </w:rPr>
        <w:t xml:space="preserve">Takes a raw Cosmos DB language document and returns a LanguageData object. It calls _load_country_mapping() to resolve the country code, and _load_language_mapping() to look up the correct Unicode script name for display.</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create_module_data(module_doc, language_id, region)</w:t>
      </w:r>
    </w:p>
    <w:p>
      <w:pPr>
        <w:spacing w:before="80" w:after="80"/>
        <w:jc w:val="left"/>
      </w:pPr>
      <w:r>
        <w:rPr>
          <w:rFonts w:ascii="Arial" w:cs="Arial" w:eastAsia="Arial" w:hAnsi="Arial"/>
          <w:color w:val="1C1C1C"/>
          <w:sz w:val="22"/>
          <w:szCs w:val="22"/>
        </w:rPr>
        <w:t xml:space="preserve">Creates a ModuleData object from a Cosmos module document. The module title goes through clean_and_resolve_title() to strip version annotations. The icon URL, if present, is passed to upload_asset_if_needed() to get an LME asset ID.</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create_resource_data(doc, table_name, language_id)</w:t>
      </w:r>
    </w:p>
    <w:p>
      <w:pPr>
        <w:spacing w:before="80" w:after="80"/>
        <w:jc w:val="left"/>
      </w:pPr>
      <w:r>
        <w:rPr>
          <w:rFonts w:ascii="Arial" w:cs="Arial" w:eastAsia="Arial" w:hAnsi="Arial"/>
          <w:color w:val="1C1C1C"/>
          <w:sz w:val="22"/>
          <w:szCs w:val="22"/>
        </w:rPr>
        <w:t xml:space="preserve">General-purpose resource builder for simple content types (drugs, KLPs). Produces a ResourcePostRequestData object.</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create_action_card_resources(doc, language_id, resource_type, allowed_versions)</w:t>
      </w:r>
    </w:p>
    <w:p>
      <w:pPr>
        <w:spacing w:before="80" w:after="80"/>
        <w:jc w:val="left"/>
      </w:pPr>
      <w:r>
        <w:rPr>
          <w:rFonts w:ascii="Arial" w:cs="Arial" w:eastAsia="Arial" w:hAnsi="Arial"/>
          <w:color w:val="1C1C1C"/>
          <w:sz w:val="22"/>
          <w:szCs w:val="22"/>
        </w:rPr>
        <w:t xml:space="preserve">Action cards are complex: a single Cosmos document can contain multiple versions of the same content (original, translated, adapted). This method unpacks the document, selects only </w:t>
      </w:r>
      <w:r>
        <w:rPr>
          <w:rFonts w:ascii="Arial" w:cs="Arial" w:eastAsia="Arial" w:hAnsi="Arial"/>
          <w:b/>
          <w:bCs/>
          <w:color w:val="1C1C1C"/>
          <w:sz w:val="22"/>
          <w:szCs w:val="22"/>
        </w:rPr>
        <w:t xml:space="preserve">allowed_versions</w:t>
      </w:r>
      <w:r>
        <w:rPr>
          <w:rFonts w:ascii="Arial" w:cs="Arial" w:eastAsia="Arial" w:hAnsi="Arial"/>
          <w:color w:val="1C1C1C"/>
          <w:sz w:val="22"/>
          <w:szCs w:val="22"/>
        </w:rPr>
        <w:t xml:space="preserve">, and for each version calls </w:t>
      </w:r>
      <w:r>
        <w:rPr>
          <w:rFonts w:ascii="Courier New" w:cs="Courier New" w:eastAsia="Courier New" w:hAnsi="Courier New"/>
          <w:color w:val="D35400"/>
          <w:sz w:val="20"/>
          <w:szCs w:val="20"/>
          <w:highlight w:val="yellow"/>
          <w:highlightCs w:val="yellow"/>
        </w:rPr>
        <w:t xml:space="preserve">convert_action_card_to_markdown_files()</w:t>
      </w:r>
      <w:r>
        <w:rPr>
          <w:rFonts w:ascii="Arial" w:cs="Arial" w:eastAsia="Arial" w:hAnsi="Arial"/>
          <w:color w:val="1C1C1C"/>
          <w:sz w:val="22"/>
          <w:szCs w:val="22"/>
        </w:rPr>
        <w:t xml:space="preserve"> to convert the structured JSON content into a markdown string. Each version becomes a separate ResourcePostRequestData object.</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upload_asset_if_needed(asset_url, asset_type)</w:t>
      </w:r>
    </w:p>
    <w:p>
      <w:pPr>
        <w:spacing w:before="80" w:after="80"/>
        <w:jc w:val="left"/>
      </w:pPr>
      <w:r>
        <w:rPr>
          <w:rFonts w:ascii="Arial" w:cs="Arial" w:eastAsia="Arial" w:hAnsi="Arial"/>
          <w:color w:val="1C1C1C"/>
          <w:sz w:val="22"/>
          <w:szCs w:val="22"/>
        </w:rPr>
        <w:t xml:space="preserve">Downloads a binary asset (image or video) from Azure Blob Storage and POSTs it to the LME asset endpoint. Results are cached in </w:t>
      </w:r>
      <w:r>
        <w:rPr>
          <w:rFonts w:ascii="Courier New" w:cs="Courier New" w:eastAsia="Courier New" w:hAnsi="Courier New"/>
          <w:color w:val="D35400"/>
          <w:sz w:val="20"/>
          <w:szCs w:val="20"/>
          <w:highlight w:val="yellow"/>
          <w:highlightCs w:val="yellow"/>
        </w:rPr>
        <w:t xml:space="preserve">_asset_cache</w:t>
      </w:r>
      <w:r>
        <w:rPr>
          <w:rFonts w:ascii="Arial" w:cs="Arial" w:eastAsia="Arial" w:hAnsi="Arial"/>
          <w:color w:val="1C1C1C"/>
          <w:sz w:val="22"/>
          <w:szCs w:val="22"/>
        </w:rPr>
        <w:t xml:space="preserve"> and persisted to </w:t>
      </w:r>
      <w:r>
        <w:rPr>
          <w:rFonts w:ascii="Courier New" w:cs="Courier New" w:eastAsia="Courier New" w:hAnsi="Courier New"/>
          <w:color w:val="D35400"/>
          <w:sz w:val="20"/>
          <w:szCs w:val="20"/>
          <w:highlight w:val="yellow"/>
          <w:highlightCs w:val="yellow"/>
        </w:rPr>
        <w:t xml:space="preserve">asset_mapping.csv</w:t>
      </w:r>
      <w:r>
        <w:rPr>
          <w:rFonts w:ascii="Arial" w:cs="Arial" w:eastAsia="Arial" w:hAnsi="Arial"/>
          <w:color w:val="1C1C1C"/>
          <w:sz w:val="22"/>
          <w:szCs w:val="22"/>
        </w:rPr>
        <w:t xml:space="preserve"> so assets are never uploaded twice, even across multiple runs.</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4"/>
              <w:bottom w:val="single" w:color="D35400" w:sz="4"/>
              <w:right w:val="single" w:color="D35400" w:sz="4"/>
            </w:tcBorders>
            <w:shd w:fill="FFE8CC" w:val="clear"/>
            <w:tcMar>
              <w:top w:type="dxa" w:w="120"/>
              <w:left w:type="dxa" w:w="200"/>
              <w:bottom w:type="dxa" w:w="120"/>
              <w:right w:type="dxa" w:w="200"/>
            </w:tcMar>
          </w:tcPr>
          <w:p>
            <w:pPr>
              <w:spacing w:before="0" w:after="0"/>
            </w:pPr>
            <w:r>
              <w:rPr>
                <w:rFonts w:ascii="Arial" w:cs="Arial" w:eastAsia="Arial" w:hAnsi="Arial"/>
                <w:b/>
                <w:bCs/>
                <w:color w:val="D35400"/>
                <w:sz w:val="20"/>
                <w:szCs w:val="20"/>
              </w:rPr>
              <w:t xml:space="preserve">⚠️ Important: </w:t>
            </w:r>
            <w:r>
              <w:rPr>
                <w:rFonts w:ascii="Arial" w:cs="Arial" w:eastAsia="Arial" w:hAnsi="Arial"/>
                <w:color w:val="1C1C1C"/>
                <w:sz w:val="20"/>
                <w:szCs w:val="20"/>
              </w:rPr>
              <w:t xml:space="preserve">Asset upload is the most expensive operation in the migration — it involves downloading from Blob Storage and re-uploading to LME. The caching layer is critical for performance. Never clear asset_mapping.csv unless you want to re-upload everything.</w:t>
            </w:r>
          </w:p>
        </w:tc>
      </w:tr>
    </w:tbl>
    <w:p>
      <w:r>
        <w:br w:type="page"/>
      </w:r>
    </w:p>
    <w:p>
      <w:pPr>
        <w:pStyle w:val="Heading1"/>
        <w:spacing w:before="400" w:after="200"/>
      </w:pPr>
      <w:r>
        <w:rPr>
          <w:rFonts w:ascii="Arial" w:cs="Arial" w:eastAsia="Arial" w:hAnsi="Arial"/>
          <w:b/>
          <w:bCs/>
          <w:color w:val="1A3C5E"/>
          <w:sz w:val="36"/>
          <w:szCs w:val="36"/>
        </w:rPr>
        <w:t xml:space="preserve">4. The Migrator Files</w:t>
      </w:r>
    </w:p>
    <w:p>
      <w:pPr>
        <w:spacing w:before="80" w:after="80"/>
        <w:jc w:val="left"/>
      </w:pPr>
      <w:r>
        <w:rPr>
          <w:rFonts w:ascii="Arial" w:cs="Arial" w:eastAsia="Arial" w:hAnsi="Arial"/>
          <w:color w:val="1C1C1C"/>
          <w:sz w:val="22"/>
          <w:szCs w:val="22"/>
        </w:rPr>
        <w:t xml:space="preserve">Each migrator is responsible for one entity type. They all follow the same two-phase pattern: a queue phase (Stage 1) that writes CSV rows, and a post phase (Stage 2) that reads CSV rows and calls the LME API.</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4.1  language_migrator.py</w:t>
      </w:r>
    </w:p>
    <w:p>
      <w:pPr>
        <w:spacing w:before="80" w:after="80"/>
        <w:jc w:val="left"/>
      </w:pPr>
      <w:r>
        <w:rPr>
          <w:rFonts w:ascii="Arial" w:cs="Arial" w:eastAsia="Arial" w:hAnsi="Arial"/>
          <w:b/>
          <w:bCs/>
          <w:color w:val="1C1C1C"/>
          <w:sz w:val="22"/>
          <w:szCs w:val="22"/>
        </w:rPr>
        <w:t xml:space="preserve">Class: </w:t>
      </w:r>
      <w:r>
        <w:rPr>
          <w:rFonts w:ascii="Arial" w:cs="Arial" w:eastAsia="Arial" w:hAnsi="Arial"/>
          <w:color w:val="1C1C1C"/>
          <w:sz w:val="22"/>
          <w:szCs w:val="22"/>
        </w:rPr>
        <w:t xml:space="preserve">LanguageMigrator</w:t>
      </w:r>
      <w:r>
        <w:rPr>
          <w:rFonts w:ascii="Arial" w:cs="Arial" w:eastAsia="Arial" w:hAnsi="Arial"/>
          <w:b/>
          <w:bCs/>
          <w:color w:val="1C1C1C"/>
          <w:sz w:val="22"/>
          <w:szCs w:val="22"/>
        </w:rPr>
        <w:t xml:space="preserve">  File size: </w:t>
      </w:r>
      <w:r>
        <w:rPr>
          <w:rFonts w:ascii="Arial" w:cs="Arial" w:eastAsia="Arial" w:hAnsi="Arial"/>
          <w:color w:val="1C1C1C"/>
          <w:sz w:val="22"/>
          <w:szCs w:val="22"/>
        </w:rPr>
        <w:t xml:space="preserve">~340 lines</w:t>
      </w:r>
    </w:p>
    <w:p>
      <w:pPr>
        <w:spacing w:before="80" w:after="80"/>
        <w:jc w:val="left"/>
      </w:pPr>
      <w:r>
        <w:rPr>
          <w:rFonts w:ascii="Arial" w:cs="Arial" w:eastAsia="Arial" w:hAnsi="Arial"/>
          <w:color w:val="1C1C1C"/>
          <w:sz w:val="22"/>
          <w:szCs w:val="22"/>
        </w:rPr>
        <w:t xml:space="preserve">Languages must be migrated first because every other entity (module, resource, certificate) must reference a valid LME language ID. This migrator also manages the language_mapping.csv file which is the primary cross-reference between Cosmos IDs and LME IDs throughout the whole project.</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Constructor Parameters</w:t>
      </w:r>
    </w:p>
    <w:p>
      <w:pPr>
        <w:pStyle w:val="ListParagraph"/>
        <w:numPr>
          <w:ilvl w:val="0"/>
          <w:numId w:val="2"/>
        </w:numPr>
        <w:spacing w:before="60" w:after="60"/>
      </w:pPr>
      <w:r>
        <w:rPr>
          <w:rFonts w:ascii="Arial" w:cs="Arial" w:eastAsia="Arial" w:hAnsi="Arial"/>
          <w:b/>
          <w:bCs/>
          <w:color w:val="1C1C1C"/>
          <w:sz w:val="22"/>
          <w:szCs w:val="22"/>
        </w:rPr>
        <w:t xml:space="preserve">cosmos_client</w:t>
      </w:r>
      <w:r>
        <w:rPr>
          <w:rFonts w:ascii="Arial" w:cs="Arial" w:eastAsia="Arial" w:hAnsi="Arial"/>
          <w:color w:val="1C1C1C"/>
          <w:sz w:val="22"/>
          <w:szCs w:val="22"/>
        </w:rPr>
        <w:t xml:space="preserve"> — Azure CosmosClient instance</w:t>
      </w:r>
    </w:p>
    <w:p>
      <w:pPr>
        <w:pStyle w:val="ListParagraph"/>
        <w:numPr>
          <w:ilvl w:val="0"/>
          <w:numId w:val="2"/>
        </w:numPr>
        <w:spacing w:before="60" w:after="60"/>
      </w:pPr>
      <w:r>
        <w:rPr>
          <w:rFonts w:ascii="Arial" w:cs="Arial" w:eastAsia="Arial" w:hAnsi="Arial"/>
          <w:b/>
          <w:bCs/>
          <w:color w:val="1C1C1C"/>
          <w:sz w:val="22"/>
          <w:szCs w:val="22"/>
        </w:rPr>
        <w:t xml:space="preserve">container</w:t>
      </w:r>
      <w:r>
        <w:rPr>
          <w:rFonts w:ascii="Arial" w:cs="Arial" w:eastAsia="Arial" w:hAnsi="Arial"/>
          <w:color w:val="1C1C1C"/>
          <w:sz w:val="22"/>
          <w:szCs w:val="22"/>
        </w:rPr>
        <w:t xml:space="preserve"> — The Cosmos container to query</w:t>
      </w:r>
    </w:p>
    <w:p>
      <w:pPr>
        <w:pStyle w:val="ListParagraph"/>
        <w:numPr>
          <w:ilvl w:val="0"/>
          <w:numId w:val="2"/>
        </w:numPr>
        <w:spacing w:before="60" w:after="60"/>
      </w:pPr>
      <w:r>
        <w:rPr>
          <w:rFonts w:ascii="Arial" w:cs="Arial" w:eastAsia="Arial" w:hAnsi="Arial"/>
          <w:b/>
          <w:bCs/>
          <w:color w:val="1C1C1C"/>
          <w:sz w:val="22"/>
          <w:szCs w:val="22"/>
        </w:rPr>
        <w:t xml:space="preserve">auto_post</w:t>
      </w:r>
      <w:r>
        <w:rPr>
          <w:rFonts w:ascii="Arial" w:cs="Arial" w:eastAsia="Arial" w:hAnsi="Arial"/>
          <w:color w:val="1C1C1C"/>
          <w:sz w:val="22"/>
          <w:szCs w:val="22"/>
        </w:rPr>
        <w:t xml:space="preserve"> — If True, POSTs immediately instead of queuing to CSV (rarely used)</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Stage 1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Method</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What It Does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migrate_all_languages(language_id)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Queries Cosmos for all language docs (or one specific language), calls _migrate_single_language() for each</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_migrate_single_language(doc)</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Calls DataFactory.create_language_data(), then writes the result to languages.csv via _write_language_payload()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_write_language_payload(cosmos_id, data)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Appends one row to data/processed_data/languages.csv. Fields: cosmos_id, language_name, region, country, coordinates, etc.</w:t>
            </w:r>
          </w:p>
        </w:tc>
      </w:tr>
    </w:tbl>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Stage 2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Method</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What It Does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post_languages_from_csv()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Reads languages.csv, builds API payload via _coerce_language_payload(), and calls _post_language_payload() for each row</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_post_language_payload(cosmos_id, payload, region)</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POSTs to POST_LANGUAGE endpoint. On success, stores cosmos_id → lme_language_id in memory AND appends to language_mapping.csv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load_language_mapping()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Reads language_mapping.csv into self.language_mapping dict — called at the start of Stage 2</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load_processed_languages_mapping()</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Reads languages.csv (not the mapping file) — used during Stage 1 to get regions before LME IDs exist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_request_with_retry(...)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Wraps requests.post() with exponential backoff. Retries up to 3 times with 1s, 2s, 4s delays</w:t>
            </w:r>
          </w:p>
        </w:tc>
      </w:tr>
    </w:tbl>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4"/>
              <w:left w:val="single" w:color="17A589" w:sz="4"/>
              <w:bottom w:val="single" w:color="17A589" w:sz="4"/>
              <w:right w:val="single" w:color="17A589" w:sz="4"/>
            </w:tcBorders>
            <w:shd w:fill="D5F5E3" w:val="clear"/>
            <w:tcMar>
              <w:top w:type="dxa" w:w="120"/>
              <w:left w:type="dxa" w:w="200"/>
              <w:bottom w:type="dxa" w:w="120"/>
              <w:right w:type="dxa" w:w="200"/>
            </w:tcMar>
          </w:tcPr>
          <w:p>
            <w:pPr>
              <w:spacing w:before="0" w:after="0"/>
            </w:pPr>
            <w:r>
              <w:rPr>
                <w:rFonts w:ascii="Arial" w:cs="Arial" w:eastAsia="Arial" w:hAnsi="Arial"/>
                <w:b/>
                <w:bCs/>
                <w:color w:val="17A589"/>
                <w:sz w:val="20"/>
                <w:szCs w:val="20"/>
              </w:rPr>
              <w:t xml:space="preserve">💡 Key Concept — The Language Mapping: </w:t>
            </w:r>
            <w:r>
              <w:rPr>
                <w:rFonts w:ascii="Arial" w:cs="Arial" w:eastAsia="Arial" w:hAnsi="Arial"/>
                <w:color w:val="1C1C1C"/>
                <w:sz w:val="20"/>
                <w:szCs w:val="20"/>
              </w:rPr>
              <w:t xml:space="preserve">The file data/mappings/language_mapping.csv is a permanent record linking each Cosmos language ID (e.g. 'am') to the LME-assigned UUID (e.g. '3f7a2c1d-...'). Every other migrator loads this file to resolve language references. Losing this file means all subsequent resource/module posts will fail to associate with the right language.</w:t>
            </w:r>
          </w:p>
        </w:tc>
      </w:tr>
    </w:tbl>
    <w:p>
      <w:r>
        <w:br w:type="page"/>
      </w:r>
    </w:p>
    <w:p>
      <w:pPr>
        <w:pStyle w:val="Heading2"/>
        <w:pBdr>
          <w:bottom w:val="single" w:color="2E75B6" w:sz="6" w:space="4"/>
        </w:pBdr>
        <w:spacing w:before="300" w:after="160"/>
      </w:pPr>
      <w:r>
        <w:rPr>
          <w:rFonts w:ascii="Arial" w:cs="Arial" w:eastAsia="Arial" w:hAnsi="Arial"/>
          <w:b/>
          <w:bCs/>
          <w:color w:val="2E75B6"/>
          <w:sz w:val="28"/>
          <w:szCs w:val="28"/>
        </w:rPr>
        <w:t xml:space="preserve">4.2  resource_migrator.py</w:t>
      </w:r>
    </w:p>
    <w:p>
      <w:pPr>
        <w:spacing w:before="80" w:after="80"/>
        <w:jc w:val="left"/>
      </w:pPr>
      <w:r>
        <w:rPr>
          <w:rFonts w:ascii="Arial" w:cs="Arial" w:eastAsia="Arial" w:hAnsi="Arial"/>
          <w:b/>
          <w:bCs/>
          <w:color w:val="1C1C1C"/>
          <w:sz w:val="22"/>
          <w:szCs w:val="22"/>
        </w:rPr>
        <w:t xml:space="preserve">Class: </w:t>
      </w:r>
      <w:r>
        <w:rPr>
          <w:rFonts w:ascii="Arial" w:cs="Arial" w:eastAsia="Arial" w:hAnsi="Arial"/>
          <w:color w:val="1C1C1C"/>
          <w:sz w:val="22"/>
          <w:szCs w:val="22"/>
        </w:rPr>
        <w:t xml:space="preserve">ResourceMigrator</w:t>
      </w:r>
      <w:r>
        <w:rPr>
          <w:rFonts w:ascii="Arial" w:cs="Arial" w:eastAsia="Arial" w:hAnsi="Arial"/>
          <w:b/>
          <w:bCs/>
          <w:color w:val="1C1C1C"/>
          <w:sz w:val="22"/>
          <w:szCs w:val="22"/>
        </w:rPr>
        <w:t xml:space="preserve">  File size: </w:t>
      </w:r>
      <w:r>
        <w:rPr>
          <w:rFonts w:ascii="Arial" w:cs="Arial" w:eastAsia="Arial" w:hAnsi="Arial"/>
          <w:color w:val="1C1C1C"/>
          <w:sz w:val="22"/>
          <w:szCs w:val="22"/>
        </w:rPr>
        <w:t xml:space="preserve">~2400 lines — the largest file in the project</w:t>
      </w:r>
    </w:p>
    <w:p>
      <w:pPr>
        <w:spacing w:before="80" w:after="80"/>
        <w:jc w:val="left"/>
      </w:pPr>
      <w:r>
        <w:rPr>
          <w:rFonts w:ascii="Arial" w:cs="Arial" w:eastAsia="Arial" w:hAnsi="Arial"/>
          <w:color w:val="1C1C1C"/>
          <w:sz w:val="22"/>
          <w:szCs w:val="22"/>
        </w:rPr>
        <w:t xml:space="preserve">Resources are the content atoms of the system: action cards (educational text), practical procedures (step-by-step guides), drugs (medication references), and KLPs (Key Learning Points with quiz questions). This migrator handles all of them.</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Constructor — Important Setup</w:t>
      </w:r>
    </w:p>
    <w:p>
      <w:pPr>
        <w:spacing w:before="80" w:after="80"/>
        <w:jc w:val="left"/>
      </w:pPr>
      <w:r>
        <w:rPr>
          <w:rFonts w:ascii="Arial" w:cs="Arial" w:eastAsia="Arial" w:hAnsi="Arial"/>
          <w:color w:val="1C1C1C"/>
          <w:sz w:val="22"/>
          <w:szCs w:val="22"/>
        </w:rPr>
        <w:t xml:space="preserve">The constructor does significant work on initialization:</w:t>
      </w:r>
    </w:p>
    <w:p>
      <w:pPr>
        <w:pStyle w:val="ListParagraph"/>
        <w:numPr>
          <w:ilvl w:val="0"/>
          <w:numId w:val="3"/>
        </w:numPr>
        <w:spacing w:before="60" w:after="60"/>
      </w:pPr>
      <w:r>
        <w:rPr>
          <w:rFonts w:ascii="Arial" w:cs="Arial" w:eastAsia="Arial" w:hAnsi="Arial"/>
          <w:color w:val="1C1C1C"/>
          <w:sz w:val="22"/>
          <w:szCs w:val="22"/>
        </w:rPr>
        <w:t xml:space="preserve">Creates an HTTP requests.Session with persistent Authorization header — avoids re-sending auth on every request</w:t>
      </w:r>
    </w:p>
    <w:p>
      <w:pPr>
        <w:pStyle w:val="ListParagraph"/>
        <w:numPr>
          <w:ilvl w:val="0"/>
          <w:numId w:val="3"/>
        </w:numPr>
        <w:spacing w:before="60" w:after="60"/>
      </w:pPr>
      <w:r>
        <w:rPr>
          <w:rFonts w:ascii="Arial" w:cs="Arial" w:eastAsia="Arial" w:hAnsi="Arial"/>
          <w:color w:val="1C1C1C"/>
          <w:sz w:val="22"/>
          <w:szCs w:val="22"/>
        </w:rPr>
        <w:t xml:space="preserve">Sets up four path variables pointing to the queue CSVs: </w:t>
      </w:r>
      <w:r>
        <w:rPr>
          <w:rFonts w:ascii="Courier New" w:cs="Courier New" w:eastAsia="Courier New" w:hAnsi="Courier New"/>
          <w:color w:val="D35400"/>
          <w:sz w:val="20"/>
          <w:szCs w:val="20"/>
          <w:highlight w:val="yellow"/>
          <w:highlightCs w:val="yellow"/>
        </w:rPr>
        <w:t xml:space="preserve">resources.csv</w:t>
      </w:r>
      <w:r>
        <w:rPr>
          <w:rFonts w:ascii="Arial" w:cs="Arial" w:eastAsia="Arial" w:hAnsi="Arial"/>
          <w:color w:val="1C1C1C"/>
          <w:sz w:val="22"/>
          <w:szCs w:val="22"/>
        </w:rPr>
        <w:t xml:space="preserve"> and </w:t>
      </w:r>
      <w:r>
        <w:rPr>
          <w:rFonts w:ascii="Courier New" w:cs="Courier New" w:eastAsia="Courier New" w:hAnsi="Courier New"/>
          <w:color w:val="D35400"/>
          <w:sz w:val="20"/>
          <w:szCs w:val="20"/>
          <w:highlight w:val="yellow"/>
          <w:highlightCs w:val="yellow"/>
        </w:rPr>
        <w:t xml:space="preserve">klps.csv</w:t>
      </w:r>
    </w:p>
    <w:p>
      <w:pPr>
        <w:pStyle w:val="ListParagraph"/>
        <w:numPr>
          <w:ilvl w:val="0"/>
          <w:numId w:val="3"/>
        </w:numPr>
        <w:spacing w:before="60" w:after="60"/>
      </w:pPr>
      <w:r>
        <w:rPr>
          <w:rFonts w:ascii="Arial" w:cs="Arial" w:eastAsia="Arial" w:hAnsi="Arial"/>
          <w:color w:val="1C1C1C"/>
          <w:sz w:val="22"/>
          <w:szCs w:val="22"/>
        </w:rPr>
        <w:t xml:space="preserve">Calls _load_queued_slugs() and _load_queued_klp_slugs() — reads already-queued slugs into memory sets to prevent duplicate CSV rows</w:t>
      </w:r>
    </w:p>
    <w:p>
      <w:pPr>
        <w:pStyle w:val="ListParagraph"/>
        <w:numPr>
          <w:ilvl w:val="0"/>
          <w:numId w:val="3"/>
        </w:numPr>
        <w:spacing w:before="60" w:after="60"/>
      </w:pPr>
      <w:r>
        <w:rPr>
          <w:rFonts w:ascii="Arial" w:cs="Arial" w:eastAsia="Arial" w:hAnsi="Arial"/>
          <w:color w:val="1C1C1C"/>
          <w:sz w:val="22"/>
          <w:szCs w:val="22"/>
        </w:rPr>
        <w:t xml:space="preserve">Calls _load_resource_slug_mapping() and _load_klp_slug_mapping() — reads existing LME IDs from mapping CSVs</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Stage 1 — Queuing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Method</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migrate_action_card_resources(doc, cosmos_lang_id)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The main action card handler. Calls DataFactory.create_action_card_resources(), then _create_or_update_complex_resource() for each version</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_migrate_procedure_resources(doc, cosmos_lang_id)</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Same pattern as action cards but for procedures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_migrate_drug_resources(doc, cosmos_lang_id)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Handles drug/medication content. Simpler than action cards — drugs have plain text content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_migrate_key_learning_point_resources(doc, cosmos_lang_id)</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KLPs are stored separately (different endpoint). Calls _queue_klp_post() instead of _queue_resource_post()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_create_or_update_complex_resource(data, key, tag, lang_id)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Core routing method: builds the slug, checks if already queued, calls _queue_resource_post()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_queue_resource_post(slug, payload_data, ...)</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Appends one row to resources.csv. Prevents duplicate slugs using self.queued_slugs set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_queue_klp_post(slug, title, ...)</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Appends one row to klps.csv. Separate because KLPs go to a different API endpoint</w:t>
            </w:r>
          </w:p>
        </w:tc>
      </w:tr>
    </w:tbl>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Stage 2 — Posting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Method</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post_resources_from_csv()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Reads resources.csv, calls _post_single_resource() for each row using a ThreadPoolExecutor for concurrent posting</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_post_single_resource(row)</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POSTs to POST_RESOURCE, gets back a resource_id, calls _activate_resource_version(), updates resource_slug_mapping.csv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post_klps_from_csv()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Same as post_resources_from_csv() but for klps.csv → POST_KLP endpoint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_ensure_linked_resources_exist()</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Pre-flight check: scans modules.csv for drug references, creates placeholder resource records for any drugs that haven't been posted yet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_activate_resource_version(resource_id)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Calls the ACTIVATE_RESOURCE_VERSION endpoint — LME requires explicit version activation before a resource becomes visible</w:t>
            </w:r>
          </w:p>
        </w:tc>
      </w:tr>
    </w:tbl>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Slug → ID Resolution</w:t>
      </w:r>
    </w:p>
    <w:p>
      <w:pPr>
        <w:spacing w:before="80" w:after="80"/>
        <w:jc w:val="left"/>
      </w:pPr>
      <w:r>
        <w:rPr>
          <w:rFonts w:ascii="Arial" w:cs="Arial" w:eastAsia="Arial" w:hAnsi="Arial"/>
          <w:color w:val="1C1C1C"/>
          <w:sz w:val="22"/>
          <w:szCs w:val="22"/>
        </w:rPr>
        <w:t xml:space="preserve">After Stage 2, every resource has an LME ID. The mapping is stored in two ways: </w:t>
      </w:r>
      <w:r>
        <w:rPr>
          <w:rFonts w:ascii="Arial" w:cs="Arial" w:eastAsia="Arial" w:hAnsi="Arial"/>
          <w:b/>
          <w:bCs/>
          <w:color w:val="1C1C1C"/>
          <w:sz w:val="22"/>
          <w:szCs w:val="22"/>
        </w:rPr>
        <w:t xml:space="preserve">self.resource_slug_mapping</w:t>
      </w:r>
      <w:r>
        <w:rPr>
          <w:rFonts w:ascii="Arial" w:cs="Arial" w:eastAsia="Arial" w:hAnsi="Arial"/>
          <w:color w:val="1C1C1C"/>
          <w:sz w:val="22"/>
          <w:szCs w:val="22"/>
        </w:rPr>
        <w:t xml:space="preserve"> (in memory, dict of slug→ID) and </w:t>
      </w:r>
      <w:r>
        <w:rPr>
          <w:rFonts w:ascii="Courier New" w:cs="Courier New" w:eastAsia="Courier New" w:hAnsi="Courier New"/>
          <w:color w:val="D35400"/>
          <w:sz w:val="20"/>
          <w:szCs w:val="20"/>
          <w:highlight w:val="yellow"/>
          <w:highlightCs w:val="yellow"/>
        </w:rPr>
        <w:t xml:space="preserve">data/mappings/resource_slug_mapping.csv</w:t>
      </w:r>
      <w:r>
        <w:rPr>
          <w:rFonts w:ascii="Arial" w:cs="Arial" w:eastAsia="Arial" w:hAnsi="Arial"/>
          <w:color w:val="1C1C1C"/>
          <w:sz w:val="22"/>
          <w:szCs w:val="22"/>
        </w:rPr>
        <w:t xml:space="preserve"> (on disk for persistence). When a module needs to reference a resource, it looks up the resource's slug in this mapping.</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4"/>
              <w:bottom w:val="single" w:color="D35400" w:sz="4"/>
              <w:right w:val="single" w:color="D35400" w:sz="4"/>
            </w:tcBorders>
            <w:shd w:fill="FFE8CC" w:val="clear"/>
            <w:tcMar>
              <w:top w:type="dxa" w:w="120"/>
              <w:left w:type="dxa" w:w="200"/>
              <w:bottom w:type="dxa" w:w="120"/>
              <w:right w:type="dxa" w:w="200"/>
            </w:tcMar>
          </w:tcPr>
          <w:p>
            <w:pPr>
              <w:spacing w:before="0" w:after="0"/>
            </w:pPr>
            <w:r>
              <w:rPr>
                <w:rFonts w:ascii="Arial" w:cs="Arial" w:eastAsia="Arial" w:hAnsi="Arial"/>
                <w:b/>
                <w:bCs/>
                <w:color w:val="D35400"/>
                <w:sz w:val="20"/>
                <w:szCs w:val="20"/>
              </w:rPr>
              <w:t xml:space="preserve">⚠️ Threading Note: </w:t>
            </w:r>
            <w:r>
              <w:rPr>
                <w:rFonts w:ascii="Arial" w:cs="Arial" w:eastAsia="Arial" w:hAnsi="Arial"/>
                <w:color w:val="1C1C1C"/>
                <w:sz w:val="20"/>
                <w:szCs w:val="20"/>
              </w:rPr>
              <w:t xml:space="preserve">post_resources_from_csv() uses Python's ThreadPoolExecutor with a configurable number of workers to post resources concurrently. This gives a large speed improvement but means you may see log lines from different resources interleaved. If you see errors, reduce the thread count in the configs.</w:t>
            </w:r>
          </w:p>
        </w:tc>
      </w:tr>
    </w:tbl>
    <w:p>
      <w:r>
        <w:br w:type="page"/>
      </w:r>
    </w:p>
    <w:p>
      <w:pPr>
        <w:pStyle w:val="Heading2"/>
        <w:pBdr>
          <w:bottom w:val="single" w:color="2E75B6" w:sz="6" w:space="4"/>
        </w:pBdr>
        <w:spacing w:before="300" w:after="160"/>
      </w:pPr>
      <w:r>
        <w:rPr>
          <w:rFonts w:ascii="Arial" w:cs="Arial" w:eastAsia="Arial" w:hAnsi="Arial"/>
          <w:b/>
          <w:bCs/>
          <w:color w:val="2E75B6"/>
          <w:sz w:val="28"/>
          <w:szCs w:val="28"/>
        </w:rPr>
        <w:t xml:space="preserve">4.3  module_migrator.py</w:t>
      </w:r>
    </w:p>
    <w:p>
      <w:pPr>
        <w:spacing w:before="80" w:after="80"/>
        <w:jc w:val="left"/>
      </w:pPr>
      <w:r>
        <w:rPr>
          <w:rFonts w:ascii="Arial" w:cs="Arial" w:eastAsia="Arial" w:hAnsi="Arial"/>
          <w:b/>
          <w:bCs/>
          <w:color w:val="1C1C1C"/>
          <w:sz w:val="22"/>
          <w:szCs w:val="22"/>
        </w:rPr>
        <w:t xml:space="preserve">Class: </w:t>
      </w:r>
      <w:r>
        <w:rPr>
          <w:rFonts w:ascii="Arial" w:cs="Arial" w:eastAsia="Arial" w:hAnsi="Arial"/>
          <w:color w:val="1C1C1C"/>
          <w:sz w:val="22"/>
          <w:szCs w:val="22"/>
        </w:rPr>
        <w:t xml:space="preserve">ModuleMigrator</w:t>
      </w:r>
      <w:r>
        <w:rPr>
          <w:rFonts w:ascii="Arial" w:cs="Arial" w:eastAsia="Arial" w:hAnsi="Arial"/>
          <w:b/>
          <w:bCs/>
          <w:color w:val="1C1C1C"/>
          <w:sz w:val="22"/>
          <w:szCs w:val="22"/>
        </w:rPr>
        <w:t xml:space="preserve">  File size: </w:t>
      </w:r>
      <w:r>
        <w:rPr>
          <w:rFonts w:ascii="Arial" w:cs="Arial" w:eastAsia="Arial" w:hAnsi="Arial"/>
          <w:color w:val="1C1C1C"/>
          <w:sz w:val="22"/>
          <w:szCs w:val="22"/>
        </w:rPr>
        <w:t xml:space="preserve">~400–600 lines (not shown in full, but follows same pattern)</w:t>
      </w:r>
    </w:p>
    <w:p>
      <w:pPr>
        <w:spacing w:before="80" w:after="80"/>
        <w:jc w:val="left"/>
      </w:pPr>
      <w:r>
        <w:rPr>
          <w:rFonts w:ascii="Arial" w:cs="Arial" w:eastAsia="Arial" w:hAnsi="Arial"/>
          <w:color w:val="1C1C1C"/>
          <w:sz w:val="22"/>
          <w:szCs w:val="22"/>
        </w:rPr>
        <w:t xml:space="preserve">Modules are the top-level learning units visible in the mobile app. Each module groups a set of resources (action cards, procedures, KLPs, drugs) under a title with an icon.</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Key Responsibilities</w:t>
      </w:r>
    </w:p>
    <w:p>
      <w:pPr>
        <w:pStyle w:val="ListParagraph"/>
        <w:numPr>
          <w:ilvl w:val="0"/>
          <w:numId w:val="2"/>
        </w:numPr>
        <w:spacing w:before="60" w:after="60"/>
      </w:pPr>
      <w:r>
        <w:rPr>
          <w:rFonts w:ascii="Arial" w:cs="Arial" w:eastAsia="Arial" w:hAnsi="Arial"/>
          <w:color w:val="1C1C1C"/>
          <w:sz w:val="22"/>
          <w:szCs w:val="22"/>
        </w:rPr>
        <w:t xml:space="preserve">Queries Cosmos DB for module documents</w:t>
      </w:r>
    </w:p>
    <w:p>
      <w:pPr>
        <w:pStyle w:val="ListParagraph"/>
        <w:numPr>
          <w:ilvl w:val="0"/>
          <w:numId w:val="2"/>
        </w:numPr>
        <w:spacing w:before="60" w:after="60"/>
      </w:pPr>
      <w:r>
        <w:rPr>
          <w:rFonts w:ascii="Arial" w:cs="Arial" w:eastAsia="Arial" w:hAnsi="Arial"/>
          <w:color w:val="1C1C1C"/>
          <w:sz w:val="22"/>
          <w:szCs w:val="22"/>
        </w:rPr>
        <w:t xml:space="preserve">Resolves resource keys to LME resource slugs using the module_resource_map loaded from module_resource_summary.csv</w:t>
      </w:r>
    </w:p>
    <w:p>
      <w:pPr>
        <w:pStyle w:val="ListParagraph"/>
        <w:numPr>
          <w:ilvl w:val="0"/>
          <w:numId w:val="2"/>
        </w:numPr>
        <w:spacing w:before="60" w:after="60"/>
      </w:pPr>
      <w:r>
        <w:rPr>
          <w:rFonts w:ascii="Arial" w:cs="Arial" w:eastAsia="Arial" w:hAnsi="Arial"/>
          <w:color w:val="1C1C1C"/>
          <w:sz w:val="22"/>
          <w:szCs w:val="22"/>
        </w:rPr>
        <w:t xml:space="preserve">Writes module payloads (title, icon, resource slug lists) to modules.csv</w:t>
      </w:r>
    </w:p>
    <w:p>
      <w:pPr>
        <w:pStyle w:val="ListParagraph"/>
        <w:numPr>
          <w:ilvl w:val="0"/>
          <w:numId w:val="2"/>
        </w:numPr>
        <w:spacing w:before="60" w:after="60"/>
      </w:pPr>
      <w:r>
        <w:rPr>
          <w:rFonts w:ascii="Arial" w:cs="Arial" w:eastAsia="Arial" w:hAnsi="Arial"/>
          <w:color w:val="1C1C1C"/>
          <w:sz w:val="22"/>
          <w:szCs w:val="22"/>
        </w:rPr>
        <w:t xml:space="preserve">In Stage 2: reads modules.csv, resolves slugs to LME IDs using resource_slug_mapping.csv, and POSTs to the LME modules endpoint</w:t>
      </w:r>
    </w:p>
    <w:p>
      <w:pPr>
        <w:pStyle w:val="ListParagraph"/>
        <w:numPr>
          <w:ilvl w:val="0"/>
          <w:numId w:val="2"/>
        </w:numPr>
        <w:spacing w:before="60" w:after="60"/>
      </w:pPr>
      <w:r>
        <w:rPr>
          <w:rFonts w:ascii="Arial" w:cs="Arial" w:eastAsia="Arial" w:hAnsi="Arial"/>
          <w:color w:val="1C1C1C"/>
          <w:sz w:val="22"/>
          <w:szCs w:val="22"/>
        </w:rPr>
        <w:t xml:space="preserve">Writes the final module slug → module_id mapping to module_slug_mapping.csv for use by CategoryMigrator</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Important Method: post_modules_from_csv()</w:t>
      </w:r>
    </w:p>
    <w:p>
      <w:pPr>
        <w:spacing w:before="80" w:after="80"/>
        <w:jc w:val="left"/>
      </w:pPr>
      <w:r>
        <w:rPr>
          <w:rFonts w:ascii="Arial" w:cs="Arial" w:eastAsia="Arial" w:hAnsi="Arial"/>
          <w:color w:val="1C1C1C"/>
          <w:sz w:val="22"/>
          <w:szCs w:val="22"/>
        </w:rPr>
        <w:t xml:space="preserve">This method has to handle a complex dependency chain: before posting a module, it must have the LME IDs for all resources the module references. It resolves these in order:</w:t>
      </w:r>
    </w:p>
    <w:p>
      <w:pPr>
        <w:pStyle w:val="ListParagraph"/>
        <w:numPr>
          <w:ilvl w:val="0"/>
          <w:numId w:val="3"/>
        </w:numPr>
        <w:spacing w:before="60" w:after="60"/>
      </w:pPr>
      <w:r>
        <w:rPr>
          <w:rFonts w:ascii="Arial" w:cs="Arial" w:eastAsia="Arial" w:hAnsi="Arial"/>
          <w:color w:val="1C1C1C"/>
          <w:sz w:val="22"/>
          <w:szCs w:val="22"/>
        </w:rPr>
        <w:t xml:space="preserve">Look up resource slug in resource_slug_mapping.csv → get LME resource ID</w:t>
      </w:r>
    </w:p>
    <w:p>
      <w:pPr>
        <w:pStyle w:val="ListParagraph"/>
        <w:numPr>
          <w:ilvl w:val="0"/>
          <w:numId w:val="3"/>
        </w:numPr>
        <w:spacing w:before="60" w:after="60"/>
      </w:pPr>
      <w:r>
        <w:rPr>
          <w:rFonts w:ascii="Arial" w:cs="Arial" w:eastAsia="Arial" w:hAnsi="Arial"/>
          <w:color w:val="1C1C1C"/>
          <w:sz w:val="22"/>
          <w:szCs w:val="22"/>
        </w:rPr>
        <w:t xml:space="preserve">Look up KLP slug in klp_slug_mapping.csv → get LME KLP ID</w:t>
      </w:r>
    </w:p>
    <w:p>
      <w:pPr>
        <w:pStyle w:val="ListParagraph"/>
        <w:numPr>
          <w:ilvl w:val="0"/>
          <w:numId w:val="3"/>
        </w:numPr>
        <w:spacing w:before="60" w:after="60"/>
      </w:pPr>
      <w:r>
        <w:rPr>
          <w:rFonts w:ascii="Arial" w:cs="Arial" w:eastAsia="Arial" w:hAnsi="Arial"/>
          <w:color w:val="1C1C1C"/>
          <w:sz w:val="22"/>
          <w:szCs w:val="22"/>
        </w:rPr>
        <w:t xml:space="preserve">Assemble ModuleData with all resolved IDs</w:t>
      </w:r>
    </w:p>
    <w:p>
      <w:pPr>
        <w:pStyle w:val="ListParagraph"/>
        <w:numPr>
          <w:ilvl w:val="0"/>
          <w:numId w:val="3"/>
        </w:numPr>
        <w:spacing w:before="60" w:after="60"/>
      </w:pPr>
      <w:r>
        <w:rPr>
          <w:rFonts w:ascii="Arial" w:cs="Arial" w:eastAsia="Arial" w:hAnsi="Arial"/>
          <w:color w:val="1C1C1C"/>
          <w:sz w:val="22"/>
          <w:szCs w:val="22"/>
        </w:rPr>
        <w:t xml:space="preserve">POST to LME → receive module_id → write to module_slug_mapping.csv</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4.4  category_migrator.py</w:t>
      </w:r>
    </w:p>
    <w:p>
      <w:pPr>
        <w:spacing w:before="80" w:after="80"/>
        <w:jc w:val="left"/>
      </w:pPr>
      <w:r>
        <w:rPr>
          <w:rFonts w:ascii="Arial" w:cs="Arial" w:eastAsia="Arial" w:hAnsi="Arial"/>
          <w:b/>
          <w:bCs/>
          <w:color w:val="1C1C1C"/>
          <w:sz w:val="22"/>
          <w:szCs w:val="22"/>
        </w:rPr>
        <w:t xml:space="preserve">Class: </w:t>
      </w:r>
      <w:r>
        <w:rPr>
          <w:rFonts w:ascii="Arial" w:cs="Arial" w:eastAsia="Arial" w:hAnsi="Arial"/>
          <w:color w:val="1C1C1C"/>
          <w:sz w:val="22"/>
          <w:szCs w:val="22"/>
        </w:rPr>
        <w:t xml:space="preserve">CategoryMigrator</w:t>
      </w:r>
      <w:r>
        <w:rPr>
          <w:rFonts w:ascii="Arial" w:cs="Arial" w:eastAsia="Arial" w:hAnsi="Arial"/>
          <w:b/>
          <w:bCs/>
          <w:color w:val="1C1C1C"/>
          <w:sz w:val="22"/>
          <w:szCs w:val="22"/>
        </w:rPr>
        <w:t xml:space="preserve">  File size: </w:t>
      </w:r>
      <w:r>
        <w:rPr>
          <w:rFonts w:ascii="Arial" w:cs="Arial" w:eastAsia="Arial" w:hAnsi="Arial"/>
          <w:color w:val="1C1C1C"/>
          <w:sz w:val="22"/>
          <w:szCs w:val="22"/>
        </w:rPr>
        <w:t xml:space="preserve">~200 lines</w:t>
      </w:r>
    </w:p>
    <w:p>
      <w:pPr>
        <w:spacing w:before="80" w:after="80"/>
        <w:jc w:val="left"/>
      </w:pPr>
      <w:r>
        <w:rPr>
          <w:rFonts w:ascii="Arial" w:cs="Arial" w:eastAsia="Arial" w:hAnsi="Arial"/>
          <w:color w:val="1C1C1C"/>
          <w:sz w:val="22"/>
          <w:szCs w:val="22"/>
        </w:rPr>
        <w:t xml:space="preserve">Categories are groupings of modules displayed on the app home screen. Unlike other migrators, CategoryMigrator does not read from Cosmos DB — the category definitions are hard-coded directly in the file as a Python list called CATEGORIES_DEFINITIONS. This is because categories are structural UI decisions, not content from the source database.</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CATEGORIES_DEFINITIONS</w:t>
      </w:r>
    </w:p>
    <w:p>
      <w:pPr>
        <w:spacing w:before="80" w:after="80"/>
        <w:jc w:val="left"/>
      </w:pPr>
      <w:r>
        <w:rPr>
          <w:rFonts w:ascii="Arial" w:cs="Arial" w:eastAsia="Arial" w:hAnsi="Arial"/>
          <w:color w:val="1C1C1C"/>
          <w:sz w:val="22"/>
          <w:szCs w:val="22"/>
        </w:rPr>
        <w:t xml:space="preserve">This constant defines 5 categories, each with a description (used as the display title) and a list of module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Category</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Example Modules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Sexual &amp; reproductive health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Modern Contraception, Safe Abortion, Post Abortion Care, FGM</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Pregnancy and birth complications</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Hypertension, Prolonged Labour, PPH, Maternal Sepsis, GDM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Maternal health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Antenatal Care, Postnatal Care, Normal Labour, Perinatal Mental Health</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Newborn health</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Neonatal Resuscitation, Newborn Management, Low Birth Weight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Infection prevention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Infection Prevention</w:t>
            </w:r>
          </w:p>
        </w:tc>
      </w:tr>
    </w:tbl>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Method</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migrate_categories(language_id)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Main entry point. For each category definition: resolves module IDs via _find_module_id(), creates or patches the category in LME, then links all categories to the language</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_find_module_id(module_name)</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Converts module name → slug using slugify(), then looks up in module_slug_mapping.csv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_create_category(title, slug, module_ids, icon)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POSTs new category to LME. Handles 409 Conflict (already exists) by falling back to a PATCH</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_patch_category(category_id, module_ids)</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GETs the current module list, merges with new IDs (deduplicating), then PATCHes back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_activate_latest_version(category_data)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Calls the universal ACTIVATE_VERSION endpoint for the newest category version</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_link_categories_to_language(language_id, ids)</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PATCHes the language record in LME to associate all categories with it</w:t>
            </w:r>
          </w:p>
        </w:tc>
      </w:tr>
    </w:tbl>
    <w:p>
      <w:r>
        <w:br w:type="page"/>
      </w:r>
    </w:p>
    <w:p>
      <w:pPr>
        <w:pStyle w:val="Heading2"/>
        <w:pBdr>
          <w:bottom w:val="single" w:color="2E75B6" w:sz="6" w:space="4"/>
        </w:pBdr>
        <w:spacing w:before="300" w:after="160"/>
      </w:pPr>
      <w:r>
        <w:rPr>
          <w:rFonts w:ascii="Arial" w:cs="Arial" w:eastAsia="Arial" w:hAnsi="Arial"/>
          <w:b/>
          <w:bCs/>
          <w:color w:val="2E75B6"/>
          <w:sz w:val="28"/>
          <w:szCs w:val="28"/>
        </w:rPr>
        <w:t xml:space="preserve">4.5  certificate_migrator.py</w:t>
      </w:r>
    </w:p>
    <w:p>
      <w:pPr>
        <w:spacing w:before="80" w:after="80"/>
        <w:jc w:val="left"/>
      </w:pPr>
      <w:r>
        <w:rPr>
          <w:rFonts w:ascii="Arial" w:cs="Arial" w:eastAsia="Arial" w:hAnsi="Arial"/>
          <w:b/>
          <w:bCs/>
          <w:color w:val="1C1C1C"/>
          <w:sz w:val="22"/>
          <w:szCs w:val="22"/>
        </w:rPr>
        <w:t xml:space="preserve">Class: </w:t>
      </w:r>
      <w:r>
        <w:rPr>
          <w:rFonts w:ascii="Arial" w:cs="Arial" w:eastAsia="Arial" w:hAnsi="Arial"/>
          <w:color w:val="1C1C1C"/>
          <w:sz w:val="22"/>
          <w:szCs w:val="22"/>
        </w:rPr>
        <w:t xml:space="preserve">CertificateMigrator</w:t>
      </w:r>
    </w:p>
    <w:p>
      <w:pPr>
        <w:spacing w:before="80" w:after="80"/>
        <w:jc w:val="left"/>
      </w:pPr>
      <w:r>
        <w:rPr>
          <w:rFonts w:ascii="Arial" w:cs="Arial" w:eastAsia="Arial" w:hAnsi="Arial"/>
          <w:color w:val="1C1C1C"/>
          <w:sz w:val="22"/>
          <w:szCs w:val="22"/>
        </w:rPr>
        <w:t xml:space="preserve">Handles migration of certificates (achievements awarded when a learner completes a module). Reads certificate data from Cosmos DB using the _table='certificates' filter and posts them to the LME certificates endpoint, linking each certificate to its corresponding module and language.</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4.6  settings_screen_migrator.py</w:t>
      </w:r>
    </w:p>
    <w:p>
      <w:pPr>
        <w:spacing w:before="80" w:after="80"/>
        <w:jc w:val="left"/>
      </w:pPr>
      <w:r>
        <w:rPr>
          <w:rFonts w:ascii="Arial" w:cs="Arial" w:eastAsia="Arial" w:hAnsi="Arial"/>
          <w:b/>
          <w:bCs/>
          <w:color w:val="1C1C1C"/>
          <w:sz w:val="22"/>
          <w:szCs w:val="22"/>
        </w:rPr>
        <w:t xml:space="preserve">Class: </w:t>
      </w:r>
      <w:r>
        <w:rPr>
          <w:rFonts w:ascii="Arial" w:cs="Arial" w:eastAsia="Arial" w:hAnsi="Arial"/>
          <w:color w:val="1C1C1C"/>
          <w:sz w:val="22"/>
          <w:szCs w:val="22"/>
        </w:rPr>
        <w:t xml:space="preserve">SettingsScreenMigrator</w:t>
      </w:r>
    </w:p>
    <w:p>
      <w:pPr>
        <w:spacing w:before="80" w:after="80"/>
        <w:jc w:val="left"/>
      </w:pPr>
      <w:r>
        <w:rPr>
          <w:rFonts w:ascii="Arial" w:cs="Arial" w:eastAsia="Arial" w:hAnsi="Arial"/>
          <w:color w:val="1C1C1C"/>
          <w:sz w:val="22"/>
          <w:szCs w:val="22"/>
        </w:rPr>
        <w:t xml:space="preserve">Handles the About screen content visible in the app's settings menu. This is language-specific text explaining the app to local users. The migrator reads the 'about' document from Cosmos DB for each language and POSTs it to LME.</w:t>
      </w:r>
    </w:p>
    <w:p>
      <w:pPr>
        <w:spacing w:before="60" w:after="60"/>
      </w:pPr>
      <w:r>
        <w:rPr>
          <w:sz w:val="22"/>
          <w:szCs w:val="22"/>
        </w:rPr>
        <w:t xml:space="preserve"/>
      </w:r>
    </w:p>
    <w:p>
      <w:pPr>
        <w:spacing w:before="80" w:after="80"/>
        <w:jc w:val="left"/>
      </w:pPr>
      <w:r>
        <w:rPr>
          <w:rFonts w:ascii="Arial" w:cs="Arial" w:eastAsia="Arial" w:hAnsi="Arial"/>
          <w:color w:val="1C1C1C"/>
          <w:sz w:val="22"/>
          <w:szCs w:val="22"/>
        </w:rPr>
        <w:t xml:space="preserve">It has two variants:</w:t>
      </w:r>
    </w:p>
    <w:p>
      <w:pPr>
        <w:pStyle w:val="ListParagraph"/>
        <w:numPr>
          <w:ilvl w:val="0"/>
          <w:numId w:val="2"/>
        </w:numPr>
        <w:spacing w:before="60" w:after="60"/>
      </w:pPr>
      <w:r>
        <w:rPr>
          <w:rFonts w:ascii="Arial" w:cs="Arial" w:eastAsia="Arial" w:hAnsi="Arial"/>
          <w:b/>
          <w:bCs/>
          <w:color w:val="1C1C1C"/>
          <w:sz w:val="22"/>
          <w:szCs w:val="22"/>
        </w:rPr>
        <w:t xml:space="preserve">migrate_about_screen()</w:t>
      </w:r>
      <w:r>
        <w:rPr>
          <w:rFonts w:ascii="Arial" w:cs="Arial" w:eastAsia="Arial" w:hAnsi="Arial"/>
          <w:color w:val="1C1C1C"/>
          <w:sz w:val="22"/>
          <w:szCs w:val="22"/>
        </w:rPr>
        <w:t xml:space="preserve"> — migrates per-language about screens (called for each language in the filtered_mapping)</w:t>
      </w:r>
    </w:p>
    <w:p>
      <w:pPr>
        <w:pStyle w:val="ListParagraph"/>
        <w:numPr>
          <w:ilvl w:val="0"/>
          <w:numId w:val="2"/>
        </w:numPr>
        <w:spacing w:before="60" w:after="60"/>
      </w:pPr>
      <w:r>
        <w:rPr>
          <w:rFonts w:ascii="Arial" w:cs="Arial" w:eastAsia="Arial" w:hAnsi="Arial"/>
          <w:b/>
          <w:bCs/>
          <w:color w:val="1C1C1C"/>
          <w:sz w:val="22"/>
          <w:szCs w:val="22"/>
        </w:rPr>
        <w:t xml:space="preserve">migrate_global_about_screen()</w:t>
      </w:r>
      <w:r>
        <w:rPr>
          <w:rFonts w:ascii="Arial" w:cs="Arial" w:eastAsia="Arial" w:hAnsi="Arial"/>
          <w:color w:val="1C1C1C"/>
          <w:sz w:val="22"/>
          <w:szCs w:val="22"/>
        </w:rPr>
        <w:t xml:space="preserve"> — migrates the global (language-neutral) about screen</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4.7  global_migrator.py</w:t>
      </w:r>
    </w:p>
    <w:p>
      <w:pPr>
        <w:spacing w:before="80" w:after="80"/>
        <w:jc w:val="left"/>
      </w:pPr>
      <w:r>
        <w:rPr>
          <w:rFonts w:ascii="Arial" w:cs="Arial" w:eastAsia="Arial" w:hAnsi="Arial"/>
          <w:b/>
          <w:bCs/>
          <w:color w:val="1C1C1C"/>
          <w:sz w:val="22"/>
          <w:szCs w:val="22"/>
        </w:rPr>
        <w:t xml:space="preserve">Class: </w:t>
      </w:r>
      <w:r>
        <w:rPr>
          <w:rFonts w:ascii="Arial" w:cs="Arial" w:eastAsia="Arial" w:hAnsi="Arial"/>
          <w:color w:val="1C1C1C"/>
          <w:sz w:val="22"/>
          <w:szCs w:val="22"/>
        </w:rPr>
        <w:t xml:space="preserve">GlobalContentMigrator</w:t>
      </w:r>
      <w:r>
        <w:rPr>
          <w:rFonts w:ascii="Arial" w:cs="Arial" w:eastAsia="Arial" w:hAnsi="Arial"/>
          <w:b/>
          <w:bCs/>
          <w:color w:val="1C1C1C"/>
          <w:sz w:val="22"/>
          <w:szCs w:val="22"/>
        </w:rPr>
        <w:t xml:space="preserve">  File size: </w:t>
      </w:r>
      <w:r>
        <w:rPr>
          <w:rFonts w:ascii="Arial" w:cs="Arial" w:eastAsia="Arial" w:hAnsi="Arial"/>
          <w:color w:val="1C1C1C"/>
          <w:sz w:val="22"/>
          <w:szCs w:val="22"/>
        </w:rPr>
        <w:t xml:space="preserve">~346 lines</w:t>
      </w:r>
    </w:p>
    <w:p>
      <w:pPr>
        <w:spacing w:before="80" w:after="80"/>
        <w:jc w:val="left"/>
      </w:pPr>
      <w:r>
        <w:rPr>
          <w:rFonts w:ascii="Arial" w:cs="Arial" w:eastAsia="Arial" w:hAnsi="Arial"/>
          <w:color w:val="1C1C1C"/>
          <w:sz w:val="22"/>
          <w:szCs w:val="22"/>
        </w:rPr>
        <w:t xml:space="preserve">Some content in Cosmos DB has no language association (langId is empty or undefined). This content is called "global" and is handled by this dedicated migrator rather than the standard per-language pipeline.</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What is Global Content?</w:t>
      </w:r>
    </w:p>
    <w:p>
      <w:pPr>
        <w:spacing w:before="80" w:after="80"/>
        <w:jc w:val="left"/>
      </w:pPr>
      <w:r>
        <w:rPr>
          <w:rFonts w:ascii="Arial" w:cs="Arial" w:eastAsia="Arial" w:hAnsi="Arial"/>
          <w:color w:val="1C1C1C"/>
          <w:sz w:val="22"/>
          <w:szCs w:val="22"/>
        </w:rPr>
        <w:t xml:space="preserve">Global content is health reference material that is the same regardless of language. In Cosmos DB it is identified by the absence of a langId field. Examples include globally-shared drug reference cards and procedures that are not translated.</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migrate_all_global_content()  — Stage 1</w:t>
      </w:r>
    </w:p>
    <w:p>
      <w:pPr>
        <w:spacing w:before="80" w:after="80"/>
        <w:jc w:val="left"/>
      </w:pPr>
      <w:r>
        <w:rPr>
          <w:rFonts w:ascii="Arial" w:cs="Arial" w:eastAsia="Arial" w:hAnsi="Arial"/>
          <w:color w:val="1C1C1C"/>
          <w:sz w:val="22"/>
          <w:szCs w:val="22"/>
        </w:rPr>
        <w:t xml:space="preserve">The main queue method runs these steps in order:</w:t>
      </w:r>
    </w:p>
    <w:p>
      <w:pPr>
        <w:pStyle w:val="ListParagraph"/>
        <w:numPr>
          <w:ilvl w:val="0"/>
          <w:numId w:val="3"/>
        </w:numPr>
        <w:spacing w:before="60" w:after="60"/>
      </w:pPr>
      <w:r>
        <w:rPr>
          <w:rFonts w:ascii="Arial" w:cs="Arial" w:eastAsia="Arial" w:hAnsi="Arial"/>
          <w:b/>
          <w:bCs/>
          <w:color w:val="1C1C1C"/>
          <w:sz w:val="22"/>
          <w:szCs w:val="22"/>
        </w:rPr>
        <w:t xml:space="preserve">_migrate_global_modules()</w:t>
      </w:r>
      <w:r>
        <w:rPr>
          <w:rFonts w:ascii="Arial" w:cs="Arial" w:eastAsia="Arial" w:hAnsi="Arial"/>
          <w:color w:val="1C1C1C"/>
          <w:sz w:val="22"/>
          <w:szCs w:val="22"/>
        </w:rPr>
        <w:t xml:space="preserve"> — queries Cosmos for modules WHERE langId='' AND NOT IS_DEFINED(langId)</w:t>
      </w:r>
    </w:p>
    <w:p>
      <w:pPr>
        <w:pStyle w:val="ListParagraph"/>
        <w:numPr>
          <w:ilvl w:val="0"/>
          <w:numId w:val="3"/>
        </w:numPr>
        <w:spacing w:before="60" w:after="60"/>
      </w:pPr>
      <w:r>
        <w:rPr>
          <w:rFonts w:ascii="Arial" w:cs="Arial" w:eastAsia="Arial" w:hAnsi="Arial"/>
          <w:b/>
          <w:bCs/>
          <w:color w:val="1C1C1C"/>
          <w:sz w:val="22"/>
          <w:szCs w:val="22"/>
        </w:rPr>
        <w:t xml:space="preserve">_migrate_global_table(table, tag)</w:t>
      </w:r>
      <w:r>
        <w:rPr>
          <w:rFonts w:ascii="Arial" w:cs="Arial" w:eastAsia="Arial" w:hAnsi="Arial"/>
          <w:color w:val="1C1C1C"/>
          <w:sz w:val="22"/>
          <w:szCs w:val="22"/>
        </w:rPr>
        <w:t xml:space="preserve"> — called multiple times, once per resource type. Handles both camelCase and kebab-case table names (e.g. both 'action-cards' and 'actionCards') because Cosmos data is inconsistent</w:t>
      </w:r>
    </w:p>
    <w:p>
      <w:pPr>
        <w:pStyle w:val="ListParagraph"/>
        <w:numPr>
          <w:ilvl w:val="0"/>
          <w:numId w:val="3"/>
        </w:numPr>
        <w:spacing w:before="60" w:after="60"/>
      </w:pPr>
      <w:r>
        <w:rPr>
          <w:rFonts w:ascii="Arial" w:cs="Arial" w:eastAsia="Arial" w:hAnsi="Arial"/>
          <w:b/>
          <w:bCs/>
          <w:color w:val="1C1C1C"/>
          <w:sz w:val="22"/>
          <w:szCs w:val="22"/>
        </w:rPr>
        <w:t xml:space="preserve">_populate_global_module_resources()</w:t>
      </w:r>
      <w:r>
        <w:rPr>
          <w:rFonts w:ascii="Arial" w:cs="Arial" w:eastAsia="Arial" w:hAnsi="Arial"/>
          <w:color w:val="1C1C1C"/>
          <w:sz w:val="22"/>
          <w:szCs w:val="22"/>
        </w:rPr>
        <w:t xml:space="preserve"> — after all resources are queued, updates modules.csv with the resolved resource slugs by cross-referencing module_resource_summary.csv</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4"/>
              <w:left w:val="single" w:color="17A589" w:sz="4"/>
              <w:bottom w:val="single" w:color="17A589" w:sz="4"/>
              <w:right w:val="single" w:color="17A589" w:sz="4"/>
            </w:tcBorders>
            <w:shd w:fill="D5F5E3" w:val="clear"/>
            <w:tcMar>
              <w:top w:type="dxa" w:w="120"/>
              <w:left w:type="dxa" w:w="200"/>
              <w:bottom w:type="dxa" w:w="120"/>
              <w:right w:type="dxa" w:w="200"/>
            </w:tcMar>
          </w:tcPr>
          <w:p>
            <w:pPr>
              <w:spacing w:before="0" w:after="0"/>
            </w:pPr>
            <w:r>
              <w:rPr>
                <w:rFonts w:ascii="Arial" w:cs="Arial" w:eastAsia="Arial" w:hAnsi="Arial"/>
                <w:b/>
                <w:bCs/>
                <w:color w:val="17A589"/>
                <w:sz w:val="20"/>
                <w:szCs w:val="20"/>
              </w:rPr>
              <w:t xml:space="preserve">💡 Why check both 'action-cards' AND 'actionCards'? </w:t>
            </w:r>
            <w:r>
              <w:rPr>
                <w:rFonts w:ascii="Arial" w:cs="Arial" w:eastAsia="Arial" w:hAnsi="Arial"/>
                <w:color w:val="1C1C1C"/>
                <w:sz w:val="20"/>
                <w:szCs w:val="20"/>
              </w:rPr>
              <w:t xml:space="preserve">The Cosmos DB data was created over many years and naming conventions changed. The global migrator explicitly queries both variants to ensure nothing is missed. This is documented in the code with comments marking each 'FIX' addition.</w:t>
            </w:r>
          </w:p>
        </w:tc>
      </w:tr>
    </w:tbl>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post_global_content(start_from)  — Stage 2</w:t>
      </w:r>
    </w:p>
    <w:p>
      <w:pPr>
        <w:spacing w:before="80" w:after="80"/>
        <w:jc w:val="left"/>
      </w:pPr>
      <w:r>
        <w:rPr>
          <w:rFonts w:ascii="Arial" w:cs="Arial" w:eastAsia="Arial" w:hAnsi="Arial"/>
          <w:color w:val="1C1C1C"/>
          <w:sz w:val="22"/>
          <w:szCs w:val="22"/>
        </w:rPr>
        <w:t xml:space="preserve">Mirrors the standard orchestrator's Stage 2 but uses a steps list that starts at 'resources' instead of 'languages' (global content has no language records). Supports the same --start-from CLI argument for resuming from a failed step.</w:t>
      </w:r>
    </w:p>
    <w:p>
      <w:r>
        <w:br w:type="page"/>
      </w:r>
    </w:p>
    <w:p>
      <w:pPr>
        <w:pStyle w:val="Heading1"/>
        <w:spacing w:before="400" w:after="200"/>
      </w:pPr>
      <w:r>
        <w:rPr>
          <w:rFonts w:ascii="Arial" w:cs="Arial" w:eastAsia="Arial" w:hAnsi="Arial"/>
          <w:b/>
          <w:bCs/>
          <w:color w:val="1A3C5E"/>
          <w:sz w:val="36"/>
          <w:szCs w:val="36"/>
        </w:rPr>
        <w:t xml:space="preserve">5. Supporting Utilities</w:t>
      </w:r>
    </w:p>
    <w:p>
      <w:pPr>
        <w:pStyle w:val="Heading2"/>
        <w:pBdr>
          <w:bottom w:val="single" w:color="2E75B6" w:sz="6" w:space="4"/>
        </w:pBdr>
        <w:spacing w:before="300" w:after="160"/>
      </w:pPr>
      <w:r>
        <w:rPr>
          <w:rFonts w:ascii="Arial" w:cs="Arial" w:eastAsia="Arial" w:hAnsi="Arial"/>
          <w:b/>
          <w:bCs/>
          <w:color w:val="2E75B6"/>
          <w:sz w:val="28"/>
          <w:szCs w:val="28"/>
        </w:rPr>
        <w:t xml:space="preserve">5.1  bundle_loader.py</w:t>
      </w:r>
    </w:p>
    <w:p>
      <w:pPr>
        <w:spacing w:before="80" w:after="80"/>
        <w:jc w:val="left"/>
      </w:pPr>
      <w:r>
        <w:rPr>
          <w:rFonts w:ascii="Arial" w:cs="Arial" w:eastAsia="Arial" w:hAnsi="Arial"/>
          <w:b/>
          <w:bCs/>
          <w:color w:val="1C1C1C"/>
          <w:sz w:val="22"/>
          <w:szCs w:val="22"/>
        </w:rPr>
        <w:t xml:space="preserve">Purpose: </w:t>
      </w:r>
      <w:r>
        <w:rPr>
          <w:rFonts w:ascii="Arial" w:cs="Arial" w:eastAsia="Arial" w:hAnsi="Arial"/>
          <w:color w:val="1C1C1C"/>
          <w:sz w:val="22"/>
          <w:szCs w:val="22"/>
        </w:rPr>
        <w:t xml:space="preserve">Downloads the content-bundle JSON from Azure Blob Storage for each target language and extracts the list of module IDs that should be migrated. Writes this list to module_list.json.</w:t>
      </w:r>
    </w:p>
    <w:p>
      <w:pPr>
        <w:spacing w:before="60" w:after="60"/>
      </w:pPr>
      <w:r>
        <w:rPr>
          <w:sz w:val="22"/>
          <w:szCs w:val="22"/>
        </w:rPr>
        <w:t xml:space="preserve"/>
      </w:r>
    </w:p>
    <w:p>
      <w:pPr>
        <w:spacing w:before="80" w:after="80"/>
        <w:jc w:val="left"/>
      </w:pPr>
      <w:r>
        <w:rPr>
          <w:rFonts w:ascii="Arial" w:cs="Arial" w:eastAsia="Arial" w:hAnsi="Arial"/>
          <w:color w:val="1C1C1C"/>
          <w:sz w:val="22"/>
          <w:szCs w:val="22"/>
        </w:rPr>
        <w:t xml:space="preserve">This runs as "Step 1.5" between the language queue step and the module queue step. Its purpose is to answer: "Which specific module IDs exist in the target languages' content bundles?" This filters out modules in Cosmos DB that are not actually deployed to those languages.</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Function</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generate_module_list()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Main entry point. Reads language IDs from languages.csv, downloads each bundle, extracts module IDs, writes module_list.json</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_get_language_ids_from_csv()</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Reads languages.csv and returns the unique cosmos_id values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_download_content_bundle(lang_id)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Downloads from https://sdacms.blob.core.windows.net/content/{lang_id}/content-bundle.json</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_extract_module_keys(bundle)</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Pulls the 'id' field from each entry in bundle['modules']</w:t>
            </w:r>
          </w:p>
        </w:tc>
      </w:tr>
    </w:tbl>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5.2  md_converter_new.py</w:t>
      </w:r>
    </w:p>
    <w:p>
      <w:pPr>
        <w:spacing w:before="80" w:after="80"/>
        <w:jc w:val="left"/>
      </w:pPr>
      <w:r>
        <w:rPr>
          <w:rFonts w:ascii="Arial" w:cs="Arial" w:eastAsia="Arial" w:hAnsi="Arial"/>
          <w:b/>
          <w:bCs/>
          <w:color w:val="1C1C1C"/>
          <w:sz w:val="22"/>
          <w:szCs w:val="22"/>
        </w:rPr>
        <w:t xml:space="preserve">Purpose: </w:t>
      </w:r>
      <w:r>
        <w:rPr>
          <w:rFonts w:ascii="Arial" w:cs="Arial" w:eastAsia="Arial" w:hAnsi="Arial"/>
          <w:color w:val="1C1C1C"/>
          <w:sz w:val="22"/>
          <w:szCs w:val="22"/>
        </w:rPr>
        <w:t xml:space="preserve">Converts the structured JSON content of an action card (chapters, sections, subsections) into a Markdown string formatted for the mobile app's markdown parser.</w:t>
      </w:r>
    </w:p>
    <w:p>
      <w:pPr>
        <w:spacing w:before="60" w:after="60"/>
      </w:pPr>
      <w:r>
        <w:rPr>
          <w:sz w:val="22"/>
          <w:szCs w:val="22"/>
        </w:rPr>
        <w:t xml:space="preserve"/>
      </w:r>
    </w:p>
    <w:p>
      <w:pPr>
        <w:spacing w:before="80" w:after="80"/>
        <w:jc w:val="left"/>
      </w:pPr>
      <w:r>
        <w:rPr>
          <w:rFonts w:ascii="Arial" w:cs="Arial" w:eastAsia="Arial" w:hAnsi="Arial"/>
          <w:color w:val="1C1C1C"/>
          <w:sz w:val="22"/>
          <w:szCs w:val="22"/>
        </w:rPr>
        <w:t xml:space="preserve">Action cards in Cosmos DB store content as nested JSON with chapters, sections, and subsections. The mobile app renders Markdown. This converter bridges the two formats, using format_mobile_markdown() from text_utils.py to ensure the required heading structure.</w:t>
      </w:r>
    </w:p>
    <w:p>
      <w:r>
        <w:br w:type="page"/>
      </w:r>
    </w:p>
    <w:p>
      <w:pPr>
        <w:pStyle w:val="Heading1"/>
        <w:spacing w:before="400" w:after="200"/>
      </w:pPr>
      <w:r>
        <w:rPr>
          <w:rFonts w:ascii="Arial" w:cs="Arial" w:eastAsia="Arial" w:hAnsi="Arial"/>
          <w:b/>
          <w:bCs/>
          <w:color w:val="1A3C5E"/>
          <w:sz w:val="36"/>
          <w:szCs w:val="36"/>
        </w:rPr>
        <w:t xml:space="preserve">6. main.py — The Orchestration Layer</w:t>
      </w:r>
    </w:p>
    <w:p>
      <w:pPr>
        <w:spacing w:before="80" w:after="80"/>
        <w:jc w:val="left"/>
      </w:pPr>
      <w:r>
        <w:rPr>
          <w:rFonts w:ascii="Arial" w:cs="Arial" w:eastAsia="Arial" w:hAnsi="Arial"/>
          <w:color w:val="1C1C1C"/>
          <w:sz w:val="22"/>
          <w:szCs w:val="22"/>
        </w:rPr>
        <w:t xml:space="preserve">main.py is the entry point for the entire system. It wires all the migrators together and provides the CLI interface. It contains two classes and a main() function.</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6.1  The Tee Class — Logging</w:t>
      </w:r>
    </w:p>
    <w:p>
      <w:pPr>
        <w:spacing w:before="80" w:after="80"/>
        <w:jc w:val="left"/>
      </w:pPr>
      <w:r>
        <w:rPr>
          <w:rFonts w:ascii="Arial" w:cs="Arial" w:eastAsia="Arial" w:hAnsi="Arial"/>
          <w:color w:val="1C1C1C"/>
          <w:sz w:val="22"/>
          <w:szCs w:val="22"/>
        </w:rPr>
        <w:t xml:space="preserve">The Tee class is a small utility that duplicates Python's stdout and stderr to both the console and a timestamped log file simultaneously. This means everything printed during migration is also saved to logs/stage1_20260316_143022.log (or similar).</w:t>
      </w:r>
    </w:p>
    <w:p>
      <w:pPr>
        <w:spacing w:before="60" w:after="60"/>
      </w:pPr>
      <w:r>
        <w:rPr>
          <w:sz w:val="22"/>
          <w:szCs w:val="22"/>
        </w:rPr>
        <w:t xml:space="preserve"/>
      </w:r>
    </w:p>
    <w:p>
      <w:pPr>
        <w:shd w:fill="F2F3F4" w:val="clear"/>
        <w:spacing w:before="20" w:after="20"/>
        <w:ind w:left="360"/>
      </w:pPr>
      <w:r>
        <w:rPr>
          <w:rFonts w:ascii="Courier New" w:cs="Courier New" w:eastAsia="Courier New" w:hAnsi="Courier New"/>
          <w:color w:val="C0392B"/>
          <w:sz w:val="18"/>
          <w:szCs w:val="18"/>
        </w:rPr>
        <w:t xml:space="preserve"># How Tee works:</w:t>
      </w:r>
    </w:p>
    <w:p>
      <w:pPr>
        <w:shd w:fill="F2F3F4" w:val="clear"/>
        <w:spacing w:before="20" w:after="20"/>
        <w:ind w:left="360"/>
      </w:pPr>
      <w:r>
        <w:rPr>
          <w:rFonts w:ascii="Courier New" w:cs="Courier New" w:eastAsia="Courier New" w:hAnsi="Courier New"/>
          <w:color w:val="C0392B"/>
          <w:sz w:val="18"/>
          <w:szCs w:val="18"/>
        </w:rPr>
        <w:t xml:space="preserve">class Tee:</w:t>
      </w:r>
    </w:p>
    <w:p>
      <w:pPr>
        <w:shd w:fill="F2F3F4" w:val="clear"/>
        <w:spacing w:before="20" w:after="20"/>
        <w:ind w:left="360"/>
      </w:pPr>
      <w:r>
        <w:rPr>
          <w:rFonts w:ascii="Courier New" w:cs="Courier New" w:eastAsia="Courier New" w:hAnsi="Courier New"/>
          <w:color w:val="C0392B"/>
          <w:sz w:val="18"/>
          <w:szCs w:val="18"/>
        </w:rPr>
        <w:t xml:space="preserve">    def write(self, message):</w:t>
      </w:r>
    </w:p>
    <w:p>
      <w:pPr>
        <w:shd w:fill="F2F3F4" w:val="clear"/>
        <w:spacing w:before="20" w:after="20"/>
        <w:ind w:left="360"/>
      </w:pPr>
      <w:r>
        <w:rPr>
          <w:rFonts w:ascii="Courier New" w:cs="Courier New" w:eastAsia="Courier New" w:hAnsi="Courier New"/>
          <w:color w:val="C0392B"/>
          <w:sz w:val="18"/>
          <w:szCs w:val="18"/>
        </w:rPr>
        <w:t xml:space="preserve">        self.original.write(message)  # still print to console</w:t>
      </w:r>
    </w:p>
    <w:p>
      <w:pPr>
        <w:shd w:fill="F2F3F4" w:val="clear"/>
        <w:spacing w:before="20" w:after="20"/>
        <w:ind w:left="360"/>
      </w:pPr>
      <w:r>
        <w:rPr>
          <w:rFonts w:ascii="Courier New" w:cs="Courier New" w:eastAsia="Courier New" w:hAnsi="Courier New"/>
          <w:color w:val="C0392B"/>
          <w:sz w:val="18"/>
          <w:szCs w:val="18"/>
        </w:rPr>
        <w:t xml:space="preserve">        self.file.write(message)      # also write to log file</w:t>
      </w:r>
    </w:p>
    <w:p>
      <w:pPr>
        <w:shd w:fill="F2F3F4" w:val="clear"/>
        <w:spacing w:before="20" w:after="20"/>
        <w:ind w:left="360"/>
      </w:pPr>
      <w:r>
        <w:rPr>
          <w:rFonts w:ascii="Courier New" w:cs="Courier New" w:eastAsia="Courier New" w:hAnsi="Courier New"/>
          <w:color w:val="C0392B"/>
          <w:sz w:val="18"/>
          <w:szCs w:val="18"/>
        </w:rPr>
        <w:t xml:space="preserve">        self.file.flush()             # flush immediately (in case of crash)</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6.2  The MigrationOrchestrator Class</w:t>
      </w:r>
    </w:p>
    <w:p>
      <w:pPr>
        <w:spacing w:before="80" w:after="80"/>
        <w:jc w:val="left"/>
      </w:pPr>
      <w:r>
        <w:rPr>
          <w:rFonts w:ascii="Arial" w:cs="Arial" w:eastAsia="Arial" w:hAnsi="Arial"/>
          <w:color w:val="1C1C1C"/>
          <w:sz w:val="22"/>
          <w:szCs w:val="22"/>
        </w:rPr>
        <w:t xml:space="preserve">This class holds references to all per-language migrators and coordinates the two-stage workflow for standard (non-global) content.</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Constructor</w:t>
      </w:r>
    </w:p>
    <w:p>
      <w:pPr>
        <w:spacing w:before="80" w:after="80"/>
        <w:jc w:val="left"/>
      </w:pPr>
      <w:r>
        <w:rPr>
          <w:rFonts w:ascii="Arial" w:cs="Arial" w:eastAsia="Arial" w:hAnsi="Arial"/>
          <w:color w:val="1C1C1C"/>
          <w:sz w:val="22"/>
          <w:szCs w:val="22"/>
        </w:rPr>
        <w:t xml:space="preserve">Creates the Cosmos DB container reference, loads the module_resource_map from module_resource_summary.csv, and initializes the LanguageMigrator. Other migrators are lazily instantiated when needed.</w:t>
      </w:r>
    </w:p>
    <w:p>
      <w:pPr>
        <w:spacing w:before="60" w:after="60"/>
      </w:pPr>
      <w:r>
        <w:rPr>
          <w:sz w:val="22"/>
          <w:szCs w:val="22"/>
        </w:rPr>
        <w:t xml:space="preserve"/>
      </w:r>
    </w:p>
    <w:p>
      <w:pPr>
        <w:pStyle w:val="Heading3"/>
        <w:spacing w:before="240" w:after="100"/>
      </w:pPr>
      <w:r>
        <w:rPr>
          <w:rFonts w:ascii="Arial" w:cs="Arial" w:eastAsia="Arial" w:hAnsi="Arial"/>
          <w:b/>
          <w:bCs/>
          <w:color w:val="17A589"/>
          <w:sz w:val="24"/>
          <w:szCs w:val="24"/>
        </w:rPr>
        <w:t xml:space="preserve">migrate_all_content(post_stage, start_from, language_id)</w:t>
      </w:r>
    </w:p>
    <w:p>
      <w:pPr>
        <w:spacing w:before="80" w:after="80"/>
        <w:jc w:val="left"/>
      </w:pPr>
      <w:r>
        <w:rPr>
          <w:rFonts w:ascii="Arial" w:cs="Arial" w:eastAsia="Arial" w:hAnsi="Arial"/>
          <w:color w:val="1C1C1C"/>
          <w:sz w:val="22"/>
          <w:szCs w:val="22"/>
        </w:rPr>
        <w:t xml:space="preserve">The main workflow method. Behavior depends on the post_stage flag:</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Stage 1 Flow (post_stage=False): </w:t>
            </w:r>
            <w:r>
              <w:rPr>
                <w:rFonts w:ascii="Arial" w:cs="Arial" w:eastAsia="Arial" w:hAnsi="Arial"/>
                <w:color w:val="1C1C1C"/>
                <w:sz w:val="20"/>
                <w:szCs w:val="20"/>
              </w:rPr>
              <w:t xml:space="preserve">1. language_migrator.migrate_all_languages()  →  writes languages.csv
2. bundle_loader.generate_module_list()  →  writes module_list.json
3. module_migrator.migrate_all_modules()  →  writes modules.csv + resources.csv + klps.csv</w:t>
            </w:r>
          </w:p>
        </w:tc>
      </w:tr>
    </w:tbl>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4"/>
              <w:left w:val="single" w:color="17A589" w:sz="4"/>
              <w:bottom w:val="single" w:color="17A589" w:sz="4"/>
              <w:right w:val="single" w:color="17A589" w:sz="4"/>
            </w:tcBorders>
            <w:shd w:fill="D5F5E3" w:val="clear"/>
            <w:tcMar>
              <w:top w:type="dxa" w:w="120"/>
              <w:left w:type="dxa" w:w="200"/>
              <w:bottom w:type="dxa" w:w="120"/>
              <w:right w:type="dxa" w:w="200"/>
            </w:tcMar>
          </w:tcPr>
          <w:p>
            <w:pPr>
              <w:spacing w:before="0" w:after="0"/>
            </w:pPr>
            <w:r>
              <w:rPr>
                <w:rFonts w:ascii="Arial" w:cs="Arial" w:eastAsia="Arial" w:hAnsi="Arial"/>
                <w:b/>
                <w:bCs/>
                <w:color w:val="17A589"/>
                <w:sz w:val="20"/>
                <w:szCs w:val="20"/>
              </w:rPr>
              <w:t xml:space="preserve">Stage 2 Flow (post_stage=True): </w:t>
            </w:r>
            <w:r>
              <w:rPr>
                <w:rFonts w:ascii="Arial" w:cs="Arial" w:eastAsia="Arial" w:hAnsi="Arial"/>
                <w:color w:val="1C1C1C"/>
                <w:sz w:val="20"/>
                <w:szCs w:val="20"/>
              </w:rPr>
              <w:t xml:space="preserve">Steps run in order, each can be skipped via --start-from:
1. Post Languages  →  writes language_mapping.csv
2. Post Resources  →  writes resource_slug_mapping.csv
3. Post KLPs  →  writes klp_slug_mapping.csv
4. Post Modules  →  writes module_slug_mapping.csv
5. Post Categories  →  links module groups to language
6. Post Certificates
7. Post Settings Screens
8. Post Onboarding Flows</w:t>
            </w:r>
          </w:p>
        </w:tc>
      </w:tr>
    </w:tbl>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6.3  main()  — The CLI</w:t>
      </w:r>
    </w:p>
    <w:p>
      <w:pPr>
        <w:spacing w:before="80" w:after="80"/>
        <w:jc w:val="left"/>
      </w:pPr>
      <w:r>
        <w:rPr>
          <w:rFonts w:ascii="Arial" w:cs="Arial" w:eastAsia="Arial" w:hAnsi="Arial"/>
          <w:color w:val="1C1C1C"/>
          <w:sz w:val="22"/>
          <w:szCs w:val="22"/>
        </w:rPr>
        <w:t xml:space="preserve">Uses Python's argparse to accept four arguments:</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Argument</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Effect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(no args)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Run Stage 1 for all languages</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--post-stage</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Run Stage 2 (post from CSVs)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--start-from {step}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Skip Stage 2 steps before the named one. Options: languages, resources, klps, modules, categories, certificates, settings_screens, onboarding</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--language-id {id}</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Restrict Stage 1 to a single Cosmos language ID (e.g. 'am' for Amharic)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--migrate-global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Switch to GlobalContentMigrator mode for language-neutral content</w:t>
            </w:r>
          </w:p>
        </w:tc>
      </w:tr>
    </w:tbl>
    <w:p>
      <w:pPr>
        <w:spacing w:before="60" w:after="60"/>
      </w:pPr>
      <w:r>
        <w:rPr>
          <w:sz w:val="22"/>
          <w:szCs w:val="22"/>
        </w:rPr>
        <w:t xml:space="preserve"/>
      </w:r>
    </w:p>
    <w:p>
      <w:pPr>
        <w:shd w:fill="F2F3F4" w:val="clear"/>
        <w:spacing w:before="20" w:after="20"/>
        <w:ind w:left="360"/>
      </w:pPr>
      <w:r>
        <w:rPr>
          <w:rFonts w:ascii="Courier New" w:cs="Courier New" w:eastAsia="Courier New" w:hAnsi="Courier New"/>
          <w:color w:val="C0392B"/>
          <w:sz w:val="18"/>
          <w:szCs w:val="18"/>
        </w:rPr>
        <w:t xml:space="preserve"># Common command patterns:</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Run Stage 1 for all languages:</w:t>
      </w:r>
    </w:p>
    <w:p>
      <w:pPr>
        <w:shd w:fill="F2F3F4" w:val="clear"/>
        <w:spacing w:before="20" w:after="20"/>
        <w:ind w:left="360"/>
      </w:pPr>
      <w:r>
        <w:rPr>
          <w:rFonts w:ascii="Courier New" w:cs="Courier New" w:eastAsia="Courier New" w:hAnsi="Courier New"/>
          <w:color w:val="C0392B"/>
          <w:sz w:val="18"/>
          <w:szCs w:val="18"/>
        </w:rPr>
        <w:t xml:space="preserve">python main.py</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Run Stage 1 for Amharic only:</w:t>
      </w:r>
    </w:p>
    <w:p>
      <w:pPr>
        <w:shd w:fill="F2F3F4" w:val="clear"/>
        <w:spacing w:before="20" w:after="20"/>
        <w:ind w:left="360"/>
      </w:pPr>
      <w:r>
        <w:rPr>
          <w:rFonts w:ascii="Courier New" w:cs="Courier New" w:eastAsia="Courier New" w:hAnsi="Courier New"/>
          <w:color w:val="C0392B"/>
          <w:sz w:val="18"/>
          <w:szCs w:val="18"/>
        </w:rPr>
        <w:t xml:space="preserve">python main.py --language-id am</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Run Stage 2 from the beginning:</w:t>
      </w:r>
    </w:p>
    <w:p>
      <w:pPr>
        <w:shd w:fill="F2F3F4" w:val="clear"/>
        <w:spacing w:before="20" w:after="20"/>
        <w:ind w:left="360"/>
      </w:pPr>
      <w:r>
        <w:rPr>
          <w:rFonts w:ascii="Courier New" w:cs="Courier New" w:eastAsia="Courier New" w:hAnsi="Courier New"/>
          <w:color w:val="C0392B"/>
          <w:sz w:val="18"/>
          <w:szCs w:val="18"/>
        </w:rPr>
        <w:t xml:space="preserve">python main.py --post-stage</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Resume Stage 2 from modules (languages + resources already posted):</w:t>
      </w:r>
    </w:p>
    <w:p>
      <w:pPr>
        <w:shd w:fill="F2F3F4" w:val="clear"/>
        <w:spacing w:before="20" w:after="20"/>
        <w:ind w:left="360"/>
      </w:pPr>
      <w:r>
        <w:rPr>
          <w:rFonts w:ascii="Courier New" w:cs="Courier New" w:eastAsia="Courier New" w:hAnsi="Courier New"/>
          <w:color w:val="C0392B"/>
          <w:sz w:val="18"/>
          <w:szCs w:val="18"/>
        </w:rPr>
        <w:t xml:space="preserve">python main.py --post-stage --start-from modules</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Migrate global (language-neutral) content, Stage 1:</w:t>
      </w:r>
    </w:p>
    <w:p>
      <w:pPr>
        <w:shd w:fill="F2F3F4" w:val="clear"/>
        <w:spacing w:before="20" w:after="20"/>
        <w:ind w:left="360"/>
      </w:pPr>
      <w:r>
        <w:rPr>
          <w:rFonts w:ascii="Courier New" w:cs="Courier New" w:eastAsia="Courier New" w:hAnsi="Courier New"/>
          <w:color w:val="C0392B"/>
          <w:sz w:val="18"/>
          <w:szCs w:val="18"/>
        </w:rPr>
        <w:t xml:space="preserve">python main.py --migrate-global</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Migrate global content, Stage 2:</w:t>
      </w:r>
    </w:p>
    <w:p>
      <w:pPr>
        <w:shd w:fill="F2F3F4" w:val="clear"/>
        <w:spacing w:before="20" w:after="20"/>
        <w:ind w:left="360"/>
      </w:pPr>
      <w:r>
        <w:rPr>
          <w:rFonts w:ascii="Courier New" w:cs="Courier New" w:eastAsia="Courier New" w:hAnsi="Courier New"/>
          <w:color w:val="C0392B"/>
          <w:sz w:val="18"/>
          <w:szCs w:val="18"/>
        </w:rPr>
        <w:t xml:space="preserve">python main.py --migrate-global --post-stage</w:t>
      </w:r>
    </w:p>
    <w:p>
      <w:r>
        <w:br w:type="page"/>
      </w:r>
    </w:p>
    <w:p>
      <w:pPr>
        <w:pStyle w:val="Heading1"/>
        <w:spacing w:before="400" w:after="200"/>
      </w:pPr>
      <w:r>
        <w:rPr>
          <w:rFonts w:ascii="Arial" w:cs="Arial" w:eastAsia="Arial" w:hAnsi="Arial"/>
          <w:b/>
          <w:bCs/>
          <w:color w:val="1A3C5E"/>
          <w:sz w:val="36"/>
          <w:szCs w:val="36"/>
        </w:rPr>
        <w:t xml:space="preserve">7. End-to-End Data Flow</w:t>
      </w:r>
    </w:p>
    <w:p>
      <w:pPr>
        <w:spacing w:before="80" w:after="80"/>
        <w:jc w:val="left"/>
      </w:pPr>
      <w:r>
        <w:rPr>
          <w:rFonts w:ascii="Arial" w:cs="Arial" w:eastAsia="Arial" w:hAnsi="Arial"/>
          <w:color w:val="1C1C1C"/>
          <w:sz w:val="22"/>
          <w:szCs w:val="22"/>
        </w:rPr>
        <w:t xml:space="preserve">This chapter traces exactly what happens to a single piece of content — an Amharic action card about Antenatal Care — from Cosmos DB to a visible LME resource.</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7.1 Stage 1 — Queuing</w:t>
      </w:r>
    </w:p>
    <w:p>
      <w:pPr>
        <w:pStyle w:val="ListParagraph"/>
        <w:numPr>
          <w:ilvl w:val="0"/>
          <w:numId w:val="3"/>
        </w:numPr>
        <w:spacing w:before="60" w:after="60"/>
      </w:pPr>
      <w:r>
        <w:rPr>
          <w:rFonts w:ascii="Arial" w:cs="Arial" w:eastAsia="Arial" w:hAnsi="Arial"/>
          <w:b/>
          <w:bCs/>
          <w:color w:val="1C1C1C"/>
          <w:sz w:val="22"/>
          <w:szCs w:val="22"/>
        </w:rPr>
        <w:t xml:space="preserve">main.py</w:t>
      </w:r>
      <w:r>
        <w:rPr>
          <w:rFonts w:ascii="Arial" w:cs="Arial" w:eastAsia="Arial" w:hAnsi="Arial"/>
          <w:color w:val="1C1C1C"/>
          <w:sz w:val="22"/>
          <w:szCs w:val="22"/>
        </w:rPr>
        <w:t xml:space="preserve"> runs python main.py --language-id am</w:t>
      </w:r>
    </w:p>
    <w:p>
      <w:pPr>
        <w:pStyle w:val="ListParagraph"/>
        <w:numPr>
          <w:ilvl w:val="0"/>
          <w:numId w:val="3"/>
        </w:numPr>
        <w:spacing w:before="60" w:after="60"/>
      </w:pPr>
      <w:r>
        <w:rPr>
          <w:rFonts w:ascii="Arial" w:cs="Arial" w:eastAsia="Arial" w:hAnsi="Arial"/>
          <w:b/>
          <w:bCs/>
          <w:color w:val="1C1C1C"/>
          <w:sz w:val="22"/>
          <w:szCs w:val="22"/>
        </w:rPr>
        <w:t xml:space="preserve">LanguageMigrator</w:t>
      </w:r>
      <w:r>
        <w:rPr>
          <w:rFonts w:ascii="Arial" w:cs="Arial" w:eastAsia="Arial" w:hAnsi="Arial"/>
          <w:color w:val="1C1C1C"/>
          <w:sz w:val="22"/>
          <w:szCs w:val="22"/>
        </w:rPr>
        <w:t xml:space="preserve"> queries Cosmos for the 'am' language document and writes a row to </w:t>
      </w:r>
      <w:r>
        <w:rPr>
          <w:rFonts w:ascii="Courier New" w:cs="Courier New" w:eastAsia="Courier New" w:hAnsi="Courier New"/>
          <w:color w:val="D35400"/>
          <w:sz w:val="20"/>
          <w:szCs w:val="20"/>
          <w:highlight w:val="yellow"/>
          <w:highlightCs w:val="yellow"/>
        </w:rPr>
        <w:t xml:space="preserve">languages.csv</w:t>
      </w:r>
    </w:p>
    <w:p>
      <w:pPr>
        <w:pStyle w:val="ListParagraph"/>
        <w:numPr>
          <w:ilvl w:val="0"/>
          <w:numId w:val="3"/>
        </w:numPr>
        <w:spacing w:before="60" w:after="60"/>
      </w:pPr>
      <w:r>
        <w:rPr>
          <w:rFonts w:ascii="Arial" w:cs="Arial" w:eastAsia="Arial" w:hAnsi="Arial"/>
          <w:b/>
          <w:bCs/>
          <w:color w:val="1C1C1C"/>
          <w:sz w:val="22"/>
          <w:szCs w:val="22"/>
        </w:rPr>
        <w:t xml:space="preserve">bundle_loader</w:t>
      </w:r>
      <w:r>
        <w:rPr>
          <w:rFonts w:ascii="Arial" w:cs="Arial" w:eastAsia="Arial" w:hAnsi="Arial"/>
          <w:color w:val="1C1C1C"/>
          <w:sz w:val="22"/>
          <w:szCs w:val="22"/>
        </w:rPr>
        <w:t xml:space="preserve"> downloads content-bundle.json for 'am' and writes </w:t>
      </w:r>
      <w:r>
        <w:rPr>
          <w:rFonts w:ascii="Courier New" w:cs="Courier New" w:eastAsia="Courier New" w:hAnsi="Courier New"/>
          <w:color w:val="D35400"/>
          <w:sz w:val="20"/>
          <w:szCs w:val="20"/>
          <w:highlight w:val="yellow"/>
          <w:highlightCs w:val="yellow"/>
        </w:rPr>
        <w:t xml:space="preserve">module_list.json</w:t>
      </w:r>
    </w:p>
    <w:p>
      <w:pPr>
        <w:pStyle w:val="ListParagraph"/>
        <w:numPr>
          <w:ilvl w:val="0"/>
          <w:numId w:val="3"/>
        </w:numPr>
        <w:spacing w:before="60" w:after="60"/>
      </w:pPr>
      <w:r>
        <w:rPr>
          <w:rFonts w:ascii="Arial" w:cs="Arial" w:eastAsia="Arial" w:hAnsi="Arial"/>
          <w:b/>
          <w:bCs/>
          <w:color w:val="1C1C1C"/>
          <w:sz w:val="22"/>
          <w:szCs w:val="22"/>
        </w:rPr>
        <w:t xml:space="preserve">ModuleMigrator</w:t>
      </w:r>
      <w:r>
        <w:rPr>
          <w:rFonts w:ascii="Arial" w:cs="Arial" w:eastAsia="Arial" w:hAnsi="Arial"/>
          <w:color w:val="1C1C1C"/>
          <w:sz w:val="22"/>
          <w:szCs w:val="22"/>
        </w:rPr>
        <w:t xml:space="preserve"> queries Cosmos for modules with langId='am'. For the Antenatal Care module, it reads its list of action card keys</w:t>
      </w:r>
    </w:p>
    <w:p>
      <w:pPr>
        <w:pStyle w:val="ListParagraph"/>
        <w:numPr>
          <w:ilvl w:val="0"/>
          <w:numId w:val="3"/>
        </w:numPr>
        <w:spacing w:before="60" w:after="60"/>
      </w:pPr>
      <w:r>
        <w:rPr>
          <w:rFonts w:ascii="Arial" w:cs="Arial" w:eastAsia="Arial" w:hAnsi="Arial"/>
          <w:b/>
          <w:bCs/>
          <w:color w:val="1C1C1C"/>
          <w:sz w:val="22"/>
          <w:szCs w:val="22"/>
        </w:rPr>
        <w:t xml:space="preserve">ModuleMigrator</w:t>
      </w:r>
      <w:r>
        <w:rPr>
          <w:rFonts w:ascii="Arial" w:cs="Arial" w:eastAsia="Arial" w:hAnsi="Arial"/>
          <w:color w:val="1C1C1C"/>
          <w:sz w:val="22"/>
          <w:szCs w:val="22"/>
        </w:rPr>
        <w:t xml:space="preserve"> calls ResourceMigrator.migrate_action_card_resources() for each action card key in that module</w:t>
      </w:r>
    </w:p>
    <w:p>
      <w:pPr>
        <w:pStyle w:val="ListParagraph"/>
        <w:numPr>
          <w:ilvl w:val="0"/>
          <w:numId w:val="3"/>
        </w:numPr>
        <w:spacing w:before="60" w:after="60"/>
      </w:pPr>
      <w:r>
        <w:rPr>
          <w:rFonts w:ascii="Arial" w:cs="Arial" w:eastAsia="Arial" w:hAnsi="Arial"/>
          <w:b/>
          <w:bCs/>
          <w:color w:val="1C1C1C"/>
          <w:sz w:val="22"/>
          <w:szCs w:val="22"/>
        </w:rPr>
        <w:t xml:space="preserve">DataFactory</w:t>
      </w:r>
      <w:r>
        <w:rPr>
          <w:rFonts w:ascii="Arial" w:cs="Arial" w:eastAsia="Arial" w:hAnsi="Arial"/>
          <w:color w:val="1C1C1C"/>
          <w:sz w:val="22"/>
          <w:szCs w:val="22"/>
        </w:rPr>
        <w:t xml:space="preserve">.create_action_card_resources() downloads the action card from Cosmos, converts its JSON content to Markdown using md_converter_new, and returns a ResourcePostRequestData object</w:t>
      </w:r>
    </w:p>
    <w:p>
      <w:pPr>
        <w:pStyle w:val="ListParagraph"/>
        <w:numPr>
          <w:ilvl w:val="0"/>
          <w:numId w:val="3"/>
        </w:numPr>
        <w:spacing w:before="60" w:after="60"/>
      </w:pPr>
      <w:r>
        <w:rPr>
          <w:rFonts w:ascii="Arial" w:cs="Arial" w:eastAsia="Arial" w:hAnsi="Arial"/>
          <w:b/>
          <w:bCs/>
          <w:color w:val="1C1C1C"/>
          <w:sz w:val="22"/>
          <w:szCs w:val="22"/>
        </w:rPr>
        <w:t xml:space="preserve">ResourceMigrator</w:t>
      </w:r>
      <w:r>
        <w:rPr>
          <w:rFonts w:ascii="Arial" w:cs="Arial" w:eastAsia="Arial" w:hAnsi="Arial"/>
          <w:color w:val="1C1C1C"/>
          <w:sz w:val="22"/>
          <w:szCs w:val="22"/>
        </w:rPr>
        <w:t xml:space="preserve">._queue_resource_post() builds the slug </w:t>
      </w:r>
      <w:r>
        <w:rPr>
          <w:rFonts w:ascii="Courier New" w:cs="Courier New" w:eastAsia="Courier New" w:hAnsi="Courier New"/>
          <w:color w:val="D35400"/>
          <w:sz w:val="20"/>
          <w:szCs w:val="20"/>
          <w:highlight w:val="yellow"/>
          <w:highlightCs w:val="yellow"/>
        </w:rPr>
        <w:t xml:space="preserve">res-action-card-antenatal-care</w:t>
      </w:r>
      <w:r>
        <w:rPr>
          <w:rFonts w:ascii="Arial" w:cs="Arial" w:eastAsia="Arial" w:hAnsi="Arial"/>
          <w:color w:val="1C1C1C"/>
          <w:sz w:val="22"/>
          <w:szCs w:val="22"/>
        </w:rPr>
        <w:t xml:space="preserve"> and writes a row to </w:t>
      </w:r>
      <w:r>
        <w:rPr>
          <w:rFonts w:ascii="Courier New" w:cs="Courier New" w:eastAsia="Courier New" w:hAnsi="Courier New"/>
          <w:color w:val="D35400"/>
          <w:sz w:val="20"/>
          <w:szCs w:val="20"/>
          <w:highlight w:val="yellow"/>
          <w:highlightCs w:val="yellow"/>
        </w:rPr>
        <w:t xml:space="preserve">resources.csv</w:t>
      </w:r>
    </w:p>
    <w:p>
      <w:pPr>
        <w:pStyle w:val="ListParagraph"/>
        <w:numPr>
          <w:ilvl w:val="0"/>
          <w:numId w:val="3"/>
        </w:numPr>
        <w:spacing w:before="60" w:after="60"/>
      </w:pPr>
      <w:r>
        <w:rPr>
          <w:rFonts w:ascii="Arial" w:cs="Arial" w:eastAsia="Arial" w:hAnsi="Arial"/>
          <w:b/>
          <w:bCs/>
          <w:color w:val="1C1C1C"/>
          <w:sz w:val="22"/>
          <w:szCs w:val="22"/>
        </w:rPr>
        <w:t xml:space="preserve">ModuleMigrator</w:t>
      </w:r>
      <w:r>
        <w:rPr>
          <w:rFonts w:ascii="Arial" w:cs="Arial" w:eastAsia="Arial" w:hAnsi="Arial"/>
          <w:color w:val="1C1C1C"/>
          <w:sz w:val="22"/>
          <w:szCs w:val="22"/>
        </w:rPr>
        <w:t xml:space="preserve"> writes a row to </w:t>
      </w:r>
      <w:r>
        <w:rPr>
          <w:rFonts w:ascii="Courier New" w:cs="Courier New" w:eastAsia="Courier New" w:hAnsi="Courier New"/>
          <w:color w:val="D35400"/>
          <w:sz w:val="20"/>
          <w:szCs w:val="20"/>
          <w:highlight w:val="yellow"/>
          <w:highlightCs w:val="yellow"/>
        </w:rPr>
        <w:t xml:space="preserve">modules.csv</w:t>
      </w:r>
      <w:r>
        <w:rPr>
          <w:rFonts w:ascii="Arial" w:cs="Arial" w:eastAsia="Arial" w:hAnsi="Arial"/>
          <w:color w:val="1C1C1C"/>
          <w:sz w:val="22"/>
          <w:szCs w:val="22"/>
        </w:rPr>
        <w:t xml:space="preserve"> referencing the action card slug</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7.2 Stage 2 — Posting</w:t>
      </w:r>
    </w:p>
    <w:p>
      <w:pPr>
        <w:pStyle w:val="ListParagraph"/>
        <w:numPr>
          <w:ilvl w:val="0"/>
          <w:numId w:val="3"/>
        </w:numPr>
        <w:spacing w:before="60" w:after="60"/>
      </w:pPr>
      <w:r>
        <w:rPr>
          <w:rFonts w:ascii="Arial" w:cs="Arial" w:eastAsia="Arial" w:hAnsi="Arial"/>
          <w:b/>
          <w:bCs/>
          <w:color w:val="1C1C1C"/>
          <w:sz w:val="22"/>
          <w:szCs w:val="22"/>
        </w:rPr>
        <w:t xml:space="preserve">main.py</w:t>
      </w:r>
      <w:r>
        <w:rPr>
          <w:rFonts w:ascii="Arial" w:cs="Arial" w:eastAsia="Arial" w:hAnsi="Arial"/>
          <w:color w:val="1C1C1C"/>
          <w:sz w:val="22"/>
          <w:szCs w:val="22"/>
        </w:rPr>
        <w:t xml:space="preserve"> runs python main.py --post-stage</w:t>
      </w:r>
    </w:p>
    <w:p>
      <w:pPr>
        <w:pStyle w:val="ListParagraph"/>
        <w:numPr>
          <w:ilvl w:val="0"/>
          <w:numId w:val="3"/>
        </w:numPr>
        <w:spacing w:before="60" w:after="60"/>
      </w:pPr>
      <w:r>
        <w:rPr>
          <w:rFonts w:ascii="Arial" w:cs="Arial" w:eastAsia="Arial" w:hAnsi="Arial"/>
          <w:b/>
          <w:bCs/>
          <w:color w:val="1C1C1C"/>
          <w:sz w:val="22"/>
          <w:szCs w:val="22"/>
        </w:rPr>
        <w:t xml:space="preserve">LanguageMigrator</w:t>
      </w:r>
      <w:r>
        <w:rPr>
          <w:rFonts w:ascii="Arial" w:cs="Arial" w:eastAsia="Arial" w:hAnsi="Arial"/>
          <w:color w:val="1C1C1C"/>
          <w:sz w:val="22"/>
          <w:szCs w:val="22"/>
        </w:rPr>
        <w:t xml:space="preserve">.post_languages_from_csv() POSTs the Amharic language payload to LME. Receives back </w:t>
      </w:r>
      <w:r>
        <w:rPr>
          <w:rFonts w:ascii="Courier New" w:cs="Courier New" w:eastAsia="Courier New" w:hAnsi="Courier New"/>
          <w:color w:val="D35400"/>
          <w:sz w:val="20"/>
          <w:szCs w:val="20"/>
          <w:highlight w:val="yellow"/>
          <w:highlightCs w:val="yellow"/>
        </w:rPr>
        <w:t xml:space="preserve">language_id: '3f7a...'</w:t>
      </w:r>
      <w:r>
        <w:rPr>
          <w:rFonts w:ascii="Arial" w:cs="Arial" w:eastAsia="Arial" w:hAnsi="Arial"/>
          <w:color w:val="1C1C1C"/>
          <w:sz w:val="22"/>
          <w:szCs w:val="22"/>
        </w:rPr>
        <w:t xml:space="preserve">. Writes to </w:t>
      </w:r>
      <w:r>
        <w:rPr>
          <w:rFonts w:ascii="Courier New" w:cs="Courier New" w:eastAsia="Courier New" w:hAnsi="Courier New"/>
          <w:color w:val="D35400"/>
          <w:sz w:val="20"/>
          <w:szCs w:val="20"/>
          <w:highlight w:val="yellow"/>
          <w:highlightCs w:val="yellow"/>
        </w:rPr>
        <w:t xml:space="preserve">language_mapping.csv</w:t>
      </w:r>
    </w:p>
    <w:p>
      <w:pPr>
        <w:pStyle w:val="ListParagraph"/>
        <w:numPr>
          <w:ilvl w:val="0"/>
          <w:numId w:val="3"/>
        </w:numPr>
        <w:spacing w:before="60" w:after="60"/>
      </w:pPr>
      <w:r>
        <w:rPr>
          <w:rFonts w:ascii="Arial" w:cs="Arial" w:eastAsia="Arial" w:hAnsi="Arial"/>
          <w:b/>
          <w:bCs/>
          <w:color w:val="1C1C1C"/>
          <w:sz w:val="22"/>
          <w:szCs w:val="22"/>
        </w:rPr>
        <w:t xml:space="preserve">ResourceMigrator</w:t>
      </w:r>
      <w:r>
        <w:rPr>
          <w:rFonts w:ascii="Arial" w:cs="Arial" w:eastAsia="Arial" w:hAnsi="Arial"/>
          <w:color w:val="1C1C1C"/>
          <w:sz w:val="22"/>
          <w:szCs w:val="22"/>
        </w:rPr>
        <w:t xml:space="preserve">.post_resources_from_csv() reads resources.csv. For our action card row: POSTs to POST_RESOURCE endpoint. Receives back </w:t>
      </w:r>
      <w:r>
        <w:rPr>
          <w:rFonts w:ascii="Courier New" w:cs="Courier New" w:eastAsia="Courier New" w:hAnsi="Courier New"/>
          <w:color w:val="D35400"/>
          <w:sz w:val="20"/>
          <w:szCs w:val="20"/>
          <w:highlight w:val="yellow"/>
          <w:highlightCs w:val="yellow"/>
        </w:rPr>
        <w:t xml:space="preserve">resource_id: 'abc123...'</w:t>
      </w:r>
    </w:p>
    <w:p>
      <w:pPr>
        <w:pStyle w:val="ListParagraph"/>
        <w:numPr>
          <w:ilvl w:val="0"/>
          <w:numId w:val="3"/>
        </w:numPr>
        <w:spacing w:before="60" w:after="60"/>
      </w:pPr>
      <w:r>
        <w:rPr>
          <w:rFonts w:ascii="Arial" w:cs="Arial" w:eastAsia="Arial" w:hAnsi="Arial"/>
          <w:b/>
          <w:bCs/>
          <w:color w:val="1C1C1C"/>
          <w:sz w:val="22"/>
          <w:szCs w:val="22"/>
        </w:rPr>
        <w:t xml:space="preserve">ResourceMigrator</w:t>
      </w:r>
      <w:r>
        <w:rPr>
          <w:rFonts w:ascii="Arial" w:cs="Arial" w:eastAsia="Arial" w:hAnsi="Arial"/>
          <w:color w:val="1C1C1C"/>
          <w:sz w:val="22"/>
          <w:szCs w:val="22"/>
        </w:rPr>
        <w:t xml:space="preserve">._activate_resource_version() PATCHes the ACTIVATE_RESOURCE_VERSION endpoint to make the resource live</w:t>
      </w:r>
    </w:p>
    <w:p>
      <w:pPr>
        <w:pStyle w:val="ListParagraph"/>
        <w:numPr>
          <w:ilvl w:val="0"/>
          <w:numId w:val="3"/>
        </w:numPr>
        <w:spacing w:before="60" w:after="60"/>
      </w:pPr>
      <w:r>
        <w:rPr>
          <w:rFonts w:ascii="Arial" w:cs="Arial" w:eastAsia="Arial" w:hAnsi="Arial"/>
          <w:b/>
          <w:bCs/>
          <w:color w:val="1C1C1C"/>
          <w:sz w:val="22"/>
          <w:szCs w:val="22"/>
        </w:rPr>
        <w:t xml:space="preserve">ResourceMigrator</w:t>
      </w:r>
      <w:r>
        <w:rPr>
          <w:rFonts w:ascii="Arial" w:cs="Arial" w:eastAsia="Arial" w:hAnsi="Arial"/>
          <w:color w:val="1C1C1C"/>
          <w:sz w:val="22"/>
          <w:szCs w:val="22"/>
        </w:rPr>
        <w:t xml:space="preserve"> appends </w:t>
      </w:r>
      <w:r>
        <w:rPr>
          <w:rFonts w:ascii="Courier New" w:cs="Courier New" w:eastAsia="Courier New" w:hAnsi="Courier New"/>
          <w:color w:val="D35400"/>
          <w:sz w:val="20"/>
          <w:szCs w:val="20"/>
          <w:highlight w:val="yellow"/>
          <w:highlightCs w:val="yellow"/>
        </w:rPr>
        <w:t xml:space="preserve">res-action-card-antenatal-care → abc123</w:t>
      </w:r>
      <w:r>
        <w:rPr>
          <w:rFonts w:ascii="Arial" w:cs="Arial" w:eastAsia="Arial" w:hAnsi="Arial"/>
          <w:color w:val="1C1C1C"/>
          <w:sz w:val="22"/>
          <w:szCs w:val="22"/>
        </w:rPr>
        <w:t xml:space="preserve"> to </w:t>
      </w:r>
      <w:r>
        <w:rPr>
          <w:rFonts w:ascii="Courier New" w:cs="Courier New" w:eastAsia="Courier New" w:hAnsi="Courier New"/>
          <w:color w:val="D35400"/>
          <w:sz w:val="20"/>
          <w:szCs w:val="20"/>
          <w:highlight w:val="yellow"/>
          <w:highlightCs w:val="yellow"/>
        </w:rPr>
        <w:t xml:space="preserve">resource_slug_mapping.csv</w:t>
      </w:r>
    </w:p>
    <w:p>
      <w:pPr>
        <w:pStyle w:val="ListParagraph"/>
        <w:numPr>
          <w:ilvl w:val="0"/>
          <w:numId w:val="3"/>
        </w:numPr>
        <w:spacing w:before="60" w:after="60"/>
      </w:pPr>
      <w:r>
        <w:rPr>
          <w:rFonts w:ascii="Arial" w:cs="Arial" w:eastAsia="Arial" w:hAnsi="Arial"/>
          <w:b/>
          <w:bCs/>
          <w:color w:val="1C1C1C"/>
          <w:sz w:val="22"/>
          <w:szCs w:val="22"/>
        </w:rPr>
        <w:t xml:space="preserve">ModuleMigrator</w:t>
      </w:r>
      <w:r>
        <w:rPr>
          <w:rFonts w:ascii="Arial" w:cs="Arial" w:eastAsia="Arial" w:hAnsi="Arial"/>
          <w:color w:val="1C1C1C"/>
          <w:sz w:val="22"/>
          <w:szCs w:val="22"/>
        </w:rPr>
        <w:t xml:space="preserve">.post_modules_from_csv() reads modules.csv. For Antenatal Care: resolves the action card slug to </w:t>
      </w:r>
      <w:r>
        <w:rPr>
          <w:rFonts w:ascii="Courier New" w:cs="Courier New" w:eastAsia="Courier New" w:hAnsi="Courier New"/>
          <w:color w:val="D35400"/>
          <w:sz w:val="20"/>
          <w:szCs w:val="20"/>
          <w:highlight w:val="yellow"/>
          <w:highlightCs w:val="yellow"/>
        </w:rPr>
        <w:t xml:space="preserve">abc123</w:t>
      </w:r>
      <w:r>
        <w:rPr>
          <w:rFonts w:ascii="Arial" w:cs="Arial" w:eastAsia="Arial" w:hAnsi="Arial"/>
          <w:color w:val="1C1C1C"/>
          <w:sz w:val="22"/>
          <w:szCs w:val="22"/>
        </w:rPr>
        <w:t xml:space="preserve"> via resource_slug_mapping.csv</w:t>
      </w:r>
    </w:p>
    <w:p>
      <w:pPr>
        <w:pStyle w:val="ListParagraph"/>
        <w:numPr>
          <w:ilvl w:val="0"/>
          <w:numId w:val="3"/>
        </w:numPr>
        <w:spacing w:before="60" w:after="60"/>
      </w:pPr>
      <w:r>
        <w:rPr>
          <w:rFonts w:ascii="Arial" w:cs="Arial" w:eastAsia="Arial" w:hAnsi="Arial"/>
          <w:b/>
          <w:bCs/>
          <w:color w:val="1C1C1C"/>
          <w:sz w:val="22"/>
          <w:szCs w:val="22"/>
        </w:rPr>
        <w:t xml:space="preserve">ModuleMigrator</w:t>
      </w:r>
      <w:r>
        <w:rPr>
          <w:rFonts w:ascii="Arial" w:cs="Arial" w:eastAsia="Arial" w:hAnsi="Arial"/>
          <w:color w:val="1C1C1C"/>
          <w:sz w:val="22"/>
          <w:szCs w:val="22"/>
        </w:rPr>
        <w:t xml:space="preserve"> POSTs the module payload (including resource IDs list). Receives back </w:t>
      </w:r>
      <w:r>
        <w:rPr>
          <w:rFonts w:ascii="Courier New" w:cs="Courier New" w:eastAsia="Courier New" w:hAnsi="Courier New"/>
          <w:color w:val="D35400"/>
          <w:sz w:val="20"/>
          <w:szCs w:val="20"/>
          <w:highlight w:val="yellow"/>
          <w:highlightCs w:val="yellow"/>
        </w:rPr>
        <w:t xml:space="preserve">module_id: 'xyz789...'</w:t>
      </w:r>
    </w:p>
    <w:p>
      <w:pPr>
        <w:pStyle w:val="ListParagraph"/>
        <w:numPr>
          <w:ilvl w:val="0"/>
          <w:numId w:val="3"/>
        </w:numPr>
        <w:spacing w:before="60" w:after="60"/>
      </w:pPr>
      <w:r>
        <w:rPr>
          <w:rFonts w:ascii="Arial" w:cs="Arial" w:eastAsia="Arial" w:hAnsi="Arial"/>
          <w:b/>
          <w:bCs/>
          <w:color w:val="1C1C1C"/>
          <w:sz w:val="22"/>
          <w:szCs w:val="22"/>
        </w:rPr>
        <w:t xml:space="preserve">CategoryMigrator</w:t>
      </w:r>
      <w:r>
        <w:rPr>
          <w:rFonts w:ascii="Arial" w:cs="Arial" w:eastAsia="Arial" w:hAnsi="Arial"/>
          <w:color w:val="1C1C1C"/>
          <w:sz w:val="22"/>
          <w:szCs w:val="22"/>
        </w:rPr>
        <w:t xml:space="preserve"> looks up </w:t>
      </w:r>
      <w:r>
        <w:rPr>
          <w:rFonts w:ascii="Courier New" w:cs="Courier New" w:eastAsia="Courier New" w:hAnsi="Courier New"/>
          <w:color w:val="D35400"/>
          <w:sz w:val="20"/>
          <w:szCs w:val="20"/>
          <w:highlight w:val="yellow"/>
          <w:highlightCs w:val="yellow"/>
        </w:rPr>
        <w:t xml:space="preserve">mod-antenatal-care</w:t>
      </w:r>
      <w:r>
        <w:rPr>
          <w:rFonts w:ascii="Arial" w:cs="Arial" w:eastAsia="Arial" w:hAnsi="Arial"/>
          <w:color w:val="1C1C1C"/>
          <w:sz w:val="22"/>
          <w:szCs w:val="22"/>
        </w:rPr>
        <w:t xml:space="preserve"> slug in module_slug_mapping.csv, gets xyz789, adds it to the 'Maternal health' category</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4"/>
              <w:left w:val="single" w:color="17A589" w:sz="4"/>
              <w:bottom w:val="single" w:color="17A589" w:sz="4"/>
              <w:right w:val="single" w:color="17A589" w:sz="4"/>
            </w:tcBorders>
            <w:shd w:fill="D5F5E3" w:val="clear"/>
            <w:tcMar>
              <w:top w:type="dxa" w:w="120"/>
              <w:left w:type="dxa" w:w="200"/>
              <w:bottom w:type="dxa" w:w="120"/>
              <w:right w:type="dxa" w:w="200"/>
            </w:tcMar>
          </w:tcPr>
          <w:p>
            <w:pPr>
              <w:spacing w:before="0" w:after="0"/>
            </w:pPr>
            <w:r>
              <w:rPr>
                <w:rFonts w:ascii="Arial" w:cs="Arial" w:eastAsia="Arial" w:hAnsi="Arial"/>
                <w:b/>
                <w:bCs/>
                <w:color w:val="17A589"/>
                <w:sz w:val="20"/>
                <w:szCs w:val="20"/>
              </w:rPr>
              <w:t xml:space="preserve">✅ Result: </w:t>
            </w:r>
            <w:r>
              <w:rPr>
                <w:rFonts w:ascii="Arial" w:cs="Arial" w:eastAsia="Arial" w:hAnsi="Arial"/>
                <w:color w:val="1C1C1C"/>
                <w:sz w:val="20"/>
                <w:szCs w:val="20"/>
              </w:rPr>
              <w:t xml:space="preserve">The Amharic Antenatal Care module is now fully live in LME with its action card content, linked to the Amharic language record, grouped under the Maternal health category.</w:t>
            </w:r>
          </w:p>
        </w:tc>
      </w:tr>
    </w:tbl>
    <w:p>
      <w:r>
        <w:br w:type="page"/>
      </w:r>
    </w:p>
    <w:p>
      <w:pPr>
        <w:pStyle w:val="Heading1"/>
        <w:spacing w:before="400" w:after="200"/>
      </w:pPr>
      <w:r>
        <w:rPr>
          <w:rFonts w:ascii="Arial" w:cs="Arial" w:eastAsia="Arial" w:hAnsi="Arial"/>
          <w:b/>
          <w:bCs/>
          <w:color w:val="1A3C5E"/>
          <w:sz w:val="36"/>
          <w:szCs w:val="36"/>
        </w:rPr>
        <w:t xml:space="preserve">8. CSV Mapping Files Reference</w:t>
      </w:r>
    </w:p>
    <w:p>
      <w:pPr>
        <w:spacing w:before="80" w:after="80"/>
        <w:jc w:val="left"/>
      </w:pPr>
      <w:r>
        <w:rPr>
          <w:rFonts w:ascii="Arial" w:cs="Arial" w:eastAsia="Arial" w:hAnsi="Arial"/>
          <w:color w:val="1C1C1C"/>
          <w:sz w:val="22"/>
          <w:szCs w:val="22"/>
        </w:rPr>
        <w:t xml:space="preserve">The mapping files in data/mappings/ are the persistent memory of the migration system. They record what has already been successfully posted so that re-runs are idempotent (safe to run again without duplicating data).</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File</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Columns &amp; Purpose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language_mapping.csv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cosmos_id, lme_language_id, region — written by LanguageMigrator during Stage 2. Read by ALL other migrators to resolve language references</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resource_slug_mapping.csv</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slug, resource_id — written by ResourceMigrator during Stage 2. Read by ModuleMigrator to get resource IDs for module payloads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klp_slug_mapping.csv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slug, klp_id — same pattern but for Key Learning Points</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module_slug_mapping.csv</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slug, module_id — written by ModuleMigrator. Read by CategoryMigrator to look up module IDs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asset_mapping.csv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asset_url, asset_id, asset_type — written by DataFactory when uploading assets. Prevents re-uploading the same image/video twice</w:t>
            </w:r>
          </w:p>
        </w:tc>
      </w:tr>
    </w:tbl>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4"/>
              <w:bottom w:val="single" w:color="D35400" w:sz="4"/>
              <w:right w:val="single" w:color="D35400" w:sz="4"/>
            </w:tcBorders>
            <w:shd w:fill="FFE8CC" w:val="clear"/>
            <w:tcMar>
              <w:top w:type="dxa" w:w="120"/>
              <w:left w:type="dxa" w:w="200"/>
              <w:bottom w:type="dxa" w:w="120"/>
              <w:right w:type="dxa" w:w="200"/>
            </w:tcMar>
          </w:tcPr>
          <w:p>
            <w:pPr>
              <w:spacing w:before="0" w:after="0"/>
            </w:pPr>
            <w:r>
              <w:rPr>
                <w:rFonts w:ascii="Arial" w:cs="Arial" w:eastAsia="Arial" w:hAnsi="Arial"/>
                <w:b/>
                <w:bCs/>
                <w:color w:val="D35400"/>
                <w:sz w:val="20"/>
                <w:szCs w:val="20"/>
              </w:rPr>
              <w:t xml:space="preserve">🚨 Never Delete These Files! </w:t>
            </w:r>
            <w:r>
              <w:rPr>
                <w:rFonts w:ascii="Arial" w:cs="Arial" w:eastAsia="Arial" w:hAnsi="Arial"/>
                <w:color w:val="1C1C1C"/>
                <w:sz w:val="20"/>
                <w:szCs w:val="20"/>
              </w:rPr>
              <w:t xml:space="preserve">These files are the migration system's memory. If you delete language_mapping.csv and re-run Stage 2, the system will try to create duplicate language records in LME. Always back them up before any debugging session.</w:t>
            </w:r>
          </w:p>
        </w:tc>
      </w:tr>
    </w:tbl>
    <w:p>
      <w:r>
        <w:br w:type="page"/>
      </w:r>
    </w:p>
    <w:p>
      <w:pPr>
        <w:pStyle w:val="Heading1"/>
        <w:spacing w:before="400" w:after="200"/>
      </w:pPr>
      <w:r>
        <w:rPr>
          <w:rFonts w:ascii="Arial" w:cs="Arial" w:eastAsia="Arial" w:hAnsi="Arial"/>
          <w:b/>
          <w:bCs/>
          <w:color w:val="1A3C5E"/>
          <w:sz w:val="36"/>
          <w:szCs w:val="36"/>
        </w:rPr>
        <w:t xml:space="preserve">9. Error Handling &amp; Debugging Guide</w:t>
      </w:r>
    </w:p>
    <w:p>
      <w:pPr>
        <w:pStyle w:val="Heading2"/>
        <w:pBdr>
          <w:bottom w:val="single" w:color="2E75B6" w:sz="6" w:space="4"/>
        </w:pBdr>
        <w:spacing w:before="300" w:after="160"/>
      </w:pPr>
      <w:r>
        <w:rPr>
          <w:rFonts w:ascii="Arial" w:cs="Arial" w:eastAsia="Arial" w:hAnsi="Arial"/>
          <w:b/>
          <w:bCs/>
          <w:color w:val="2E75B6"/>
          <w:sz w:val="28"/>
          <w:szCs w:val="28"/>
        </w:rPr>
        <w:t xml:space="preserve">9.1 Common Errors and Their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Error Message</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Likely Cause &amp; Fix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No existing language mapping found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language_mapping.csv is missing or empty. Run Stage 2 starting from --start-from languages to re-create it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Module not found: {name}</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The module slug doesn't exist in module_slug_mapping.csv. Either the module hasn't been posted yet, or its name differs from what CategoryMigrator expects. Check the CATEGORIES_DEFINITIONS list in category_migrator.py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409 Conflict on category creation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Normal — category already exists. The code handles this by fetching the existing ID and patching it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resource_id missing from API response</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LME API returned an unexpected response shape. Check the logs for the full response body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Failed to decode processed languages CSV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The languages.csv file has non-UTF-8 characters. The code tries utf-8, utf-8-sig, then latin-1 as fallbacks</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 0/N resource keys resolved</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The module's resource keys are in module_resource_summary.csv but the resources weren't successfully queued. Check resources.csv for those slugs</w:t>
            </w:r>
          </w:p>
        </w:tc>
      </w:tr>
    </w:tbl>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9.2 How to Resume a Failed Migration</w:t>
      </w:r>
    </w:p>
    <w:p>
      <w:pPr>
        <w:spacing w:before="80" w:after="80"/>
        <w:jc w:val="left"/>
      </w:pPr>
      <w:r>
        <w:rPr>
          <w:rFonts w:ascii="Arial" w:cs="Arial" w:eastAsia="Arial" w:hAnsi="Arial"/>
          <w:color w:val="1C1C1C"/>
          <w:sz w:val="22"/>
          <w:szCs w:val="22"/>
        </w:rPr>
        <w:t xml:space="preserve">Because Stage 2 is split into named steps, you can always resume from the last successful step:</w:t>
      </w:r>
    </w:p>
    <w:p>
      <w:pPr>
        <w:shd w:fill="F2F3F4" w:val="clear"/>
        <w:spacing w:before="20" w:after="20"/>
        <w:ind w:left="360"/>
      </w:pPr>
      <w:r>
        <w:rPr>
          <w:rFonts w:ascii="Courier New" w:cs="Courier New" w:eastAsia="Courier New" w:hAnsi="Courier New"/>
          <w:color w:val="C0392B"/>
          <w:sz w:val="18"/>
          <w:szCs w:val="18"/>
        </w:rPr>
        <w:t xml:space="preserve"># Check which step failed by looking at the latest log file:</w:t>
      </w:r>
    </w:p>
    <w:p>
      <w:pPr>
        <w:shd w:fill="F2F3F4" w:val="clear"/>
        <w:spacing w:before="20" w:after="20"/>
        <w:ind w:left="360"/>
      </w:pPr>
      <w:r>
        <w:rPr>
          <w:rFonts w:ascii="Courier New" w:cs="Courier New" w:eastAsia="Courier New" w:hAnsi="Courier New"/>
          <w:color w:val="C0392B"/>
          <w:sz w:val="18"/>
          <w:szCs w:val="18"/>
        </w:rPr>
        <w:t xml:space="preserve">ls logs/</w:t>
      </w:r>
    </w:p>
    <w:p>
      <w:pPr>
        <w:shd w:fill="F2F3F4" w:val="clear"/>
        <w:spacing w:before="20" w:after="20"/>
        <w:ind w:left="360"/>
      </w:pPr>
      <w:r>
        <w:rPr>
          <w:rFonts w:ascii="Courier New" w:cs="Courier New" w:eastAsia="Courier New" w:hAnsi="Courier New"/>
          <w:color w:val="C0392B"/>
          <w:sz w:val="18"/>
          <w:szCs w:val="18"/>
        </w:rPr>
        <w:t xml:space="preserve">cat logs/stage2_20260316_143022.log | grep '=== STEP'</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If Step 4 (Modules) failed, resume from there:</w:t>
      </w:r>
    </w:p>
    <w:p>
      <w:pPr>
        <w:shd w:fill="F2F3F4" w:val="clear"/>
        <w:spacing w:before="20" w:after="20"/>
        <w:ind w:left="360"/>
      </w:pPr>
      <w:r>
        <w:rPr>
          <w:rFonts w:ascii="Courier New" w:cs="Courier New" w:eastAsia="Courier New" w:hAnsi="Courier New"/>
          <w:color w:val="C0392B"/>
          <w:sz w:val="18"/>
          <w:szCs w:val="18"/>
        </w:rPr>
        <w:t xml:space="preserve">python main.py --post-stage --start-from modules</w:t>
      </w:r>
    </w:p>
    <w:p>
      <w:pPr>
        <w:shd w:fill="F2F3F4" w:val="clear"/>
        <w:spacing w:before="20" w:after="20"/>
        <w:ind w:left="360"/>
      </w:pPr>
      <w:r>
        <w:rPr>
          <w:rFonts w:ascii="Courier New" w:cs="Courier New" w:eastAsia="Courier New" w:hAnsi="Courier New"/>
          <w:color w:val="C0392B"/>
          <w:sz w:val="18"/>
          <w:szCs w:val="18"/>
        </w:rPr>
        <w:t xml:space="preserve"/>
      </w:r>
    </w:p>
    <w:p>
      <w:pPr>
        <w:shd w:fill="F2F3F4" w:val="clear"/>
        <w:spacing w:before="20" w:after="20"/>
        <w:ind w:left="360"/>
      </w:pPr>
      <w:r>
        <w:rPr>
          <w:rFonts w:ascii="Courier New" w:cs="Courier New" w:eastAsia="Courier New" w:hAnsi="Courier New"/>
          <w:color w:val="C0392B"/>
          <w:sz w:val="18"/>
          <w:szCs w:val="18"/>
        </w:rPr>
        <w:t xml:space="preserve"># If only one language failed, check mapping then re-run that language:</w:t>
      </w:r>
    </w:p>
    <w:p>
      <w:pPr>
        <w:shd w:fill="F2F3F4" w:val="clear"/>
        <w:spacing w:before="20" w:after="20"/>
        <w:ind w:left="360"/>
      </w:pPr>
      <w:r>
        <w:rPr>
          <w:rFonts w:ascii="Courier New" w:cs="Courier New" w:eastAsia="Courier New" w:hAnsi="Courier New"/>
          <w:color w:val="C0392B"/>
          <w:sz w:val="18"/>
          <w:szCs w:val="18"/>
        </w:rPr>
        <w:t xml:space="preserve">python main.py --post-stage --start-from languages --language-id fr</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9.3 Idempotency — Safe to Re-run?</w:t>
      </w:r>
    </w:p>
    <w:p>
      <w:pPr>
        <w:spacing w:before="80" w:after="80"/>
        <w:jc w:val="left"/>
      </w:pPr>
      <w:r>
        <w:rPr>
          <w:rFonts w:ascii="Arial" w:cs="Arial" w:eastAsia="Arial" w:hAnsi="Arial"/>
          <w:color w:val="1C1C1C"/>
          <w:sz w:val="22"/>
          <w:szCs w:val="22"/>
        </w:rPr>
        <w:t xml:space="preserve">The system is designed to be re-run safely with the following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Operation</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Safe to Re-run?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1 (queue CSVs)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Yes — but existing rows are not deduplicated automatically. If languages.csv already has a row for 'am', running Stage 1 again for 'am' will append a duplicate row. Best practice: delete the specific rows or clear the file before re-running</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2 — Post Languages</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Mostly safe — skip_existing=True skips cosmos_ids already in language_mapping.csv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2 — Post Resources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Safe — the queued_slugs set prevents re-queueing the same slug, and the mapping CSV prevents re-posting</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2 — Post Categories</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Safe — _create_category handles 409 by patching instead of failing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Asset uploads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Safe — asset_mapping.csv prevents re-uploading the same asset URL</w:t>
            </w:r>
          </w:p>
        </w:tc>
      </w:tr>
    </w:tbl>
    <w:p>
      <w:r>
        <w:br w:type="page"/>
      </w:r>
    </w:p>
    <w:p>
      <w:pPr>
        <w:pStyle w:val="Heading1"/>
        <w:spacing w:before="400" w:after="200"/>
      </w:pPr>
      <w:r>
        <w:rPr>
          <w:rFonts w:ascii="Arial" w:cs="Arial" w:eastAsia="Arial" w:hAnsi="Arial"/>
          <w:b/>
          <w:bCs/>
          <w:color w:val="1A3C5E"/>
          <w:sz w:val="36"/>
          <w:szCs w:val="36"/>
        </w:rPr>
        <w:t xml:space="preserve">10. Quick Reference for Interns</w:t>
      </w:r>
    </w:p>
    <w:p>
      <w:pPr>
        <w:pStyle w:val="Heading2"/>
        <w:pBdr>
          <w:bottom w:val="single" w:color="2E75B6" w:sz="6" w:space="4"/>
        </w:pBdr>
        <w:spacing w:before="300" w:after="160"/>
      </w:pPr>
      <w:r>
        <w:rPr>
          <w:rFonts w:ascii="Arial" w:cs="Arial" w:eastAsia="Arial" w:hAnsi="Arial"/>
          <w:b/>
          <w:bCs/>
          <w:color w:val="2E75B6"/>
          <w:sz w:val="28"/>
          <w:szCs w:val="28"/>
        </w:rPr>
        <w:t xml:space="preserve">10.1 "I want to…"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 want to…</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Look at this file / method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Understand the project structure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This document Chapter 1.3 (directory layout)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Add a new content type (e.g. quizzes)</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data_models.py (add dataclass), factories.py (add create_ method), resource_migrator.py (add _migrate_ and _queue_ methods)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Change which modules appear in a 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category_migrator.py → CATEGORIES_DEFINITIONS constant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Fix a language's country name lookup</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data/configs/country_code.csv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Fix a language's autonym script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data/configs/language_name.csv</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See what Cosmos data looks like</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Run any _get_all_* method with print() and inspect the output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Change LME API endpoints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configs.py (not in uploaded files but referenced everywhere)</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Debug why a resource slug looks wrong</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slug_utils.py → slugify() and build_slug()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Debug why content markdown is malformatted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text_utils.py → format_mobile_markdown()</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See what has been queued so far</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Open data/processed_data/resources.csv in a spreadsheet app</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See what has been successfully posted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Open data/mappings/resource_slug_mapping.csv</w:t>
            </w:r>
          </w:p>
        </w:tc>
      </w:tr>
    </w:tbl>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10.2 Dependency Order — Why the Steps Must Run in This Order</w:t>
      </w:r>
    </w:p>
    <w:p>
      <w:pPr>
        <w:spacing w:before="80" w:after="80"/>
        <w:jc w:val="left"/>
      </w:pPr>
      <w:r>
        <w:rPr>
          <w:rFonts w:ascii="Arial" w:cs="Arial" w:eastAsia="Arial" w:hAnsi="Arial"/>
          <w:color w:val="1C1C1C"/>
          <w:sz w:val="22"/>
          <w:szCs w:val="22"/>
        </w:rPr>
        <w:t xml:space="preserve">The migration steps have strict dependencies. Posting out of order will cause foreign key failures in LME:</w:t>
      </w:r>
    </w:p>
    <w:p>
      <w:pPr>
        <w:spacing w:before="60" w:after="60"/>
      </w:pPr>
      <w:r>
        <w:rPr>
          <w:sz w:val="22"/>
          <w:szCs w:val="22"/>
        </w:rPr>
        <w:t xml:space="preserve"/>
      </w:r>
    </w:p>
    <w:p>
      <w:pPr>
        <w:shd w:fill="F2F3F4" w:val="clear"/>
        <w:spacing w:before="20" w:after="20"/>
        <w:ind w:left="360"/>
      </w:pPr>
      <w:r>
        <w:rPr>
          <w:rFonts w:ascii="Courier New" w:cs="Courier New" w:eastAsia="Courier New" w:hAnsi="Courier New"/>
          <w:color w:val="C0392B"/>
          <w:sz w:val="18"/>
          <w:szCs w:val="18"/>
        </w:rPr>
        <w:t xml:space="preserve">Languages  ──→  Resources &amp; KLPs  ──→  Modules  ──→  Categories</w:t>
      </w:r>
    </w:p>
    <w:p>
      <w:pPr>
        <w:shd w:fill="F2F3F4" w:val="clear"/>
        <w:spacing w:before="20" w:after="20"/>
        <w:ind w:left="360"/>
      </w:pPr>
      <w:r>
        <w:rPr>
          <w:rFonts w:ascii="Courier New" w:cs="Courier New" w:eastAsia="Courier New" w:hAnsi="Courier New"/>
          <w:color w:val="C0392B"/>
          <w:sz w:val="18"/>
          <w:szCs w:val="18"/>
        </w:rPr>
        <w:t xml:space="preserve">    │                                      │</w:t>
      </w:r>
    </w:p>
    <w:p>
      <w:pPr>
        <w:shd w:fill="F2F3F4" w:val="clear"/>
        <w:spacing w:before="20" w:after="20"/>
        <w:ind w:left="360"/>
      </w:pPr>
      <w:r>
        <w:rPr>
          <w:rFonts w:ascii="Courier New" w:cs="Courier New" w:eastAsia="Courier New" w:hAnsi="Courier New"/>
          <w:color w:val="C0392B"/>
          <w:sz w:val="18"/>
          <w:szCs w:val="18"/>
        </w:rPr>
        <w:t xml:space="preserve">    └──→  Certificates (need language_id)  │</w:t>
      </w:r>
    </w:p>
    <w:p>
      <w:pPr>
        <w:shd w:fill="F2F3F4" w:val="clear"/>
        <w:spacing w:before="20" w:after="20"/>
        <w:ind w:left="360"/>
      </w:pPr>
      <w:r>
        <w:rPr>
          <w:rFonts w:ascii="Courier New" w:cs="Courier New" w:eastAsia="Courier New" w:hAnsi="Courier New"/>
          <w:color w:val="C0392B"/>
          <w:sz w:val="18"/>
          <w:szCs w:val="18"/>
        </w:rPr>
        <w:t xml:space="preserve">    └──→  Settings Screens (need lang_id)  │</w:t>
      </w:r>
    </w:p>
    <w:p>
      <w:pPr>
        <w:shd w:fill="F2F3F4" w:val="clear"/>
        <w:spacing w:before="20" w:after="20"/>
        <w:ind w:left="360"/>
      </w:pPr>
      <w:r>
        <w:rPr>
          <w:rFonts w:ascii="Courier New" w:cs="Courier New" w:eastAsia="Courier New" w:hAnsi="Courier New"/>
          <w:color w:val="C0392B"/>
          <w:sz w:val="18"/>
          <w:szCs w:val="18"/>
        </w:rPr>
        <w:t xml:space="preserve">                                           └──→  Onboarding (needs module_ids)</w:t>
      </w:r>
    </w:p>
    <w:p>
      <w:pPr>
        <w:spacing w:before="60" w:after="60"/>
      </w:pPr>
      <w:r>
        <w:rPr>
          <w:sz w:val="22"/>
          <w:szCs w:val="22"/>
        </w:rPr>
        <w:t xml:space="preserve"/>
      </w:r>
    </w:p>
    <w:p>
      <w:pPr>
        <w:spacing w:before="80" w:after="80"/>
        <w:jc w:val="left"/>
      </w:pPr>
      <w:r>
        <w:rPr>
          <w:rFonts w:ascii="Arial" w:cs="Arial" w:eastAsia="Arial" w:hAnsi="Arial"/>
          <w:color w:val="1C1C1C"/>
          <w:sz w:val="22"/>
          <w:szCs w:val="22"/>
        </w:rPr>
        <w:t xml:space="preserve">In plain English:</w:t>
      </w:r>
    </w:p>
    <w:p>
      <w:pPr>
        <w:pStyle w:val="ListParagraph"/>
        <w:numPr>
          <w:ilvl w:val="0"/>
          <w:numId w:val="2"/>
        </w:numPr>
        <w:spacing w:before="60" w:after="60"/>
      </w:pPr>
      <w:r>
        <w:rPr>
          <w:rFonts w:ascii="Arial" w:cs="Arial" w:eastAsia="Arial" w:hAnsi="Arial"/>
          <w:color w:val="1C1C1C"/>
          <w:sz w:val="22"/>
          <w:szCs w:val="22"/>
        </w:rPr>
        <w:t xml:space="preserve">You need a language ID before you can assign content to a language</w:t>
      </w:r>
    </w:p>
    <w:p>
      <w:pPr>
        <w:pStyle w:val="ListParagraph"/>
        <w:numPr>
          <w:ilvl w:val="0"/>
          <w:numId w:val="2"/>
        </w:numPr>
        <w:spacing w:before="60" w:after="60"/>
      </w:pPr>
      <w:r>
        <w:rPr>
          <w:rFonts w:ascii="Arial" w:cs="Arial" w:eastAsia="Arial" w:hAnsi="Arial"/>
          <w:color w:val="1C1C1C"/>
          <w:sz w:val="22"/>
          <w:szCs w:val="22"/>
        </w:rPr>
        <w:t xml:space="preserve">You need resource IDs before you can build a module payload (modules list their resource IDs)</w:t>
      </w:r>
    </w:p>
    <w:p>
      <w:pPr>
        <w:pStyle w:val="ListParagraph"/>
        <w:numPr>
          <w:ilvl w:val="0"/>
          <w:numId w:val="2"/>
        </w:numPr>
        <w:spacing w:before="60" w:after="60"/>
      </w:pPr>
      <w:r>
        <w:rPr>
          <w:rFonts w:ascii="Arial" w:cs="Arial" w:eastAsia="Arial" w:hAnsi="Arial"/>
          <w:color w:val="1C1C1C"/>
          <w:sz w:val="22"/>
          <w:szCs w:val="22"/>
        </w:rPr>
        <w:t xml:space="preserve">You need module IDs before you can build a category (categories list their module IDs)</w:t>
      </w:r>
    </w:p>
    <w:p>
      <w:pPr>
        <w:pStyle w:val="ListParagraph"/>
        <w:numPr>
          <w:ilvl w:val="0"/>
          <w:numId w:val="2"/>
        </w:numPr>
        <w:spacing w:before="60" w:after="60"/>
      </w:pPr>
      <w:r>
        <w:rPr>
          <w:rFonts w:ascii="Arial" w:cs="Arial" w:eastAsia="Arial" w:hAnsi="Arial"/>
          <w:color w:val="1C1C1C"/>
          <w:sz w:val="22"/>
          <w:szCs w:val="22"/>
        </w:rPr>
        <w:t xml:space="preserve">You need module IDs before linking them to an onboarding flow</w:t>
      </w:r>
    </w:p>
    <w:p>
      <w:pPr>
        <w:spacing w:before="60" w:after="60"/>
      </w:pPr>
      <w:r>
        <w:rPr>
          <w:sz w:val="22"/>
          <w:szCs w:val="22"/>
        </w:rPr>
        <w:t xml:space="preserve"/>
      </w:r>
    </w:p>
    <w:p>
      <w:pPr>
        <w:pStyle w:val="Heading2"/>
        <w:pBdr>
          <w:bottom w:val="single" w:color="2E75B6" w:sz="6" w:space="4"/>
        </w:pBdr>
        <w:spacing w:before="300" w:after="160"/>
      </w:pPr>
      <w:r>
        <w:rPr>
          <w:rFonts w:ascii="Arial" w:cs="Arial" w:eastAsia="Arial" w:hAnsi="Arial"/>
          <w:b/>
          <w:bCs/>
          <w:color w:val="2E75B6"/>
          <w:sz w:val="28"/>
          <w:szCs w:val="28"/>
        </w:rPr>
        <w:t xml:space="preserve">10.3 File-by-File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File</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One-line Summary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path_utils.py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All file paths in one place — the filesystem map</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slug_utils.py</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Converts text to URL-safe IDs like 'res-antenatal-care'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text_utils.py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Cleans messy Cosmos text: strips version labels, fixes markdown structure</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data_models.py</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Typed data containers for each entity: LanguageData, ModuleData, ResourcePostRequestData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factories.py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Transforms raw Cosmos JSON into clean API payload objects; handles asset uploads</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language_migrator.py</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1+2 for languages; manages the master language_mapping.csv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resource_migrator.py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1+2 for action cards, procedures, drugs, KLPs — the largest and most complex file</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module_migrator.py</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1+2 for learning modules; links resource IDs into module payloads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category_migrator.py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2 only; uses hard-coded definitions to group modules into categories</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certificate_migrator.py</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2 for achievement certificates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settings_screen_migrator.py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Stage 2 for app About screen content</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global_migrator.py</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Handles language-neutral (langId='') content through the same pipeline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bundle_loader.py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Downloads Azure Blob bundles to determine which modules to migrate</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md_converter_new.py</w:t>
            </w:r>
          </w:p>
        </w:tc>
        <w:tc>
          <w:tcPr>
            <w:tcW w:type="dxa" w:w="6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Converts action card JSON chapters/sections into mobile-app Markdown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main.py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C"/>
                <w:sz w:val="20"/>
                <w:szCs w:val="20"/>
              </w:rPr>
              <w:t xml:space="preserve">CLI entry point; wires all migrators together in the correct order</w:t>
            </w:r>
          </w:p>
        </w:tc>
      </w:tr>
    </w:tbl>
    <w:p>
      <w:pPr>
        <w:spacing w:before="120" w:after="120"/>
      </w:pPr>
      <w:r>
        <w:rPr>
          <w:sz w:val="44"/>
          <w:szCs w:val="44"/>
        </w:rPr>
        <w:t xml:space="preserve"/>
      </w:r>
    </w:p>
    <w:p>
      <w:pPr>
        <w:pBdr>
          <w:bottom w:val="single" w:color="D6E4F0" w:sz="6" w:space="4"/>
        </w:pBdr>
        <w:spacing w:before="200" w:after="200"/>
      </w:pPr>
      <w:r>
        <w:rPr>
          <w:sz w:val="2"/>
          <w:szCs w:val="2"/>
        </w:rPr>
        <w:t xml:space="preserve"/>
      </w:r>
    </w:p>
    <w:p>
      <w:pPr>
        <w:spacing w:before="60" w:after="60"/>
      </w:pPr>
      <w:r>
        <w:rPr>
          <w:sz w:val="22"/>
          <w:szCs w:val="22"/>
        </w:rPr>
        <w:t xml:space="preserve"/>
      </w:r>
    </w:p>
    <w:p>
      <w:pPr>
        <w:spacing w:before="200" w:after="200"/>
        <w:jc w:val="center"/>
      </w:pPr>
      <w:r>
        <w:rPr>
          <w:rFonts w:ascii="Arial" w:cs="Arial" w:eastAsia="Arial" w:hAnsi="Arial"/>
          <w:i/>
          <w:iCs/>
          <w:color w:val="555555"/>
          <w:sz w:val="18"/>
          <w:szCs w:val="18"/>
        </w:rPr>
        <w:t xml:space="preserve">End of Documentation  •  Cosmos DB → LME Migration System  •  March 2026</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2026-03-16T09:28:46.654Z</dcterms:created>
  <dcterms:modified xsi:type="dcterms:W3CDTF">2026-03-16T09:28:46.655Z</dcterms:modified>
</cp:coreProperties>
</file>

<file path=docProps/custom.xml><?xml version="1.0" encoding="utf-8"?>
<Properties xmlns="http://schemas.openxmlformats.org/officeDocument/2006/custom-properties" xmlns:vt="http://schemas.openxmlformats.org/officeDocument/2006/docPropsVTypes"/>
</file>