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540E" w14:textId="77777777" w:rsidR="00791144" w:rsidRDefault="00791144" w:rsidP="00791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MAE 511 HW Set 1</w:t>
      </w:r>
    </w:p>
    <w:p w14:paraId="0DF36CF6" w14:textId="122D26CC" w:rsidR="00791144" w:rsidRDefault="00791144" w:rsidP="00791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Sept 5, 2018 by 3pm</w:t>
      </w:r>
    </w:p>
    <w:p w14:paraId="153BB7D8" w14:textId="199C9EB7" w:rsidR="00791144" w:rsidRDefault="00791144" w:rsidP="00791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144">
        <w:rPr>
          <w:rFonts w:ascii="Times New Roman" w:hAnsi="Times New Roman" w:cs="Times New Roman"/>
          <w:b/>
          <w:sz w:val="28"/>
          <w:szCs w:val="28"/>
        </w:rPr>
        <w:t>Yash Bhagat</w:t>
      </w:r>
    </w:p>
    <w:p w14:paraId="4EA7E4F8" w14:textId="77777777" w:rsidR="00791144" w:rsidRDefault="00791144" w:rsidP="007911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07E280" w14:textId="77777777" w:rsidR="00791144" w:rsidRDefault="00791144" w:rsidP="00791144">
      <w:pPr>
        <w:rPr>
          <w:rFonts w:ascii="Times New Roman" w:hAnsi="Times New Roman" w:cs="Times New Roman"/>
          <w:sz w:val="28"/>
          <w:szCs w:val="28"/>
        </w:rPr>
      </w:pPr>
    </w:p>
    <w:p w14:paraId="3B890B43" w14:textId="77777777" w:rsidR="00791144" w:rsidRDefault="00791144" w:rsidP="0079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Use Mathematica™ to show that Equations 3.5-1 and Equations 3.5-2 from the Thomson book are equivalent. Hint: To accomplish this, use the matrix form of these equations as found in Equations 3.5-3 and 3.5-4.</w:t>
      </w:r>
    </w:p>
    <w:p w14:paraId="1381DD1D" w14:textId="77777777" w:rsidR="00791144" w:rsidRDefault="00791144" w:rsidP="00791144">
      <w:pPr>
        <w:rPr>
          <w:rFonts w:ascii="Times New Roman" w:hAnsi="Times New Roman" w:cs="Times New Roman"/>
          <w:sz w:val="28"/>
          <w:szCs w:val="28"/>
        </w:rPr>
      </w:pPr>
    </w:p>
    <w:p w14:paraId="780C57DB" w14:textId="3DB393A0" w:rsidR="00586FAC" w:rsidRDefault="00791144">
      <w:pPr>
        <w:rPr>
          <w:sz w:val="28"/>
        </w:rPr>
      </w:pPr>
      <w:r>
        <w:rPr>
          <w:sz w:val="28"/>
        </w:rPr>
        <w:t>Solution Procedure:</w:t>
      </w:r>
    </w:p>
    <w:p w14:paraId="2D33405C" w14:textId="2F114829" w:rsidR="00791144" w:rsidRDefault="00791144" w:rsidP="00B868B9">
      <w:pPr>
        <w:pStyle w:val="NoSpacing"/>
        <w:numPr>
          <w:ilvl w:val="0"/>
          <w:numId w:val="1"/>
        </w:numPr>
        <w:rPr>
          <w:rFonts w:cstheme="minorHAnsi"/>
          <w:sz w:val="28"/>
        </w:rPr>
      </w:pPr>
      <w:r>
        <w:rPr>
          <w:sz w:val="28"/>
        </w:rPr>
        <w:t xml:space="preserve">RHS1 is the </w:t>
      </w:r>
      <w:r>
        <w:rPr>
          <w:rFonts w:cstheme="minorHAnsi"/>
          <w:sz w:val="28"/>
        </w:rPr>
        <w:t>ω matrix.</w:t>
      </w:r>
    </w:p>
    <w:p w14:paraId="3F9C8D2D" w14:textId="2F00CE44" w:rsidR="00791144" w:rsidRDefault="00791144" w:rsidP="00B868B9">
      <w:pPr>
        <w:pStyle w:val="NoSpacing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rotmat</w:t>
      </w:r>
      <w:proofErr w:type="spellEnd"/>
      <w:r>
        <w:rPr>
          <w:sz w:val="28"/>
        </w:rPr>
        <w:t xml:space="preserve"> is the rotation matrix in equation 3.5-3</w:t>
      </w:r>
    </w:p>
    <w:p w14:paraId="43DA5C1A" w14:textId="7D2E5058" w:rsidR="00791144" w:rsidRDefault="00791144" w:rsidP="00B868B9">
      <w:pPr>
        <w:pStyle w:val="NoSpacing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angvel</w:t>
      </w:r>
      <w:proofErr w:type="spellEnd"/>
      <w:r>
        <w:rPr>
          <w:sz w:val="28"/>
        </w:rPr>
        <w:t xml:space="preserve"> is the matrix containing time derivatives of the angles as calculated from equation 3.5-3</w:t>
      </w:r>
    </w:p>
    <w:p w14:paraId="450A16C6" w14:textId="2C1FC915" w:rsidR="00791144" w:rsidRDefault="00791144" w:rsidP="00B868B9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rotmat2 is the rotation matrix in equation 3.5-4</w:t>
      </w:r>
    </w:p>
    <w:p w14:paraId="2F3FB4E0" w14:textId="4B5665AF" w:rsidR="00791144" w:rsidRDefault="00791144" w:rsidP="00B868B9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angvel2 is the matrix containing time derivatives of the angles as calculated from equation 3.5-4</w:t>
      </w:r>
    </w:p>
    <w:p w14:paraId="4C87C7C9" w14:textId="77777777" w:rsidR="00791144" w:rsidRDefault="00791144" w:rsidP="00791144">
      <w:pPr>
        <w:pStyle w:val="NoSpacing"/>
        <w:rPr>
          <w:sz w:val="28"/>
        </w:rPr>
      </w:pPr>
    </w:p>
    <w:p w14:paraId="17BC413F" w14:textId="52C2B31B" w:rsidR="00791144" w:rsidRDefault="00791144" w:rsidP="00B868B9">
      <w:pPr>
        <w:rPr>
          <w:sz w:val="28"/>
        </w:rPr>
      </w:pPr>
      <w:r>
        <w:t xml:space="preserve"> </w:t>
      </w:r>
      <w:r w:rsidR="00B868B9">
        <w:rPr>
          <w:sz w:val="28"/>
        </w:rPr>
        <w:t xml:space="preserve">After defining the matrices as above, the inverse of </w:t>
      </w:r>
      <w:proofErr w:type="spellStart"/>
      <w:r w:rsidR="00B868B9">
        <w:rPr>
          <w:sz w:val="28"/>
        </w:rPr>
        <w:t>rotmat</w:t>
      </w:r>
      <w:proofErr w:type="spellEnd"/>
      <w:r w:rsidR="00B868B9">
        <w:rPr>
          <w:sz w:val="28"/>
        </w:rPr>
        <w:t xml:space="preserve"> is taken (</w:t>
      </w:r>
      <w:proofErr w:type="gramStart"/>
      <w:r w:rsidR="00B868B9">
        <w:rPr>
          <w:sz w:val="28"/>
        </w:rPr>
        <w:t>In[</w:t>
      </w:r>
      <w:proofErr w:type="gramEnd"/>
      <w:r w:rsidR="00B868B9">
        <w:rPr>
          <w:sz w:val="28"/>
        </w:rPr>
        <w:t xml:space="preserve">55] in code). This matrix is same as </w:t>
      </w:r>
      <w:r w:rsidR="00973F8D">
        <w:rPr>
          <w:sz w:val="28"/>
        </w:rPr>
        <w:t xml:space="preserve">rotmat2, as shown in line </w:t>
      </w:r>
      <w:proofErr w:type="gramStart"/>
      <w:r w:rsidR="00973F8D">
        <w:rPr>
          <w:sz w:val="28"/>
        </w:rPr>
        <w:t>In[</w:t>
      </w:r>
      <w:proofErr w:type="gramEnd"/>
      <w:r w:rsidR="00973F8D">
        <w:rPr>
          <w:sz w:val="28"/>
        </w:rPr>
        <w:t>56].</w:t>
      </w:r>
    </w:p>
    <w:p w14:paraId="125DF664" w14:textId="208388F0" w:rsidR="00973F8D" w:rsidRDefault="00773EA6" w:rsidP="00B868B9">
      <w:pPr>
        <w:rPr>
          <w:sz w:val="28"/>
        </w:rPr>
      </w:pPr>
      <w:r>
        <w:rPr>
          <w:sz w:val="28"/>
        </w:rPr>
        <w:t xml:space="preserve">Similarly, </w:t>
      </w:r>
      <w:proofErr w:type="spellStart"/>
      <w:r>
        <w:rPr>
          <w:sz w:val="28"/>
        </w:rPr>
        <w:t>angvel</w:t>
      </w:r>
      <w:proofErr w:type="spellEnd"/>
      <w:r>
        <w:rPr>
          <w:sz w:val="28"/>
        </w:rPr>
        <w:t xml:space="preserve"> and angvel2 are calculated from the equations 3.5-3 and 3.5-4 respectively and compared. These matrices are also equal as shown in line </w:t>
      </w:r>
      <w:proofErr w:type="gramStart"/>
      <w:r>
        <w:rPr>
          <w:sz w:val="28"/>
        </w:rPr>
        <w:t>In[</w:t>
      </w:r>
      <w:proofErr w:type="gramEnd"/>
      <w:r>
        <w:rPr>
          <w:sz w:val="28"/>
        </w:rPr>
        <w:t>53].</w:t>
      </w:r>
    </w:p>
    <w:p w14:paraId="712914D5" w14:textId="7D37A8C1" w:rsidR="00773EA6" w:rsidRDefault="0054521D" w:rsidP="00B868B9">
      <w:pPr>
        <w:rPr>
          <w:sz w:val="28"/>
        </w:rPr>
      </w:pPr>
      <w:r>
        <w:rPr>
          <w:sz w:val="28"/>
        </w:rPr>
        <w:t>Each step of the code is explained using comments.</w:t>
      </w:r>
    </w:p>
    <w:p w14:paraId="5B51EB9F" w14:textId="43137800" w:rsidR="00624D28" w:rsidRDefault="00624D28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14:paraId="5CEF6207" w14:textId="77777777" w:rsidR="00624D28" w:rsidRDefault="00624D28" w:rsidP="00B868B9">
      <w:pPr>
        <w:rPr>
          <w:sz w:val="28"/>
        </w:rPr>
      </w:pPr>
    </w:p>
    <w:p w14:paraId="4F31C305" w14:textId="77777777" w:rsidR="00624D28" w:rsidRDefault="00624D28" w:rsidP="00624D2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2. </w:t>
      </w:r>
      <w:r w:rsidRPr="000C6AB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C6AB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™</w:t>
      </w:r>
      <w:r w:rsidRPr="000C6AB0">
        <w:rPr>
          <w:rFonts w:ascii="Times New Roman" w:hAnsi="Times New Roman" w:cs="Times New Roman"/>
          <w:sz w:val="28"/>
          <w:szCs w:val="28"/>
        </w:rPr>
        <w:t xml:space="preserve"> to simulate </w:t>
      </w:r>
      <w:r>
        <w:rPr>
          <w:rFonts w:ascii="Times New Roman" w:hAnsi="Times New Roman" w:cs="Times New Roman"/>
          <w:sz w:val="28"/>
          <w:szCs w:val="28"/>
        </w:rPr>
        <w:t>(using ode45)</w:t>
      </w:r>
      <w:r w:rsidRPr="000C6AB0">
        <w:rPr>
          <w:rFonts w:ascii="Times New Roman" w:hAnsi="Times New Roman" w:cs="Times New Roman"/>
          <w:sz w:val="28"/>
          <w:szCs w:val="28"/>
        </w:rPr>
        <w:t xml:space="preserve"> the equations of motion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AB0">
        <w:rPr>
          <w:rFonts w:ascii="Times New Roman" w:hAnsi="Times New Roman" w:cs="Times New Roman"/>
          <w:sz w:val="28"/>
          <w:szCs w:val="28"/>
        </w:rPr>
        <w:t xml:space="preserve">for a double pendulum found on page 78 of the </w:t>
      </w:r>
      <w:proofErr w:type="spellStart"/>
      <w:r w:rsidRPr="000C6AB0">
        <w:rPr>
          <w:rFonts w:ascii="Times New Roman" w:hAnsi="Times New Roman" w:cs="Times New Roman"/>
          <w:sz w:val="28"/>
          <w:szCs w:val="28"/>
        </w:rPr>
        <w:t>Meirovitch</w:t>
      </w:r>
      <w:proofErr w:type="spellEnd"/>
      <w:r w:rsidRPr="000C6AB0">
        <w:rPr>
          <w:rFonts w:ascii="Times New Roman" w:hAnsi="Times New Roman" w:cs="Times New Roman"/>
          <w:sz w:val="28"/>
          <w:szCs w:val="28"/>
        </w:rPr>
        <w:t xml:space="preserve"> book. Set m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0C6AB0">
        <w:rPr>
          <w:rFonts w:ascii="Times New Roman" w:hAnsi="Times New Roman" w:cs="Times New Roman"/>
          <w:sz w:val="28"/>
          <w:szCs w:val="28"/>
        </w:rPr>
        <w:t>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AB0">
        <w:rPr>
          <w:rFonts w:ascii="Times New Roman" w:hAnsi="Times New Roman" w:cs="Times New Roman"/>
          <w:sz w:val="28"/>
          <w:szCs w:val="28"/>
        </w:rPr>
        <w:t>kg, m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AB0">
        <w:rPr>
          <w:rFonts w:ascii="Times New Roman" w:hAnsi="Times New Roman" w:cs="Times New Roman"/>
          <w:sz w:val="28"/>
          <w:szCs w:val="28"/>
        </w:rPr>
        <w:t>kg, L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 xml:space="preserve"> = 0.8 meters, L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 xml:space="preserve"> = 0.6 meters, and use initial conditions: 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>(0) = 0.2 radians, 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>(0) = 0.3 radians, dθ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0C6AB0">
        <w:rPr>
          <w:rFonts w:ascii="Times New Roman" w:hAnsi="Times New Roman" w:cs="Times New Roman"/>
          <w:sz w:val="28"/>
          <w:szCs w:val="28"/>
        </w:rPr>
        <w:t>dt(</w:t>
      </w:r>
      <w:proofErr w:type="gramEnd"/>
      <w:r w:rsidRPr="000C6AB0">
        <w:rPr>
          <w:rFonts w:ascii="Times New Roman" w:hAnsi="Times New Roman" w:cs="Times New Roman"/>
          <w:sz w:val="28"/>
          <w:szCs w:val="28"/>
        </w:rPr>
        <w:t>0) = 0.4 radians/second, dθ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 xml:space="preserve">/dt(0) = 0.5 radians/second. Simulate the equations for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6AB0">
        <w:rPr>
          <w:rFonts w:ascii="Times New Roman" w:hAnsi="Times New Roman" w:cs="Times New Roman"/>
          <w:sz w:val="28"/>
          <w:szCs w:val="28"/>
        </w:rPr>
        <w:t>0 seconds and plot 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6AB0">
        <w:rPr>
          <w:rFonts w:ascii="Times New Roman" w:hAnsi="Times New Roman" w:cs="Times New Roman"/>
          <w:sz w:val="28"/>
          <w:szCs w:val="28"/>
        </w:rPr>
        <w:t>(t) and θ</w:t>
      </w:r>
      <w:r w:rsidRPr="000C6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(t) versus time on </w:t>
      </w:r>
      <w:r w:rsidRPr="000C6AB0">
        <w:rPr>
          <w:rFonts w:ascii="Times New Roman" w:hAnsi="Times New Roman" w:cs="Times New Roman"/>
          <w:sz w:val="28"/>
          <w:szCs w:val="28"/>
        </w:rPr>
        <w:t>separate plots.</w:t>
      </w:r>
    </w:p>
    <w:p w14:paraId="70171206" w14:textId="66909210" w:rsidR="00624D28" w:rsidRDefault="00624D28" w:rsidP="00B868B9">
      <w:pPr>
        <w:rPr>
          <w:sz w:val="28"/>
        </w:rPr>
      </w:pPr>
    </w:p>
    <w:p w14:paraId="534062C0" w14:textId="67AC8AF6" w:rsidR="00624D28" w:rsidRDefault="00624D28" w:rsidP="00B868B9">
      <w:pPr>
        <w:rPr>
          <w:sz w:val="28"/>
        </w:rPr>
      </w:pPr>
      <w:r>
        <w:rPr>
          <w:sz w:val="28"/>
        </w:rPr>
        <w:t>Solution Procedure:</w:t>
      </w:r>
    </w:p>
    <w:p w14:paraId="615BFAFF" w14:textId="3FD7057B" w:rsidR="00624D28" w:rsidRPr="002F0C95" w:rsidRDefault="000D46DE" w:rsidP="000D46DE">
      <w:pPr>
        <w:pStyle w:val="ListParagraph"/>
        <w:numPr>
          <w:ilvl w:val="0"/>
          <w:numId w:val="2"/>
        </w:numPr>
        <w:rPr>
          <w:sz w:val="28"/>
        </w:rPr>
      </w:pPr>
      <w:r w:rsidRPr="000D46DE">
        <w:rPr>
          <w:sz w:val="28"/>
        </w:rPr>
        <w:t>T</w:t>
      </w:r>
      <w:r w:rsidR="00624D28" w:rsidRPr="000D46DE">
        <w:rPr>
          <w:sz w:val="28"/>
        </w:rPr>
        <w:t xml:space="preserve">he equations </w:t>
      </w:r>
      <w:r w:rsidR="009162DC" w:rsidRPr="000D46DE">
        <w:rPr>
          <w:sz w:val="28"/>
        </w:rPr>
        <w:t>are not in standard form,</w:t>
      </w:r>
      <w:r>
        <w:rPr>
          <w:sz w:val="28"/>
        </w:rPr>
        <w:t xml:space="preserve"> so</w:t>
      </w:r>
      <w:r w:rsidR="009162DC" w:rsidRPr="000D46DE">
        <w:rPr>
          <w:sz w:val="28"/>
        </w:rPr>
        <w:t xml:space="preserve"> </w:t>
      </w:r>
      <w:r w:rsidRPr="000D46DE">
        <w:rPr>
          <w:sz w:val="28"/>
        </w:rPr>
        <w:t xml:space="preserve">the first step is to </w:t>
      </w:r>
      <w:r>
        <w:rPr>
          <w:sz w:val="28"/>
        </w:rPr>
        <w:t xml:space="preserve">separate the expressions of </w:t>
      </w:r>
      <w:r>
        <w:rPr>
          <w:rFonts w:cstheme="minorHAnsi"/>
          <w:sz w:val="28"/>
        </w:rPr>
        <w:t>Ӫ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and </w:t>
      </w:r>
      <w:r>
        <w:rPr>
          <w:rFonts w:cstheme="minorHAnsi"/>
          <w:sz w:val="28"/>
        </w:rPr>
        <w:t>Ӫ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For this purpose, </w:t>
      </w:r>
      <w:r w:rsidR="001D5BAE">
        <w:rPr>
          <w:sz w:val="28"/>
        </w:rPr>
        <w:t xml:space="preserve">the </w:t>
      </w:r>
      <w:r w:rsidR="002F0C95">
        <w:rPr>
          <w:sz w:val="28"/>
        </w:rPr>
        <w:t xml:space="preserve">equations from the book are written in the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8430B9">
        <w:rPr>
          <w:rFonts w:eastAsiaTheme="minorEastAsia"/>
          <w:sz w:val="28"/>
        </w:rPr>
        <w:t xml:space="preserve"> form</w:t>
      </w:r>
      <w:r w:rsidR="002F0C95">
        <w:rPr>
          <w:rFonts w:eastAsiaTheme="minorEastAsia"/>
          <w:sz w:val="28"/>
        </w:rPr>
        <w:t>.</w:t>
      </w:r>
    </w:p>
    <w:p w14:paraId="6619CE5F" w14:textId="375EF9EE" w:rsidR="002F0C95" w:rsidRPr="00B019BC" w:rsidRDefault="002F0C95" w:rsidP="000D46D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above equation is solved using the </w:t>
      </w:r>
      <w:r w:rsidR="00B019BC">
        <w:rPr>
          <w:sz w:val="28"/>
        </w:rPr>
        <w:t>“</w:t>
      </w:r>
      <w:proofErr w:type="spellStart"/>
      <w:r>
        <w:rPr>
          <w:sz w:val="28"/>
        </w:rPr>
        <w:t>linsolve</w:t>
      </w:r>
      <w:proofErr w:type="spellEnd"/>
      <w:r w:rsidR="00B019BC">
        <w:rPr>
          <w:sz w:val="28"/>
        </w:rPr>
        <w:t>”</w:t>
      </w:r>
      <w:r>
        <w:rPr>
          <w:sz w:val="28"/>
        </w:rPr>
        <w:t xml:space="preserve"> </w:t>
      </w:r>
      <w:r w:rsidR="00523818">
        <w:rPr>
          <w:sz w:val="28"/>
        </w:rPr>
        <w:t xml:space="preserve">function of </w:t>
      </w:r>
      <w:proofErr w:type="spellStart"/>
      <w:r w:rsidR="00523818">
        <w:rPr>
          <w:sz w:val="28"/>
        </w:rPr>
        <w:t>Matlab</w:t>
      </w:r>
      <w:proofErr w:type="spellEnd"/>
      <w:r w:rsidR="00523818">
        <w:rPr>
          <w:sz w:val="28"/>
        </w:rPr>
        <w:t xml:space="preserve">, with elements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 w:rsidR="00523818">
        <w:rPr>
          <w:rFonts w:eastAsiaTheme="minorEastAsia"/>
          <w:sz w:val="28"/>
        </w:rPr>
        <w:t xml:space="preserve"> being </w:t>
      </w:r>
      <w:r w:rsidR="00523818">
        <w:rPr>
          <w:rFonts w:cstheme="minorHAnsi"/>
          <w:sz w:val="28"/>
        </w:rPr>
        <w:t>Ӫ</w:t>
      </w:r>
      <w:r w:rsidR="00523818">
        <w:rPr>
          <w:sz w:val="28"/>
          <w:vertAlign w:val="subscript"/>
        </w:rPr>
        <w:t>1</w:t>
      </w:r>
      <w:r w:rsidR="00523818">
        <w:rPr>
          <w:sz w:val="28"/>
        </w:rPr>
        <w:t xml:space="preserve"> and </w:t>
      </w:r>
      <w:r w:rsidR="00523818">
        <w:rPr>
          <w:rFonts w:cstheme="minorHAnsi"/>
          <w:sz w:val="28"/>
        </w:rPr>
        <w:t>Ӫ</w:t>
      </w:r>
      <w:r w:rsidR="00523818">
        <w:rPr>
          <w:sz w:val="28"/>
          <w:vertAlign w:val="subscript"/>
        </w:rPr>
        <w:t>2</w:t>
      </w:r>
      <w:r w:rsidR="00523818">
        <w:rPr>
          <w:sz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="00523818">
        <w:rPr>
          <w:rFonts w:eastAsiaTheme="minorEastAsia"/>
          <w:sz w:val="28"/>
        </w:rPr>
        <w:t xml:space="preserve"> contain</w:t>
      </w:r>
      <w:r w:rsidR="008430B9">
        <w:rPr>
          <w:rFonts w:eastAsiaTheme="minorEastAsia"/>
          <w:sz w:val="28"/>
        </w:rPr>
        <w:t>ing</w:t>
      </w:r>
      <w:r w:rsidR="00523818">
        <w:rPr>
          <w:rFonts w:eastAsiaTheme="minorEastAsia"/>
          <w:sz w:val="28"/>
        </w:rPr>
        <w:t xml:space="preserve"> the</w:t>
      </w:r>
      <w:r w:rsidR="00B52F21">
        <w:rPr>
          <w:rFonts w:eastAsiaTheme="minorEastAsia"/>
          <w:sz w:val="28"/>
        </w:rPr>
        <w:t>ir</w:t>
      </w:r>
      <w:r w:rsidR="00523818">
        <w:rPr>
          <w:rFonts w:eastAsiaTheme="minorEastAsia"/>
          <w:sz w:val="28"/>
        </w:rPr>
        <w:t xml:space="preserve"> coefficients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523818">
        <w:rPr>
          <w:rFonts w:eastAsiaTheme="minorEastAsia"/>
          <w:sz w:val="28"/>
        </w:rPr>
        <w:t xml:space="preserve"> contain</w:t>
      </w:r>
      <w:r w:rsidR="008430B9">
        <w:rPr>
          <w:rFonts w:eastAsiaTheme="minorEastAsia"/>
          <w:sz w:val="28"/>
        </w:rPr>
        <w:t>ing</w:t>
      </w:r>
      <w:r w:rsidR="00523818">
        <w:rPr>
          <w:rFonts w:eastAsiaTheme="minorEastAsia"/>
          <w:sz w:val="28"/>
        </w:rPr>
        <w:t xml:space="preserve"> the rest of the expression.</w:t>
      </w:r>
      <w:r w:rsidR="00B019BC">
        <w:rPr>
          <w:rFonts w:eastAsiaTheme="minorEastAsia"/>
          <w:sz w:val="28"/>
        </w:rPr>
        <w:t xml:space="preserve"> The solution to this is a pair of 2</w:t>
      </w:r>
      <w:r w:rsidR="00B019BC" w:rsidRPr="00B019BC">
        <w:rPr>
          <w:rFonts w:eastAsiaTheme="minorEastAsia"/>
          <w:sz w:val="28"/>
          <w:vertAlign w:val="superscript"/>
        </w:rPr>
        <w:t>nd</w:t>
      </w:r>
      <w:r w:rsidR="00B019BC">
        <w:rPr>
          <w:rFonts w:eastAsiaTheme="minorEastAsia"/>
          <w:sz w:val="28"/>
        </w:rPr>
        <w:t xml:space="preserve"> order non-linear differential equations.</w:t>
      </w:r>
      <w:r w:rsidR="00FB27C0">
        <w:rPr>
          <w:rFonts w:eastAsiaTheme="minorEastAsia"/>
          <w:sz w:val="28"/>
        </w:rPr>
        <w:t xml:space="preserve"> </w:t>
      </w:r>
    </w:p>
    <w:p w14:paraId="64EA6FF9" w14:textId="750FEC35" w:rsidR="00B019BC" w:rsidRDefault="00B019BC" w:rsidP="000D46D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convert this 2</w:t>
      </w:r>
      <w:r w:rsidRPr="00B019BC">
        <w:rPr>
          <w:sz w:val="28"/>
          <w:vertAlign w:val="superscript"/>
        </w:rPr>
        <w:t>nd</w:t>
      </w:r>
      <w:r>
        <w:rPr>
          <w:sz w:val="28"/>
        </w:rPr>
        <w:t xml:space="preserve"> order differential equation into a 1</w:t>
      </w:r>
      <w:r w:rsidRPr="00B019BC">
        <w:rPr>
          <w:sz w:val="28"/>
          <w:vertAlign w:val="superscript"/>
        </w:rPr>
        <w:t>st</w:t>
      </w:r>
      <w:r>
        <w:rPr>
          <w:sz w:val="28"/>
        </w:rPr>
        <w:t xml:space="preserve"> order (to use </w:t>
      </w:r>
      <w:r w:rsidR="009D06CB">
        <w:rPr>
          <w:sz w:val="28"/>
        </w:rPr>
        <w:t>“ode45” function</w:t>
      </w:r>
      <w:r>
        <w:rPr>
          <w:sz w:val="28"/>
        </w:rPr>
        <w:t>)</w:t>
      </w:r>
      <w:r w:rsidR="009D06CB">
        <w:rPr>
          <w:sz w:val="28"/>
        </w:rPr>
        <w:t>, state space method is used.</w:t>
      </w:r>
      <w:r w:rsidR="00926642">
        <w:rPr>
          <w:sz w:val="28"/>
        </w:rPr>
        <w:t xml:space="preserve"> </w:t>
      </w:r>
    </w:p>
    <w:p w14:paraId="170E260E" w14:textId="55842E38" w:rsidR="009D06CB" w:rsidRPr="009D06CB" w:rsidRDefault="009D06CB" w:rsidP="009D06CB">
      <w:pPr>
        <w:pStyle w:val="ListParagraph"/>
        <w:rPr>
          <w:sz w:val="28"/>
          <w:vertAlign w:val="subscript"/>
        </w:rPr>
      </w:pPr>
      <w:r>
        <w:rPr>
          <w:sz w:val="28"/>
        </w:rPr>
        <w:t>x1 = θ</w:t>
      </w:r>
      <w:r>
        <w:rPr>
          <w:sz w:val="28"/>
          <w:vertAlign w:val="subscript"/>
        </w:rPr>
        <w:t>1</w:t>
      </w:r>
    </w:p>
    <w:p w14:paraId="4EB6FE1F" w14:textId="4AEE0CC2" w:rsidR="009D06CB" w:rsidRDefault="009D06CB" w:rsidP="009D06CB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x2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</w:rPr>
              <m:t>θ</m:t>
            </m:r>
          </m:e>
        </m:acc>
      </m:oMath>
      <w:r>
        <w:rPr>
          <w:rFonts w:eastAsiaTheme="minorEastAsia"/>
          <w:sz w:val="28"/>
          <w:vertAlign w:val="subscript"/>
        </w:rPr>
        <w:t>1</w:t>
      </w:r>
    </w:p>
    <w:p w14:paraId="296C5654" w14:textId="1C4BDB36" w:rsidR="009D06CB" w:rsidRDefault="009D06CB" w:rsidP="009D06CB">
      <w:pPr>
        <w:pStyle w:val="ListParagraph"/>
        <w:rPr>
          <w:sz w:val="28"/>
          <w:vertAlign w:val="subscript"/>
        </w:rPr>
      </w:pPr>
      <w:r>
        <w:rPr>
          <w:sz w:val="28"/>
        </w:rPr>
        <w:t>y1 = θ</w:t>
      </w:r>
      <w:r>
        <w:rPr>
          <w:sz w:val="28"/>
          <w:vertAlign w:val="subscript"/>
        </w:rPr>
        <w:t>2</w:t>
      </w:r>
    </w:p>
    <w:p w14:paraId="392C9071" w14:textId="682F8CC2" w:rsidR="009D06CB" w:rsidRPr="009D06CB" w:rsidRDefault="009D06CB" w:rsidP="009D06CB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y2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</w:rPr>
              <m:t>θ</m:t>
            </m:r>
          </m:e>
        </m:acc>
      </m:oMath>
      <w:r>
        <w:rPr>
          <w:rFonts w:eastAsiaTheme="minorEastAsia"/>
          <w:sz w:val="28"/>
          <w:vertAlign w:val="subscript"/>
        </w:rPr>
        <w:t>2</w:t>
      </w:r>
    </w:p>
    <w:p w14:paraId="023A5974" w14:textId="1D0636DA" w:rsidR="001B588C" w:rsidRDefault="002B386C" w:rsidP="001B588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So, </w:t>
      </w:r>
      <w:r w:rsidR="00C77BAF">
        <w:rPr>
          <w:sz w:val="28"/>
        </w:rPr>
        <w:t>4 equations are obtained of the following form:</w:t>
      </w:r>
      <w:r w:rsidR="00720BCA">
        <w:rPr>
          <w:sz w:val="28"/>
        </w:rPr>
        <w:t xml:space="preserve"> </w:t>
      </w:r>
    </w:p>
    <w:p w14:paraId="7D181D46" w14:textId="6F005C9B" w:rsidR="00C77BAF" w:rsidRDefault="00C77BAF" w:rsidP="00C77BAF">
      <w:pPr>
        <w:rPr>
          <w:sz w:val="28"/>
        </w:rPr>
      </w:pPr>
    </w:p>
    <w:p w14:paraId="7BED9726" w14:textId="42571C37" w:rsidR="00C77BAF" w:rsidRPr="00720BCA" w:rsidRDefault="00B52F21" w:rsidP="00C77BAF">
      <w:pPr>
        <w:rPr>
          <w:sz w:val="28"/>
          <w:vertAlign w:val="superscri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</w:rPr>
                <m:t>x1</m:t>
              </m:r>
            </m:e>
            <m:e>
              <m:r>
                <w:rPr>
                  <w:rFonts w:ascii="Cambria Math" w:hAnsi="Cambria Math"/>
                  <w:sz w:val="28"/>
                </w:rPr>
                <m:t>x2</m:t>
              </m:r>
            </m:e>
          </m:mr>
        </m:m>
        <m:r>
          <w:rPr>
            <w:rFonts w:ascii="Cambria Math" w:hAnsi="Cambria Math"/>
            <w:sz w:val="28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</w:rPr>
                <m:t>y1</m:t>
              </m:r>
            </m:e>
            <m:e>
              <m:r>
                <w:rPr>
                  <w:rFonts w:ascii="Cambria Math" w:hAnsi="Cambria Math"/>
                  <w:sz w:val="28"/>
                </w:rPr>
                <m:t>y2</m:t>
              </m:r>
            </m:e>
          </m:mr>
        </m:m>
        <m:r>
          <w:rPr>
            <w:rFonts w:ascii="Cambria Math" w:hAnsi="Cambria Math"/>
            <w:sz w:val="28"/>
          </w:rPr>
          <m:t>]</m:t>
        </m:r>
      </m:oMath>
      <w:r w:rsidR="00720BCA">
        <w:rPr>
          <w:rFonts w:eastAsiaTheme="minorEastAsia"/>
          <w:sz w:val="28"/>
          <w:vertAlign w:val="superscript"/>
        </w:rPr>
        <w:t>T</w:t>
      </w:r>
    </w:p>
    <w:p w14:paraId="13BAF4F6" w14:textId="06544E3F" w:rsidR="00C77BAF" w:rsidRDefault="00C77BAF" w:rsidP="00C77BAF">
      <w:pPr>
        <w:rPr>
          <w:sz w:val="28"/>
        </w:rPr>
      </w:pPr>
    </w:p>
    <w:p w14:paraId="6B4A884C" w14:textId="255BBB68" w:rsidR="00C77BAF" w:rsidRDefault="00C77BAF" w:rsidP="00C77BAF">
      <w:pPr>
        <w:rPr>
          <w:sz w:val="28"/>
        </w:rPr>
      </w:pPr>
    </w:p>
    <w:p w14:paraId="4B31388E" w14:textId="3A538D22" w:rsidR="00C77BAF" w:rsidRDefault="00C77BAF" w:rsidP="00C77BAF">
      <w:pPr>
        <w:rPr>
          <w:sz w:val="28"/>
        </w:rPr>
      </w:pPr>
    </w:p>
    <w:p w14:paraId="325A1A42" w14:textId="45AE25B3" w:rsidR="00C77BAF" w:rsidRDefault="00C77BAF" w:rsidP="00C77BAF">
      <w:pPr>
        <w:rPr>
          <w:sz w:val="28"/>
        </w:rPr>
      </w:pPr>
    </w:p>
    <w:p w14:paraId="44E9280E" w14:textId="3FB28DBB" w:rsidR="00C77BAF" w:rsidRDefault="00C77BAF" w:rsidP="00C77BAF">
      <w:pPr>
        <w:rPr>
          <w:sz w:val="28"/>
        </w:rPr>
      </w:pPr>
    </w:p>
    <w:p w14:paraId="2DDC6D20" w14:textId="4A7E52DA" w:rsidR="00C77BAF" w:rsidRPr="006C1B09" w:rsidRDefault="00720BCA" w:rsidP="00C77BA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A function is called that simultaneously assigns values to the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>
        <w:rPr>
          <w:rFonts w:eastAsiaTheme="minorEastAsia"/>
          <w:sz w:val="28"/>
        </w:rPr>
        <w:t xml:space="preserve"> (as written above) and </w:t>
      </w:r>
      <w:r w:rsidR="006C1B09">
        <w:rPr>
          <w:rFonts w:eastAsiaTheme="minorEastAsia"/>
          <w:sz w:val="28"/>
        </w:rPr>
        <w:t>LHS expressions that would be input into the “ode45” function.</w:t>
      </w:r>
    </w:p>
    <w:p w14:paraId="7E361097" w14:textId="2BF8E5C1" w:rsidR="006C1B09" w:rsidRDefault="006C1B09" w:rsidP="00C77BA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time span put in is [0</w:t>
      </w:r>
      <w:r w:rsidR="00B52F21">
        <w:rPr>
          <w:sz w:val="28"/>
        </w:rPr>
        <w:t xml:space="preserve"> </w:t>
      </w:r>
      <w:r>
        <w:rPr>
          <w:sz w:val="28"/>
        </w:rPr>
        <w:t>20] and the initial conditions are [0.2 0.3 0.4 0.5].</w:t>
      </w:r>
    </w:p>
    <w:p w14:paraId="65149701" w14:textId="4E18EBD2" w:rsidR="006C1B09" w:rsidRDefault="006C1B09" w:rsidP="006C1B09">
      <w:pPr>
        <w:pStyle w:val="ListParagraph"/>
        <w:rPr>
          <w:rFonts w:eastAsiaTheme="minorEastAsia"/>
          <w:sz w:val="28"/>
        </w:rPr>
      </w:pPr>
      <w:r>
        <w:rPr>
          <w:sz w:val="28"/>
        </w:rPr>
        <w:t>This complete</w:t>
      </w:r>
      <w:r w:rsidR="00B52F21">
        <w:rPr>
          <w:sz w:val="28"/>
        </w:rPr>
        <w:t>s</w:t>
      </w:r>
      <w:r>
        <w:rPr>
          <w:sz w:val="28"/>
        </w:rPr>
        <w:t xml:space="preserve"> all the inputs into the ode45 function and the output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>
        <w:rPr>
          <w:rFonts w:eastAsiaTheme="minorEastAsia"/>
          <w:sz w:val="28"/>
        </w:rPr>
        <w:t xml:space="preserve"> at different values of t.</w:t>
      </w:r>
    </w:p>
    <w:p w14:paraId="6D67E70A" w14:textId="2D1BC62F" w:rsidR="006C1B09" w:rsidRPr="00C77BAF" w:rsidRDefault="004442B7" w:rsidP="006C1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values of θ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and θ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corresponds to x1 and y2 respectively, and a plot is of their values v/s time is made.</w:t>
      </w:r>
    </w:p>
    <w:sectPr w:rsidR="006C1B09" w:rsidRPr="00C7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A62"/>
    <w:multiLevelType w:val="hybridMultilevel"/>
    <w:tmpl w:val="CEE0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6A9"/>
    <w:multiLevelType w:val="hybridMultilevel"/>
    <w:tmpl w:val="47B2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44"/>
    <w:rsid w:val="000D46DE"/>
    <w:rsid w:val="001B588C"/>
    <w:rsid w:val="001D5BAE"/>
    <w:rsid w:val="002B386C"/>
    <w:rsid w:val="002F0C95"/>
    <w:rsid w:val="004442B7"/>
    <w:rsid w:val="00523818"/>
    <w:rsid w:val="0054521D"/>
    <w:rsid w:val="00586FAC"/>
    <w:rsid w:val="00624D28"/>
    <w:rsid w:val="006C1B09"/>
    <w:rsid w:val="00720BCA"/>
    <w:rsid w:val="007553E3"/>
    <w:rsid w:val="00773EA6"/>
    <w:rsid w:val="00791144"/>
    <w:rsid w:val="008430B9"/>
    <w:rsid w:val="00855854"/>
    <w:rsid w:val="009162DC"/>
    <w:rsid w:val="00926642"/>
    <w:rsid w:val="00973F8D"/>
    <w:rsid w:val="009D06CB"/>
    <w:rsid w:val="00A05BF0"/>
    <w:rsid w:val="00B019BC"/>
    <w:rsid w:val="00B52F21"/>
    <w:rsid w:val="00B868B9"/>
    <w:rsid w:val="00C77BAF"/>
    <w:rsid w:val="00CB376C"/>
    <w:rsid w:val="00D13914"/>
    <w:rsid w:val="00F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F936"/>
  <w15:chartTrackingRefBased/>
  <w15:docId w15:val="{F021AA12-4D60-4ECE-940D-C6AA7573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1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1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6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C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9</cp:revision>
  <cp:lastPrinted>2018-09-04T04:49:00Z</cp:lastPrinted>
  <dcterms:created xsi:type="dcterms:W3CDTF">2018-09-01T16:04:00Z</dcterms:created>
  <dcterms:modified xsi:type="dcterms:W3CDTF">2018-09-05T15:59:00Z</dcterms:modified>
</cp:coreProperties>
</file>