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Project Demonstration</w:t>
      </w:r>
    </w:p>
    <w:p>
      <w:pPr>
        <w:pStyle w:val="Heading2"/>
      </w:pPr>
      <w:r>
        <w:t>1. Why did you select these AWS services?</w:t>
      </w:r>
    </w:p>
    <w:p>
      <w:r>
        <w:rPr>
          <w:b/>
        </w:rPr>
        <w:t xml:space="preserve">Amazon S3: </w:t>
      </w:r>
      <w:r>
        <w:t>I selected S3 to store the original uploaded images and the compressed images.</w:t>
      </w:r>
    </w:p>
    <w:p>
      <w:r>
        <w:rPr>
          <w:b/>
        </w:rPr>
        <w:t xml:space="preserve">AWS Lambda: </w:t>
      </w:r>
      <w:r>
        <w:t>I used Lambda for serverless image processing. When an image is uploaded to S3, Lambda automatically processes it without requiring a server.</w:t>
      </w:r>
    </w:p>
    <w:p>
      <w:r>
        <w:rPr>
          <w:b/>
        </w:rPr>
        <w:t xml:space="preserve">IAM: </w:t>
      </w:r>
      <w:r>
        <w:t>I used IAM to control permissions and allow Lambda to access the required S3 resources securely.</w:t>
      </w:r>
    </w:p>
    <w:p>
      <w:r>
        <w:rPr>
          <w:b/>
        </w:rPr>
        <w:t xml:space="preserve">CloudWatch: </w:t>
      </w:r>
      <w:r>
        <w:t>I used CloudWatch to monitor Lambda executions and check logs for debugging and troubleshooting.</w:t>
      </w:r>
    </w:p>
    <w:p>
      <w:pPr>
        <w:pStyle w:val="Heading2"/>
      </w:pPr>
      <w:r>
        <w:t>2. How do the services communicate?</w:t>
      </w:r>
    </w:p>
    <w:p>
      <w:r>
        <w:rPr>
          <w:b/>
        </w:rPr>
        <w:t xml:space="preserve">Explanation: </w:t>
      </w:r>
      <w:r>
        <w:t>First, the user selects an image on the website. The website calls the GenerateUploadUrl Lambda using a Lambda Function URL. This Lambda generates a presigned S3 upload URL. The browser then uploads the image directly to S3 using that URL.</w:t>
      </w:r>
    </w:p>
    <w:p>
      <w:r>
        <w:rPr>
          <w:b/>
        </w:rPr>
        <w:t xml:space="preserve">Processing: </w:t>
      </w:r>
      <w:r>
        <w:t>When the image is uploaded into the original/ folder, an S3 event triggers ImageResizeLambda-proj2. The Lambda reads the image from S3, compresses it into small, medium, and large versions, and stores them in the resized/ folders. Lambda execution logs are sent to CloudWatch.</w:t>
      </w:r>
    </w:p>
    <w:p>
      <w:pPr>
        <w:pStyle w:val="Heading2"/>
      </w:pPr>
      <w:r>
        <w:t>3. How did you configure security?</w:t>
      </w:r>
    </w:p>
    <w:p>
      <w:r>
        <w:rPr>
          <w:b/>
        </w:rPr>
        <w:t xml:space="preserve">Security: </w:t>
      </w:r>
      <w:r>
        <w:t>I used IAM to control access to AWS resources. The Lambda execution role provides the permissions required to read and write objects in S3. For uploading, the browser uses a temporary presigned URL instead of permanent AWS credentials.</w:t>
      </w:r>
    </w:p>
    <w:p>
      <w:pPr>
        <w:pStyle w:val="Heading2"/>
      </w:pPr>
      <w:r>
        <w:t>4. What happens when something fails?</w:t>
      </w:r>
    </w:p>
    <w:p>
      <w:r>
        <w:rPr>
          <w:b/>
        </w:rPr>
        <w:t xml:space="preserve">Failure handling: </w:t>
      </w:r>
      <w:r>
        <w:t>If the upload fails, the website displays an upload error. If the image-processing Lambda fails, I can check the CloudWatch logs to identify the problem.</w:t>
      </w:r>
    </w:p>
    <w:p>
      <w:pPr>
        <w:pStyle w:val="Heading2"/>
      </w:pPr>
      <w:r>
        <w:t>5. What would you improve in a production environment?</w:t>
      </w:r>
    </w:p>
    <w:p>
      <w:r>
        <w:rPr>
          <w:b/>
        </w:rPr>
        <w:t xml:space="preserve">Production improvements: </w:t>
      </w:r>
      <w:r>
        <w:t>For a production environment, I would add stronger authentication and authorization, restrict S3 permissions using least-privilege IAM policies, improve error handling and retry mechanisms, add monitoring and alerts, validate uploaded file types and sizes, and use HTTPS with a proper domain.</w:t>
      </w:r>
    </w:p>
    <w:p>
      <w:pPr>
        <w:pStyle w:val="Heading2"/>
      </w:pPr>
      <w:r>
        <w:t>Short Final Explanation</w:t>
      </w:r>
    </w:p>
    <w:p>
      <w:r>
        <w:rPr>
          <w:b/>
        </w:rPr>
        <w:t xml:space="preserve">Presentation: </w:t>
      </w:r>
      <w:r>
        <w:t>This project demonstrates a serverless image compression workflow using S3, Lambda, IAM, and CloudWatch. S3 stores the images, Lambda automatically processes them, IAM controls access, and CloudWatch provides monitoring and logs. The main benefit is that image processing happens automatically when a new image is uploaded.</w:t>
      </w:r>
    </w:p>
    <w:p>
      <w:pPr>
        <w:pStyle w:val="Heading2"/>
      </w:pPr>
      <w:r>
        <w:t>Simple Service Flow</w:t>
      </w:r>
    </w:p>
    <w:p>
      <w:r>
        <w:t>Browser → GenerateUploadUrl Lambda → Presigned URL → S3 (original/) → S3 Event Trigger → ImageResizeLambda → S3 (resized/small, medium, large) → Browser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