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Project Demonstration</w:t>
      </w:r>
    </w:p>
    <w:p>
      <w:pPr>
        <w:pStyle w:val="Heading2"/>
      </w:pPr>
      <w:r>
        <w:t>Why I selected these AWS services</w:t>
      </w:r>
    </w:p>
    <w:p>
      <w:r>
        <w:t>I selected these AWS services because each service has a specific role in building a scalable and highly available web application.</w:t>
      </w:r>
    </w:p>
    <w:p>
      <w:r>
        <w:t>Amazon EC2 – Hosts the Apache web server and web application.</w:t>
      </w:r>
    </w:p>
    <w:p>
      <w:r>
        <w:t>Application Load Balancer (ALB) – Distributes incoming user requests across multiple EC2 instances.</w:t>
      </w:r>
    </w:p>
    <w:p>
      <w:r>
        <w:t>Auto Scaling Group (ASG) – Automatically maintains the required number of EC2 instances and replaces failed instances.</w:t>
      </w:r>
    </w:p>
    <w:p>
      <w:r>
        <w:t>Amazon CloudWatch – Monitors CPU utilization and supports automatic scaling.</w:t>
      </w:r>
    </w:p>
    <w:p>
      <w:r>
        <w:t>Target Group – Performs health checks and sends traffic only to healthy EC2 instances.</w:t>
      </w:r>
    </w:p>
    <w:p>
      <w:r>
        <w:t>IAM and Security Groups – Control permissions and network access.</w:t>
      </w:r>
    </w:p>
    <w:p>
      <w:pPr>
        <w:pStyle w:val="Heading2"/>
      </w:pPr>
      <w:r>
        <w:t>How the services communicate</w:t>
      </w:r>
    </w:p>
    <w:p>
      <w:r>
        <w:t>Request flow: User → ALB → Target Group → EC2 → Apache → Response</w:t>
      </w:r>
    </w:p>
    <w:p>
      <w:r>
        <w:t>1. The user opens the ALB DNS URL in a browser.</w:t>
      </w:r>
    </w:p>
    <w:p>
      <w:r>
        <w:t>2. The ALB receives the HTTP request.</w:t>
      </w:r>
    </w:p>
    <w:p>
      <w:r>
        <w:t>3. The ALB forwards the request to the Target Group.</w:t>
      </w:r>
    </w:p>
    <w:p>
      <w:r>
        <w:t>4. The Target Group checks the health of the EC2 instances.</w:t>
      </w:r>
    </w:p>
    <w:p>
      <w:r>
        <w:t>5. Traffic is forwarded to a healthy EC2 instance.</w:t>
      </w:r>
    </w:p>
    <w:p>
      <w:r>
        <w:t>6. Apache serves the webpage.</w:t>
      </w:r>
    </w:p>
    <w:p>
      <w:r>
        <w:t>7. The response is returned to the user through the ALB.</w:t>
      </w:r>
    </w:p>
    <w:p>
      <w:r>
        <w:t>CloudWatch monitors CPU utilization, and the Auto Scaling Group can launch or terminate instances based on the configured scaling policy.</w:t>
      </w:r>
    </w:p>
    <w:p>
      <w:pPr>
        <w:pStyle w:val="Heading2"/>
      </w:pPr>
      <w:r>
        <w:t>How I configured security</w:t>
      </w:r>
    </w:p>
    <w:p>
      <w:r>
        <w:t>I used Security Groups to control network access.</w:t>
      </w:r>
    </w:p>
    <w:p>
      <w:r>
        <w:t>ALB Security Group: HTTP port 80 is allowed from the internet.</w:t>
      </w:r>
    </w:p>
    <w:p>
      <w:r>
        <w:t>EC2 Security Group: HTTP port 80 allows web traffic from the ALB, while SSH/Instance Connect is restricted for administration.</w:t>
      </w:r>
    </w:p>
    <w:p>
      <w:r>
        <w:t>This helps prevent direct public access to the EC2 web servers in a production-style configuration.</w:t>
      </w:r>
    </w:p>
    <w:p>
      <w:pPr>
        <w:pStyle w:val="Heading2"/>
      </w:pPr>
      <w:r>
        <w:t>What happens when something fails</w:t>
      </w:r>
    </w:p>
    <w:p>
      <w:r>
        <w:t>1. The Target Group health check detects that an EC2 instance is unhealthy.</w:t>
      </w:r>
    </w:p>
    <w:p>
      <w:r>
        <w:t>2. The ALB stops sending new requests to that instance.</w:t>
      </w:r>
    </w:p>
    <w:p>
      <w:r>
        <w:t>3. The Auto Scaling Group detects that the required capacity is not maintained.</w:t>
      </w:r>
    </w:p>
    <w:p>
      <w:r>
        <w:t>4. ASG launches a replacement EC2 instance using the Launch Template.</w:t>
      </w:r>
    </w:p>
    <w:p>
      <w:r>
        <w:t>5. The new instance becomes healthy.</w:t>
      </w:r>
    </w:p>
    <w:p>
      <w:r>
        <w:t>6. The Target Group adds the healthy instance to the available traffic pool.</w:t>
      </w:r>
    </w:p>
    <w:p>
      <w:r>
        <w:t>In my project demonstration, I terminated an ASG-managed EC2 instance and the Auto Scaling Group automatically launched a replacement instance.</w:t>
      </w:r>
    </w:p>
    <w:p>
      <w:pPr>
        <w:pStyle w:val="Heading2"/>
      </w:pPr>
      <w:r>
        <w:t>What I would improve in a production environment</w:t>
      </w:r>
    </w:p>
    <w:p>
      <w:r>
        <w:t>For a production deployment, I would add HTTPS using an SSL/TLS certificate.</w:t>
      </w:r>
    </w:p>
    <w:p>
      <w:r>
        <w:t>Use EC2 instances in private subnets instead of directly exposing them.</w:t>
      </w:r>
    </w:p>
    <w:p>
      <w:r>
        <w:t>Add AWS WAF for additional web security.</w:t>
      </w:r>
    </w:p>
    <w:p>
      <w:r>
        <w:t>Use IAM least-privilege permissions.</w:t>
      </w:r>
    </w:p>
    <w:p>
      <w:r>
        <w:t>Use Route 53 for a custom domain name.</w:t>
      </w:r>
    </w:p>
    <w:p>
      <w:r>
        <w:t>Add better CloudWatch alarms, logs, and monitoring.</w:t>
      </w:r>
    </w:p>
    <w:p>
      <w:r>
        <w:t>Use Infrastructure as Code such as AWS CloudFormation or Terraform.</w:t>
      </w:r>
    </w:p>
    <w:p>
      <w:r>
        <w:t>Add a CI/CD pipeline for automated application deployment.</w:t>
      </w:r>
    </w:p>
    <w:p>
      <w:r>
        <w:t>Use Amazon RDS if the application requires persistent data.</w:t>
      </w:r>
    </w:p>
    <w:p>
      <w:r>
        <w:t>Use multiple Availability Zones for improved availability.</w:t>
      </w:r>
    </w:p>
    <w:p>
      <w:pPr>
        <w:pStyle w:val="Heading2"/>
      </w:pPr>
      <w:r>
        <w:t>Short Viva Answer</w:t>
      </w:r>
    </w:p>
    <w:p>
      <w:r>
        <w:t>I used EC2 to host my web application, ALB to distribute traffic, Target Group for health checks, Auto Scaling Group to automatically maintain and replace instances, and CloudWatch for monitoring and scaling. When an EC2 instance fails, the Target Group stops sending traffic to it and the Auto Scaling Group launches a replacement. For production, I would add HTTPS, private subnets, least-privilege IAM, WAF, Route 53, better monitoring, and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