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DA46D" w14:textId="2E90939E" w:rsidR="00CE60FE" w:rsidRDefault="00CE60FE" w:rsidP="00CE60FE">
      <w:pPr>
        <w:jc w:val="center"/>
        <w:rPr>
          <w:b/>
          <w:bCs/>
          <w:sz w:val="28"/>
          <w:szCs w:val="28"/>
        </w:rPr>
      </w:pPr>
      <w:r>
        <w:rPr>
          <w:b/>
          <w:bCs/>
          <w:noProof/>
          <w:sz w:val="28"/>
          <w:szCs w:val="28"/>
        </w:rPr>
        <w:drawing>
          <wp:inline distT="0" distB="0" distL="0" distR="0" wp14:anchorId="7B7BD2A9" wp14:editId="2F846AC7">
            <wp:extent cx="4241800" cy="1276350"/>
            <wp:effectExtent l="0" t="0" r="6350" b="0"/>
            <wp:docPr id="450241142" name="Picture 1"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41142" name="Picture 1" descr="A logo with text on it&#10;&#10;AI-generated content may be incorrect."/>
                    <pic:cNvPicPr/>
                  </pic:nvPicPr>
                  <pic:blipFill rotWithShape="1">
                    <a:blip r:embed="rId5">
                      <a:extLst>
                        <a:ext uri="{28A0092B-C50C-407E-A947-70E740481C1C}">
                          <a14:useLocalDpi xmlns:a14="http://schemas.microsoft.com/office/drawing/2010/main" val="0"/>
                        </a:ext>
                      </a:extLst>
                    </a:blip>
                    <a:srcRect l="8602" t="29835" r="8117" b="29646"/>
                    <a:stretch>
                      <a:fillRect/>
                    </a:stretch>
                  </pic:blipFill>
                  <pic:spPr bwMode="auto">
                    <a:xfrm>
                      <a:off x="0" y="0"/>
                      <a:ext cx="4242239" cy="1276482"/>
                    </a:xfrm>
                    <a:prstGeom prst="rect">
                      <a:avLst/>
                    </a:prstGeom>
                    <a:ln>
                      <a:noFill/>
                    </a:ln>
                    <a:extLst>
                      <a:ext uri="{53640926-AAD7-44D8-BBD7-CCE9431645EC}">
                        <a14:shadowObscured xmlns:a14="http://schemas.microsoft.com/office/drawing/2010/main"/>
                      </a:ext>
                    </a:extLst>
                  </pic:spPr>
                </pic:pic>
              </a:graphicData>
            </a:graphic>
          </wp:inline>
        </w:drawing>
      </w:r>
    </w:p>
    <w:p w14:paraId="75233ACC" w14:textId="77777777" w:rsidR="00CE60FE" w:rsidRDefault="00CE60FE" w:rsidP="00CE60FE">
      <w:pPr>
        <w:rPr>
          <w:b/>
          <w:bCs/>
          <w:sz w:val="28"/>
          <w:szCs w:val="28"/>
        </w:rPr>
      </w:pPr>
    </w:p>
    <w:p w14:paraId="204AB768" w14:textId="2AD62A58" w:rsidR="00CE60FE" w:rsidRPr="00CE60FE" w:rsidRDefault="00CE60FE" w:rsidP="00CE60FE">
      <w:pPr>
        <w:rPr>
          <w:b/>
          <w:bCs/>
          <w:sz w:val="28"/>
          <w:szCs w:val="28"/>
        </w:rPr>
      </w:pPr>
      <w:r>
        <w:rPr>
          <w:b/>
          <w:bCs/>
          <w:sz w:val="28"/>
          <w:szCs w:val="28"/>
        </w:rPr>
        <w:t xml:space="preserve">1. </w:t>
      </w:r>
      <w:r w:rsidRPr="00CE60FE">
        <w:rPr>
          <w:b/>
          <w:bCs/>
          <w:sz w:val="28"/>
          <w:szCs w:val="28"/>
        </w:rPr>
        <w:t>What is RabbitMQ?</w:t>
      </w:r>
    </w:p>
    <w:p w14:paraId="6D6AC2D5" w14:textId="77777777" w:rsidR="00CE60FE" w:rsidRPr="00CE60FE" w:rsidRDefault="00CE60FE" w:rsidP="00CE60FE">
      <w:pPr>
        <w:rPr>
          <w:b/>
          <w:bCs/>
        </w:rPr>
      </w:pPr>
      <w:r w:rsidRPr="00CE60FE">
        <w:rPr>
          <w:b/>
          <w:bCs/>
        </w:rPr>
        <w:t>Introduction to RabbitMQ</w:t>
      </w:r>
    </w:p>
    <w:p w14:paraId="33C14C1B" w14:textId="77777777" w:rsidR="00CE60FE" w:rsidRPr="00CE60FE" w:rsidRDefault="00CE60FE" w:rsidP="00CE60FE">
      <w:r w:rsidRPr="00CE60FE">
        <w:t>RabbitMQ is an open-source message broker software that facilitates communication between different parts of a system by sending messages via queues. It acts as an intermediary that accepts, stores, and forwards messages from producers (senders) to consumers (receivers).</w:t>
      </w:r>
    </w:p>
    <w:p w14:paraId="199182D9" w14:textId="77777777" w:rsidR="00CE60FE" w:rsidRPr="00CE60FE" w:rsidRDefault="00CE60FE" w:rsidP="00CE60FE">
      <w:pPr>
        <w:rPr>
          <w:b/>
          <w:bCs/>
        </w:rPr>
      </w:pPr>
      <w:r w:rsidRPr="00CE60FE">
        <w:rPr>
          <w:b/>
          <w:bCs/>
        </w:rPr>
        <w:t>How RabbitMQ Works</w:t>
      </w:r>
    </w:p>
    <w:p w14:paraId="7E558CE7" w14:textId="77777777" w:rsidR="00CE60FE" w:rsidRPr="00CE60FE" w:rsidRDefault="00CE60FE" w:rsidP="00CE60FE">
      <w:r w:rsidRPr="00CE60FE">
        <w:t>RabbitMQ implements the Advanced Message Queuing Protocol (AMQP), which standardizes the messaging process. Producers publish messages to an exchange, which routes them to queues based on binding rules. Consumers then retrieve and process these messages asynchronously.</w:t>
      </w:r>
    </w:p>
    <w:p w14:paraId="330B8476" w14:textId="77777777" w:rsidR="00CE60FE" w:rsidRPr="00CE60FE" w:rsidRDefault="00CE60FE" w:rsidP="00CE60FE">
      <w:pPr>
        <w:rPr>
          <w:b/>
          <w:bCs/>
        </w:rPr>
      </w:pPr>
      <w:r w:rsidRPr="00CE60FE">
        <w:rPr>
          <w:b/>
          <w:bCs/>
        </w:rPr>
        <w:t>Key Features of RabbitMQ</w:t>
      </w:r>
    </w:p>
    <w:p w14:paraId="5BE57729" w14:textId="77777777" w:rsidR="00CE60FE" w:rsidRPr="00CE60FE" w:rsidRDefault="00CE60FE" w:rsidP="00CE60FE">
      <w:pPr>
        <w:numPr>
          <w:ilvl w:val="0"/>
          <w:numId w:val="1"/>
        </w:numPr>
      </w:pPr>
      <w:r w:rsidRPr="00CE60FE">
        <w:rPr>
          <w:b/>
          <w:bCs/>
        </w:rPr>
        <w:t>Reliability</w:t>
      </w:r>
      <w:r w:rsidRPr="00CE60FE">
        <w:t>: Supports message acknowledgments, persistent queues, and delivery guarantees.</w:t>
      </w:r>
    </w:p>
    <w:p w14:paraId="0D194700" w14:textId="77777777" w:rsidR="00CE60FE" w:rsidRPr="00CE60FE" w:rsidRDefault="00CE60FE" w:rsidP="00CE60FE">
      <w:pPr>
        <w:numPr>
          <w:ilvl w:val="0"/>
          <w:numId w:val="1"/>
        </w:numPr>
      </w:pPr>
      <w:r w:rsidRPr="00CE60FE">
        <w:rPr>
          <w:b/>
          <w:bCs/>
        </w:rPr>
        <w:t>Flexibility</w:t>
      </w:r>
      <w:r w:rsidRPr="00CE60FE">
        <w:t>: Supports various messaging protocols and patterns like publish/subscribe, routing, and load balancing.</w:t>
      </w:r>
    </w:p>
    <w:p w14:paraId="1DC57C15" w14:textId="77777777" w:rsidR="00CE60FE" w:rsidRPr="00CE60FE" w:rsidRDefault="00CE60FE" w:rsidP="00CE60FE">
      <w:pPr>
        <w:numPr>
          <w:ilvl w:val="0"/>
          <w:numId w:val="1"/>
        </w:numPr>
      </w:pPr>
      <w:r w:rsidRPr="00CE60FE">
        <w:rPr>
          <w:b/>
          <w:bCs/>
        </w:rPr>
        <w:t>Scalability</w:t>
      </w:r>
      <w:r w:rsidRPr="00CE60FE">
        <w:t>: Can cluster multiple nodes and distribute loads.</w:t>
      </w:r>
    </w:p>
    <w:p w14:paraId="3C35E422" w14:textId="77777777" w:rsidR="00CE60FE" w:rsidRPr="00CE60FE" w:rsidRDefault="00CE60FE" w:rsidP="00CE60FE">
      <w:pPr>
        <w:numPr>
          <w:ilvl w:val="0"/>
          <w:numId w:val="1"/>
        </w:numPr>
      </w:pPr>
      <w:r w:rsidRPr="00CE60FE">
        <w:rPr>
          <w:b/>
          <w:bCs/>
        </w:rPr>
        <w:t>Management</w:t>
      </w:r>
      <w:r w:rsidRPr="00CE60FE">
        <w:t>: Provides user-friendly interfaces and tools for monitoring and management.</w:t>
      </w:r>
    </w:p>
    <w:p w14:paraId="7A7DB029" w14:textId="77777777" w:rsidR="00CE60FE" w:rsidRPr="00CE60FE" w:rsidRDefault="00CE60FE" w:rsidP="00CE60FE">
      <w:pPr>
        <w:rPr>
          <w:b/>
          <w:bCs/>
        </w:rPr>
      </w:pPr>
      <w:r w:rsidRPr="00CE60FE">
        <w:rPr>
          <w:b/>
          <w:bCs/>
        </w:rPr>
        <w:t>Architecture Overview</w:t>
      </w:r>
    </w:p>
    <w:p w14:paraId="42DBFD7F" w14:textId="77777777" w:rsidR="00CE60FE" w:rsidRPr="00CE60FE" w:rsidRDefault="00CE60FE" w:rsidP="00CE60FE">
      <w:pPr>
        <w:numPr>
          <w:ilvl w:val="0"/>
          <w:numId w:val="2"/>
        </w:numPr>
      </w:pPr>
      <w:r w:rsidRPr="00CE60FE">
        <w:rPr>
          <w:b/>
          <w:bCs/>
        </w:rPr>
        <w:t>Producer</w:t>
      </w:r>
      <w:r w:rsidRPr="00CE60FE">
        <w:t>: Sends messages.</w:t>
      </w:r>
    </w:p>
    <w:p w14:paraId="0C98BA7F" w14:textId="77777777" w:rsidR="00CE60FE" w:rsidRPr="00CE60FE" w:rsidRDefault="00CE60FE" w:rsidP="00CE60FE">
      <w:pPr>
        <w:numPr>
          <w:ilvl w:val="0"/>
          <w:numId w:val="2"/>
        </w:numPr>
      </w:pPr>
      <w:r w:rsidRPr="00CE60FE">
        <w:rPr>
          <w:b/>
          <w:bCs/>
        </w:rPr>
        <w:t>Exchange</w:t>
      </w:r>
      <w:r w:rsidRPr="00CE60FE">
        <w:t>: Receives messages from producers and routes them to queues.</w:t>
      </w:r>
    </w:p>
    <w:p w14:paraId="5A3746F1" w14:textId="77777777" w:rsidR="00CE60FE" w:rsidRPr="00CE60FE" w:rsidRDefault="00CE60FE" w:rsidP="00CE60FE">
      <w:pPr>
        <w:numPr>
          <w:ilvl w:val="0"/>
          <w:numId w:val="2"/>
        </w:numPr>
      </w:pPr>
      <w:r w:rsidRPr="00CE60FE">
        <w:rPr>
          <w:b/>
          <w:bCs/>
        </w:rPr>
        <w:t>Queue</w:t>
      </w:r>
      <w:r w:rsidRPr="00CE60FE">
        <w:t>: Stores messages until they are processed.</w:t>
      </w:r>
    </w:p>
    <w:p w14:paraId="15A97D38" w14:textId="77777777" w:rsidR="00CE60FE" w:rsidRPr="00CE60FE" w:rsidRDefault="00CE60FE" w:rsidP="00CE60FE">
      <w:pPr>
        <w:numPr>
          <w:ilvl w:val="0"/>
          <w:numId w:val="2"/>
        </w:numPr>
      </w:pPr>
      <w:r w:rsidRPr="00CE60FE">
        <w:rPr>
          <w:b/>
          <w:bCs/>
        </w:rPr>
        <w:t>Consumer</w:t>
      </w:r>
      <w:r w:rsidRPr="00CE60FE">
        <w:t>: Retrieves and processes messages.</w:t>
      </w:r>
    </w:p>
    <w:p w14:paraId="2F84004C" w14:textId="77777777" w:rsidR="00CE60FE" w:rsidRDefault="00CE60FE" w:rsidP="00CE60FE"/>
    <w:p w14:paraId="4E5FFBAF" w14:textId="6393933A" w:rsidR="00CE60FE" w:rsidRPr="00CE60FE" w:rsidRDefault="00CE60FE" w:rsidP="00CE60FE">
      <w:pPr>
        <w:rPr>
          <w:b/>
          <w:bCs/>
          <w:sz w:val="28"/>
          <w:szCs w:val="28"/>
        </w:rPr>
      </w:pPr>
      <w:r>
        <w:rPr>
          <w:b/>
          <w:bCs/>
          <w:sz w:val="28"/>
          <w:szCs w:val="28"/>
        </w:rPr>
        <w:lastRenderedPageBreak/>
        <w:t xml:space="preserve">2. </w:t>
      </w:r>
      <w:r w:rsidRPr="00CE60FE">
        <w:rPr>
          <w:b/>
          <w:bCs/>
          <w:sz w:val="28"/>
          <w:szCs w:val="28"/>
        </w:rPr>
        <w:t>Why Use a Queue in Real-Time Systems?</w:t>
      </w:r>
    </w:p>
    <w:p w14:paraId="53473F91" w14:textId="77777777" w:rsidR="00CE60FE" w:rsidRPr="00CE60FE" w:rsidRDefault="00CE60FE" w:rsidP="00CE60FE">
      <w:pPr>
        <w:rPr>
          <w:b/>
          <w:bCs/>
        </w:rPr>
      </w:pPr>
      <w:r w:rsidRPr="00CE60FE">
        <w:rPr>
          <w:b/>
          <w:bCs/>
        </w:rPr>
        <w:t>Introduction to Queues in Real-Time Systems</w:t>
      </w:r>
    </w:p>
    <w:p w14:paraId="6F5E7317" w14:textId="77777777" w:rsidR="00CE60FE" w:rsidRPr="00CE60FE" w:rsidRDefault="00CE60FE" w:rsidP="00CE60FE">
      <w:r w:rsidRPr="00CE60FE">
        <w:t>In real-time systems, timing and order of operations are critical. Queues serve as a buffer to handle asynchronous communication between components that may operate at different speeds or times.</w:t>
      </w:r>
    </w:p>
    <w:p w14:paraId="15723C42" w14:textId="77777777" w:rsidR="00CE60FE" w:rsidRPr="00CE60FE" w:rsidRDefault="00CE60FE" w:rsidP="00CE60FE">
      <w:pPr>
        <w:rPr>
          <w:b/>
          <w:bCs/>
        </w:rPr>
      </w:pPr>
      <w:r w:rsidRPr="00CE60FE">
        <w:rPr>
          <w:b/>
          <w:bCs/>
        </w:rPr>
        <w:t>Benefits of Using Queues</w:t>
      </w:r>
    </w:p>
    <w:p w14:paraId="5A7E700A" w14:textId="77777777" w:rsidR="00CE60FE" w:rsidRPr="00CE60FE" w:rsidRDefault="00CE60FE" w:rsidP="00CE60FE">
      <w:pPr>
        <w:rPr>
          <w:b/>
          <w:bCs/>
        </w:rPr>
      </w:pPr>
      <w:r w:rsidRPr="00CE60FE">
        <w:rPr>
          <w:b/>
          <w:bCs/>
        </w:rPr>
        <w:t>1. Decoupling Components</w:t>
      </w:r>
    </w:p>
    <w:p w14:paraId="3F9D1516" w14:textId="77777777" w:rsidR="00CE60FE" w:rsidRPr="00CE60FE" w:rsidRDefault="00CE60FE" w:rsidP="00CE60FE">
      <w:r w:rsidRPr="00CE60FE">
        <w:t>Queues decouple the sender and receiver, allowing each to operate independently without waiting for the other. This reduces system complexity and increases flexibility.</w:t>
      </w:r>
    </w:p>
    <w:p w14:paraId="083EC496" w14:textId="77777777" w:rsidR="00CE60FE" w:rsidRPr="00CE60FE" w:rsidRDefault="00CE60FE" w:rsidP="00CE60FE">
      <w:pPr>
        <w:rPr>
          <w:b/>
          <w:bCs/>
        </w:rPr>
      </w:pPr>
      <w:r w:rsidRPr="00CE60FE">
        <w:rPr>
          <w:b/>
          <w:bCs/>
        </w:rPr>
        <w:t>2. Load Balancing</w:t>
      </w:r>
    </w:p>
    <w:p w14:paraId="6B086EEE" w14:textId="77777777" w:rsidR="00CE60FE" w:rsidRPr="00CE60FE" w:rsidRDefault="00CE60FE" w:rsidP="00CE60FE">
      <w:r w:rsidRPr="00CE60FE">
        <w:t>Queues help distribute workload evenly among consumers, preventing bottlenecks and improving system responsiveness.</w:t>
      </w:r>
    </w:p>
    <w:p w14:paraId="3D948265" w14:textId="77777777" w:rsidR="00CE60FE" w:rsidRPr="00CE60FE" w:rsidRDefault="00CE60FE" w:rsidP="00CE60FE">
      <w:pPr>
        <w:rPr>
          <w:b/>
          <w:bCs/>
        </w:rPr>
      </w:pPr>
      <w:r w:rsidRPr="00CE60FE">
        <w:rPr>
          <w:b/>
          <w:bCs/>
        </w:rPr>
        <w:t>3. Reliability and Fault Tolerance</w:t>
      </w:r>
    </w:p>
    <w:p w14:paraId="055B1FC2" w14:textId="77777777" w:rsidR="00CE60FE" w:rsidRPr="00CE60FE" w:rsidRDefault="00CE60FE" w:rsidP="00CE60FE">
      <w:r w:rsidRPr="00CE60FE">
        <w:t>Queues can persist messages until they are successfully processed, ensuring no data loss even if a consumer fails or restarts.</w:t>
      </w:r>
    </w:p>
    <w:p w14:paraId="13DDF865" w14:textId="77777777" w:rsidR="00CE60FE" w:rsidRPr="00CE60FE" w:rsidRDefault="00CE60FE" w:rsidP="00CE60FE">
      <w:pPr>
        <w:rPr>
          <w:b/>
          <w:bCs/>
        </w:rPr>
      </w:pPr>
      <w:r w:rsidRPr="00CE60FE">
        <w:rPr>
          <w:b/>
          <w:bCs/>
        </w:rPr>
        <w:t>4. Asynchronous Processing</w:t>
      </w:r>
    </w:p>
    <w:p w14:paraId="458F06E5" w14:textId="77777777" w:rsidR="00CE60FE" w:rsidRPr="00CE60FE" w:rsidRDefault="00CE60FE" w:rsidP="00CE60FE">
      <w:r w:rsidRPr="00CE60FE">
        <w:t>Queues enable asynchronous task execution, allowing real-time systems to continue operation without blocking on slow tasks.</w:t>
      </w:r>
    </w:p>
    <w:p w14:paraId="1B084E9E" w14:textId="77777777" w:rsidR="00CE60FE" w:rsidRPr="00CE60FE" w:rsidRDefault="00CE60FE" w:rsidP="00CE60FE">
      <w:pPr>
        <w:rPr>
          <w:b/>
          <w:bCs/>
        </w:rPr>
      </w:pPr>
      <w:r w:rsidRPr="00CE60FE">
        <w:rPr>
          <w:b/>
          <w:bCs/>
        </w:rPr>
        <w:t>5. Smooth Traffic Spikes</w:t>
      </w:r>
    </w:p>
    <w:p w14:paraId="28BCCB8E" w14:textId="77777777" w:rsidR="00CE60FE" w:rsidRDefault="00CE60FE" w:rsidP="00CE60FE">
      <w:r w:rsidRPr="00CE60FE">
        <w:t>In real-time applications with variable workloads, queues buffer spikes in demand, maintaining steady system performance.</w:t>
      </w:r>
    </w:p>
    <w:p w14:paraId="095DB584" w14:textId="77777777" w:rsidR="00CE60FE" w:rsidRPr="00CE60FE" w:rsidRDefault="00CE60FE" w:rsidP="00CE60FE">
      <w:pPr>
        <w:rPr>
          <w:b/>
          <w:bCs/>
        </w:rPr>
      </w:pPr>
      <w:r w:rsidRPr="00CE60FE">
        <w:rPr>
          <w:b/>
          <w:bCs/>
        </w:rPr>
        <w:t>6. Improved System Scalability</w:t>
      </w:r>
    </w:p>
    <w:p w14:paraId="6B094112" w14:textId="77777777" w:rsidR="00CE60FE" w:rsidRPr="00CE60FE" w:rsidRDefault="00CE60FE" w:rsidP="00CE60FE">
      <w:r w:rsidRPr="00CE60FE">
        <w:t>Queues allow systems to scale horizontally by adding more consumers to process messages in parallel. This means as demand grows, you can simply add more workers without redesigning the system.</w:t>
      </w:r>
    </w:p>
    <w:p w14:paraId="5D12519D" w14:textId="77777777" w:rsidR="00CE60FE" w:rsidRPr="00CE60FE" w:rsidRDefault="00CE60FE" w:rsidP="00CE60FE">
      <w:pPr>
        <w:rPr>
          <w:b/>
          <w:bCs/>
        </w:rPr>
      </w:pPr>
      <w:r w:rsidRPr="00CE60FE">
        <w:rPr>
          <w:b/>
          <w:bCs/>
        </w:rPr>
        <w:t>7. Order Guarantee</w:t>
      </w:r>
    </w:p>
    <w:p w14:paraId="22D1DA77" w14:textId="77777777" w:rsidR="00CE60FE" w:rsidRPr="00CE60FE" w:rsidRDefault="00CE60FE" w:rsidP="00CE60FE">
      <w:r w:rsidRPr="00CE60FE">
        <w:t>Queues can preserve the order of messages, ensuring that tasks or events are processed in the exact sequence they were generated—critical in many real-time applications where timing and order matter.</w:t>
      </w:r>
    </w:p>
    <w:p w14:paraId="4774151F" w14:textId="77777777" w:rsidR="00997611" w:rsidRDefault="00997611" w:rsidP="00CE60FE">
      <w:pPr>
        <w:rPr>
          <w:b/>
          <w:bCs/>
        </w:rPr>
      </w:pPr>
    </w:p>
    <w:p w14:paraId="039D6398" w14:textId="77777777" w:rsidR="00997611" w:rsidRDefault="00997611" w:rsidP="00CE60FE">
      <w:pPr>
        <w:rPr>
          <w:b/>
          <w:bCs/>
        </w:rPr>
      </w:pPr>
    </w:p>
    <w:p w14:paraId="67B6C651" w14:textId="4B5B2B6A" w:rsidR="00CE60FE" w:rsidRPr="00CE60FE" w:rsidRDefault="00CE60FE" w:rsidP="00CE60FE">
      <w:pPr>
        <w:rPr>
          <w:b/>
          <w:bCs/>
        </w:rPr>
      </w:pPr>
      <w:r w:rsidRPr="00CE60FE">
        <w:rPr>
          <w:b/>
          <w:bCs/>
        </w:rPr>
        <w:lastRenderedPageBreak/>
        <w:t>8. Traffic Shaping and Rate Limiting</w:t>
      </w:r>
    </w:p>
    <w:p w14:paraId="69E30F61" w14:textId="77777777" w:rsidR="00CE60FE" w:rsidRPr="00CE60FE" w:rsidRDefault="00CE60FE" w:rsidP="00CE60FE">
      <w:r w:rsidRPr="00CE60FE">
        <w:t>Queues enable control over the rate at which messages are processed, helping to smooth out bursts of traffic and prevent downstream services from being overwhelmed, which improves overall system stability.</w:t>
      </w:r>
    </w:p>
    <w:p w14:paraId="54DE06D5" w14:textId="77777777" w:rsidR="00CE60FE" w:rsidRDefault="00CE60FE"/>
    <w:p w14:paraId="41A60A2A" w14:textId="58179551" w:rsidR="00CE60FE" w:rsidRPr="00CE60FE" w:rsidRDefault="00CE60FE" w:rsidP="00CE60FE">
      <w:pPr>
        <w:rPr>
          <w:b/>
          <w:bCs/>
          <w:sz w:val="28"/>
          <w:szCs w:val="28"/>
        </w:rPr>
      </w:pPr>
      <w:r>
        <w:rPr>
          <w:b/>
          <w:bCs/>
          <w:sz w:val="28"/>
          <w:szCs w:val="28"/>
        </w:rPr>
        <w:t xml:space="preserve">3. </w:t>
      </w:r>
      <w:r w:rsidRPr="00CE60FE">
        <w:rPr>
          <w:b/>
          <w:bCs/>
          <w:sz w:val="28"/>
          <w:szCs w:val="28"/>
        </w:rPr>
        <w:t>Use Cases of RabbitMQ in Real-Time Systems</w:t>
      </w:r>
    </w:p>
    <w:p w14:paraId="19E0CF91" w14:textId="77777777" w:rsidR="00CE60FE" w:rsidRPr="00CE60FE" w:rsidRDefault="00CE60FE" w:rsidP="00CE60FE">
      <w:pPr>
        <w:rPr>
          <w:b/>
          <w:bCs/>
        </w:rPr>
      </w:pPr>
      <w:r w:rsidRPr="00CE60FE">
        <w:rPr>
          <w:b/>
          <w:bCs/>
        </w:rPr>
        <w:t>1. Microservices Communication</w:t>
      </w:r>
    </w:p>
    <w:p w14:paraId="6087AD23" w14:textId="77777777" w:rsidR="00CE60FE" w:rsidRPr="00CE60FE" w:rsidRDefault="00CE60FE" w:rsidP="00CE60FE">
      <w:r w:rsidRPr="00CE60FE">
        <w:t>RabbitMQ enables microservices to communicate asynchronously, improving scalability and fault isolation. Services send messages to queues and process them independently.</w:t>
      </w:r>
    </w:p>
    <w:p w14:paraId="500A1226" w14:textId="77777777" w:rsidR="00CE60FE" w:rsidRPr="00CE60FE" w:rsidRDefault="00CE60FE" w:rsidP="00CE60FE">
      <w:pPr>
        <w:rPr>
          <w:b/>
          <w:bCs/>
        </w:rPr>
      </w:pPr>
      <w:r w:rsidRPr="00CE60FE">
        <w:rPr>
          <w:b/>
          <w:bCs/>
        </w:rPr>
        <w:t>2. Task Scheduling and Background Jobs</w:t>
      </w:r>
    </w:p>
    <w:p w14:paraId="2D670E01" w14:textId="77777777" w:rsidR="00CE60FE" w:rsidRPr="00CE60FE" w:rsidRDefault="00CE60FE" w:rsidP="00CE60FE">
      <w:r w:rsidRPr="00CE60FE">
        <w:t>Long-running tasks (e.g., sending emails, image processing) are offloaded to worker services via queues, preventing delays in the main application.</w:t>
      </w:r>
    </w:p>
    <w:p w14:paraId="6590F9CD" w14:textId="77777777" w:rsidR="00CE60FE" w:rsidRPr="00CE60FE" w:rsidRDefault="00CE60FE" w:rsidP="00CE60FE">
      <w:pPr>
        <w:rPr>
          <w:b/>
          <w:bCs/>
        </w:rPr>
      </w:pPr>
      <w:r w:rsidRPr="00CE60FE">
        <w:rPr>
          <w:b/>
          <w:bCs/>
        </w:rPr>
        <w:t>3. Data Streaming and Processing Pipelines</w:t>
      </w:r>
    </w:p>
    <w:p w14:paraId="05CC2B95" w14:textId="77777777" w:rsidR="00CE60FE" w:rsidRPr="00CE60FE" w:rsidRDefault="00CE60FE" w:rsidP="00CE60FE">
      <w:r w:rsidRPr="00CE60FE">
        <w:t>RabbitMQ supports real-time data ingestion and processing, useful in analytics platforms where data flows through multiple processing stages.</w:t>
      </w:r>
    </w:p>
    <w:p w14:paraId="04B09B25" w14:textId="77777777" w:rsidR="00CE60FE" w:rsidRPr="00CE60FE" w:rsidRDefault="00CE60FE" w:rsidP="00CE60FE">
      <w:pPr>
        <w:rPr>
          <w:b/>
          <w:bCs/>
        </w:rPr>
      </w:pPr>
      <w:r w:rsidRPr="00CE60FE">
        <w:rPr>
          <w:b/>
          <w:bCs/>
        </w:rPr>
        <w:t>4. IoT Device Communication</w:t>
      </w:r>
    </w:p>
    <w:p w14:paraId="063C8DC5" w14:textId="77777777" w:rsidR="00CE60FE" w:rsidRPr="00CE60FE" w:rsidRDefault="00CE60FE" w:rsidP="00CE60FE">
      <w:r w:rsidRPr="00CE60FE">
        <w:t>IoT systems generate huge volumes of data. RabbitMQ queues messages from devices to back-end servers, ensuring reliable data transmission even under network instability.</w:t>
      </w:r>
    </w:p>
    <w:p w14:paraId="29B8B617" w14:textId="77777777" w:rsidR="00CE60FE" w:rsidRDefault="00CE60FE"/>
    <w:p w14:paraId="4336063D" w14:textId="5907A3A8" w:rsidR="00CE60FE" w:rsidRPr="00CE60FE" w:rsidRDefault="00CE60FE" w:rsidP="00CE60FE">
      <w:pPr>
        <w:rPr>
          <w:b/>
          <w:bCs/>
          <w:sz w:val="28"/>
          <w:szCs w:val="28"/>
        </w:rPr>
      </w:pPr>
      <w:r>
        <w:rPr>
          <w:b/>
          <w:bCs/>
          <w:sz w:val="28"/>
          <w:szCs w:val="28"/>
        </w:rPr>
        <w:t xml:space="preserve">4. </w:t>
      </w:r>
      <w:r w:rsidRPr="00CE60FE">
        <w:rPr>
          <w:b/>
          <w:bCs/>
          <w:sz w:val="28"/>
          <w:szCs w:val="28"/>
        </w:rPr>
        <w:t>Detailed Use Case Examples</w:t>
      </w:r>
    </w:p>
    <w:p w14:paraId="0A9A3D63" w14:textId="77777777" w:rsidR="00CE60FE" w:rsidRPr="00CE60FE" w:rsidRDefault="00CE60FE" w:rsidP="00CE60FE">
      <w:pPr>
        <w:rPr>
          <w:b/>
          <w:bCs/>
        </w:rPr>
      </w:pPr>
      <w:r w:rsidRPr="00CE60FE">
        <w:rPr>
          <w:b/>
          <w:bCs/>
        </w:rPr>
        <w:t>Use Case 1: E-commerce Order Processing</w:t>
      </w:r>
    </w:p>
    <w:p w14:paraId="5A31AFAB" w14:textId="77777777" w:rsidR="00CE60FE" w:rsidRPr="00CE60FE" w:rsidRDefault="00CE60FE" w:rsidP="00CE60FE">
      <w:pPr>
        <w:numPr>
          <w:ilvl w:val="0"/>
          <w:numId w:val="3"/>
        </w:numPr>
      </w:pPr>
      <w:r w:rsidRPr="00CE60FE">
        <w:t>When a customer places an order, the order service publishes the order details to a RabbitMQ queue.</w:t>
      </w:r>
    </w:p>
    <w:p w14:paraId="3F2D0F82" w14:textId="77777777" w:rsidR="00CE60FE" w:rsidRPr="00CE60FE" w:rsidRDefault="00CE60FE" w:rsidP="00CE60FE">
      <w:pPr>
        <w:numPr>
          <w:ilvl w:val="0"/>
          <w:numId w:val="3"/>
        </w:numPr>
      </w:pPr>
      <w:r w:rsidRPr="00CE60FE">
        <w:t>Multiple consumer services listen to this queue, handling inventory checks, payment processing, and shipping asynchronously.</w:t>
      </w:r>
    </w:p>
    <w:p w14:paraId="3EB8C6A4" w14:textId="77777777" w:rsidR="00CE60FE" w:rsidRPr="00CE60FE" w:rsidRDefault="00CE60FE" w:rsidP="00CE60FE">
      <w:pPr>
        <w:numPr>
          <w:ilvl w:val="0"/>
          <w:numId w:val="3"/>
        </w:numPr>
      </w:pPr>
      <w:r w:rsidRPr="00CE60FE">
        <w:t>If any service fails, the message remains in the queue, preventing lost orders.</w:t>
      </w:r>
    </w:p>
    <w:p w14:paraId="51A9684E" w14:textId="77777777" w:rsidR="00CE60FE" w:rsidRPr="00CE60FE" w:rsidRDefault="00CE60FE" w:rsidP="00CE60FE">
      <w:pPr>
        <w:rPr>
          <w:b/>
          <w:bCs/>
        </w:rPr>
      </w:pPr>
      <w:r w:rsidRPr="00CE60FE">
        <w:rPr>
          <w:b/>
          <w:bCs/>
        </w:rPr>
        <w:t>Use Case 2: Real-Time Analytics Dashboard</w:t>
      </w:r>
    </w:p>
    <w:p w14:paraId="6B13534C" w14:textId="77777777" w:rsidR="00CE60FE" w:rsidRPr="00CE60FE" w:rsidRDefault="00CE60FE" w:rsidP="00CE60FE">
      <w:pPr>
        <w:numPr>
          <w:ilvl w:val="0"/>
          <w:numId w:val="4"/>
        </w:numPr>
      </w:pPr>
      <w:r w:rsidRPr="00CE60FE">
        <w:t>Sensors or applications send data to RabbitMQ queues.</w:t>
      </w:r>
    </w:p>
    <w:p w14:paraId="5F6F7814" w14:textId="77777777" w:rsidR="00CE60FE" w:rsidRPr="00CE60FE" w:rsidRDefault="00CE60FE" w:rsidP="00CE60FE">
      <w:pPr>
        <w:numPr>
          <w:ilvl w:val="0"/>
          <w:numId w:val="4"/>
        </w:numPr>
      </w:pPr>
      <w:r w:rsidRPr="00CE60FE">
        <w:t>Multiple analytics consumers process and aggregate the data.</w:t>
      </w:r>
    </w:p>
    <w:p w14:paraId="525E7FA4" w14:textId="77777777" w:rsidR="00CE60FE" w:rsidRPr="00CE60FE" w:rsidRDefault="00CE60FE" w:rsidP="00CE60FE">
      <w:pPr>
        <w:numPr>
          <w:ilvl w:val="0"/>
          <w:numId w:val="4"/>
        </w:numPr>
      </w:pPr>
      <w:r w:rsidRPr="00CE60FE">
        <w:lastRenderedPageBreak/>
        <w:t>Processed results update dashboards in real time without impacting sensor performance.</w:t>
      </w:r>
    </w:p>
    <w:p w14:paraId="0E539165" w14:textId="77777777" w:rsidR="00CE60FE" w:rsidRPr="00CE60FE" w:rsidRDefault="00CE60FE" w:rsidP="00CE60FE">
      <w:pPr>
        <w:rPr>
          <w:b/>
          <w:bCs/>
        </w:rPr>
      </w:pPr>
      <w:r w:rsidRPr="00CE60FE">
        <w:rPr>
          <w:b/>
          <w:bCs/>
        </w:rPr>
        <w:t>Use Case 3: Chat Application</w:t>
      </w:r>
    </w:p>
    <w:p w14:paraId="36FD88DD" w14:textId="77777777" w:rsidR="00CE60FE" w:rsidRPr="00CE60FE" w:rsidRDefault="00CE60FE" w:rsidP="00CE60FE">
      <w:pPr>
        <w:numPr>
          <w:ilvl w:val="0"/>
          <w:numId w:val="5"/>
        </w:numPr>
      </w:pPr>
      <w:r w:rsidRPr="00CE60FE">
        <w:t>Messages between users are routed through RabbitMQ.</w:t>
      </w:r>
    </w:p>
    <w:p w14:paraId="37785077" w14:textId="77777777" w:rsidR="00CE60FE" w:rsidRPr="00CE60FE" w:rsidRDefault="00CE60FE" w:rsidP="00CE60FE">
      <w:pPr>
        <w:numPr>
          <w:ilvl w:val="0"/>
          <w:numId w:val="5"/>
        </w:numPr>
      </w:pPr>
      <w:r w:rsidRPr="00CE60FE">
        <w:t>Queues handle message delivery even when users are offline.</w:t>
      </w:r>
    </w:p>
    <w:p w14:paraId="1DB3B854" w14:textId="77777777" w:rsidR="00CE60FE" w:rsidRDefault="00CE60FE" w:rsidP="00CE60FE">
      <w:pPr>
        <w:numPr>
          <w:ilvl w:val="0"/>
          <w:numId w:val="5"/>
        </w:numPr>
      </w:pPr>
      <w:r w:rsidRPr="00CE60FE">
        <w:t>Messages are stored and forwarded once the recipient reconnects, ensuring reliable communication.</w:t>
      </w:r>
    </w:p>
    <w:p w14:paraId="0BFB9201" w14:textId="77777777" w:rsidR="00CE60FE" w:rsidRPr="00CE60FE" w:rsidRDefault="00CE60FE" w:rsidP="00CE60FE">
      <w:r w:rsidRPr="00CE60FE">
        <w:rPr>
          <w:b/>
          <w:bCs/>
        </w:rPr>
        <w:t>Use Case 4: Financial Transaction Processing</w:t>
      </w:r>
    </w:p>
    <w:p w14:paraId="4D1CDD2C" w14:textId="77777777" w:rsidR="00CE60FE" w:rsidRPr="00CE60FE" w:rsidRDefault="00CE60FE" w:rsidP="00CE60FE">
      <w:pPr>
        <w:numPr>
          <w:ilvl w:val="0"/>
          <w:numId w:val="6"/>
        </w:numPr>
      </w:pPr>
      <w:r w:rsidRPr="00CE60FE">
        <w:t>Transaction messages are sent to RabbitMQ queues for validation and settlement.</w:t>
      </w:r>
    </w:p>
    <w:p w14:paraId="675DAC49" w14:textId="77777777" w:rsidR="00CE60FE" w:rsidRPr="00CE60FE" w:rsidRDefault="00CE60FE" w:rsidP="00CE60FE">
      <w:pPr>
        <w:numPr>
          <w:ilvl w:val="0"/>
          <w:numId w:val="6"/>
        </w:numPr>
      </w:pPr>
      <w:r w:rsidRPr="00CE60FE">
        <w:t>Verification and settlement services process messages asynchronously and independently.</w:t>
      </w:r>
    </w:p>
    <w:p w14:paraId="0FA75B6B" w14:textId="77777777" w:rsidR="00CE60FE" w:rsidRPr="00CE60FE" w:rsidRDefault="00CE60FE" w:rsidP="00CE60FE">
      <w:pPr>
        <w:numPr>
          <w:ilvl w:val="0"/>
          <w:numId w:val="6"/>
        </w:numPr>
      </w:pPr>
      <w:r w:rsidRPr="00CE60FE">
        <w:t>Queues ensure no data loss and maintain transaction order even if services fail.</w:t>
      </w:r>
    </w:p>
    <w:p w14:paraId="226AC4C1" w14:textId="77777777" w:rsidR="00CE60FE" w:rsidRPr="00CE60FE" w:rsidRDefault="00CE60FE" w:rsidP="00CE60FE">
      <w:pPr>
        <w:numPr>
          <w:ilvl w:val="0"/>
          <w:numId w:val="6"/>
        </w:numPr>
      </w:pPr>
      <w:r w:rsidRPr="00CE60FE">
        <w:t>Scalability is achieved by adding consumers to handle peak transaction volumes efficiently.</w:t>
      </w:r>
    </w:p>
    <w:p w14:paraId="1633962F" w14:textId="77777777" w:rsidR="00CE60FE" w:rsidRPr="00CE60FE" w:rsidRDefault="00CE60FE" w:rsidP="00CE60FE"/>
    <w:p w14:paraId="1BA2887D" w14:textId="77777777" w:rsidR="00CE60FE" w:rsidRDefault="00CE60FE"/>
    <w:sectPr w:rsidR="00CE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C0C3D"/>
    <w:multiLevelType w:val="multilevel"/>
    <w:tmpl w:val="611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9554BA"/>
    <w:multiLevelType w:val="multilevel"/>
    <w:tmpl w:val="6A8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73A16"/>
    <w:multiLevelType w:val="multilevel"/>
    <w:tmpl w:val="44B8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960C9"/>
    <w:multiLevelType w:val="multilevel"/>
    <w:tmpl w:val="9DF2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75AB9"/>
    <w:multiLevelType w:val="multilevel"/>
    <w:tmpl w:val="8528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12C3D"/>
    <w:multiLevelType w:val="multilevel"/>
    <w:tmpl w:val="96D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238038">
    <w:abstractNumId w:val="5"/>
  </w:num>
  <w:num w:numId="2" w16cid:durableId="1296255079">
    <w:abstractNumId w:val="4"/>
  </w:num>
  <w:num w:numId="3" w16cid:durableId="791244845">
    <w:abstractNumId w:val="0"/>
  </w:num>
  <w:num w:numId="4" w16cid:durableId="1919290640">
    <w:abstractNumId w:val="1"/>
  </w:num>
  <w:num w:numId="5" w16cid:durableId="964234338">
    <w:abstractNumId w:val="3"/>
  </w:num>
  <w:num w:numId="6" w16cid:durableId="598148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FE"/>
    <w:rsid w:val="00997611"/>
    <w:rsid w:val="00CC4F9A"/>
    <w:rsid w:val="00CE6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0C14"/>
  <w15:chartTrackingRefBased/>
  <w15:docId w15:val="{F86CEC49-9DE5-4B27-8B0B-181881AC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0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0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0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0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0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0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0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0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0FE"/>
    <w:rPr>
      <w:rFonts w:eastAsiaTheme="majorEastAsia" w:cstheme="majorBidi"/>
      <w:color w:val="272727" w:themeColor="text1" w:themeTint="D8"/>
    </w:rPr>
  </w:style>
  <w:style w:type="paragraph" w:styleId="Title">
    <w:name w:val="Title"/>
    <w:basedOn w:val="Normal"/>
    <w:next w:val="Normal"/>
    <w:link w:val="TitleChar"/>
    <w:uiPriority w:val="10"/>
    <w:qFormat/>
    <w:rsid w:val="00CE6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0FE"/>
    <w:pPr>
      <w:spacing w:before="160"/>
      <w:jc w:val="center"/>
    </w:pPr>
    <w:rPr>
      <w:i/>
      <w:iCs/>
      <w:color w:val="404040" w:themeColor="text1" w:themeTint="BF"/>
    </w:rPr>
  </w:style>
  <w:style w:type="character" w:customStyle="1" w:styleId="QuoteChar">
    <w:name w:val="Quote Char"/>
    <w:basedOn w:val="DefaultParagraphFont"/>
    <w:link w:val="Quote"/>
    <w:uiPriority w:val="29"/>
    <w:rsid w:val="00CE60FE"/>
    <w:rPr>
      <w:i/>
      <w:iCs/>
      <w:color w:val="404040" w:themeColor="text1" w:themeTint="BF"/>
    </w:rPr>
  </w:style>
  <w:style w:type="paragraph" w:styleId="ListParagraph">
    <w:name w:val="List Paragraph"/>
    <w:basedOn w:val="Normal"/>
    <w:uiPriority w:val="34"/>
    <w:qFormat/>
    <w:rsid w:val="00CE60FE"/>
    <w:pPr>
      <w:ind w:left="720"/>
      <w:contextualSpacing/>
    </w:pPr>
  </w:style>
  <w:style w:type="character" w:styleId="IntenseEmphasis">
    <w:name w:val="Intense Emphasis"/>
    <w:basedOn w:val="DefaultParagraphFont"/>
    <w:uiPriority w:val="21"/>
    <w:qFormat/>
    <w:rsid w:val="00CE60FE"/>
    <w:rPr>
      <w:i/>
      <w:iCs/>
      <w:color w:val="0F4761" w:themeColor="accent1" w:themeShade="BF"/>
    </w:rPr>
  </w:style>
  <w:style w:type="paragraph" w:styleId="IntenseQuote">
    <w:name w:val="Intense Quote"/>
    <w:basedOn w:val="Normal"/>
    <w:next w:val="Normal"/>
    <w:link w:val="IntenseQuoteChar"/>
    <w:uiPriority w:val="30"/>
    <w:qFormat/>
    <w:rsid w:val="00CE6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0FE"/>
    <w:rPr>
      <w:i/>
      <w:iCs/>
      <w:color w:val="0F4761" w:themeColor="accent1" w:themeShade="BF"/>
    </w:rPr>
  </w:style>
  <w:style w:type="character" w:styleId="IntenseReference">
    <w:name w:val="Intense Reference"/>
    <w:basedOn w:val="DefaultParagraphFont"/>
    <w:uiPriority w:val="32"/>
    <w:qFormat/>
    <w:rsid w:val="00CE60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07336">
      <w:bodyDiv w:val="1"/>
      <w:marLeft w:val="0"/>
      <w:marRight w:val="0"/>
      <w:marTop w:val="0"/>
      <w:marBottom w:val="0"/>
      <w:divBdr>
        <w:top w:val="none" w:sz="0" w:space="0" w:color="auto"/>
        <w:left w:val="none" w:sz="0" w:space="0" w:color="auto"/>
        <w:bottom w:val="none" w:sz="0" w:space="0" w:color="auto"/>
        <w:right w:val="none" w:sz="0" w:space="0" w:color="auto"/>
      </w:divBdr>
    </w:div>
    <w:div w:id="339936133">
      <w:bodyDiv w:val="1"/>
      <w:marLeft w:val="0"/>
      <w:marRight w:val="0"/>
      <w:marTop w:val="0"/>
      <w:marBottom w:val="0"/>
      <w:divBdr>
        <w:top w:val="none" w:sz="0" w:space="0" w:color="auto"/>
        <w:left w:val="none" w:sz="0" w:space="0" w:color="auto"/>
        <w:bottom w:val="none" w:sz="0" w:space="0" w:color="auto"/>
        <w:right w:val="none" w:sz="0" w:space="0" w:color="auto"/>
      </w:divBdr>
    </w:div>
    <w:div w:id="392855361">
      <w:bodyDiv w:val="1"/>
      <w:marLeft w:val="0"/>
      <w:marRight w:val="0"/>
      <w:marTop w:val="0"/>
      <w:marBottom w:val="0"/>
      <w:divBdr>
        <w:top w:val="none" w:sz="0" w:space="0" w:color="auto"/>
        <w:left w:val="none" w:sz="0" w:space="0" w:color="auto"/>
        <w:bottom w:val="none" w:sz="0" w:space="0" w:color="auto"/>
        <w:right w:val="none" w:sz="0" w:space="0" w:color="auto"/>
      </w:divBdr>
    </w:div>
    <w:div w:id="490020794">
      <w:bodyDiv w:val="1"/>
      <w:marLeft w:val="0"/>
      <w:marRight w:val="0"/>
      <w:marTop w:val="0"/>
      <w:marBottom w:val="0"/>
      <w:divBdr>
        <w:top w:val="none" w:sz="0" w:space="0" w:color="auto"/>
        <w:left w:val="none" w:sz="0" w:space="0" w:color="auto"/>
        <w:bottom w:val="none" w:sz="0" w:space="0" w:color="auto"/>
        <w:right w:val="none" w:sz="0" w:space="0" w:color="auto"/>
      </w:divBdr>
    </w:div>
    <w:div w:id="770466381">
      <w:bodyDiv w:val="1"/>
      <w:marLeft w:val="0"/>
      <w:marRight w:val="0"/>
      <w:marTop w:val="0"/>
      <w:marBottom w:val="0"/>
      <w:divBdr>
        <w:top w:val="none" w:sz="0" w:space="0" w:color="auto"/>
        <w:left w:val="none" w:sz="0" w:space="0" w:color="auto"/>
        <w:bottom w:val="none" w:sz="0" w:space="0" w:color="auto"/>
        <w:right w:val="none" w:sz="0" w:space="0" w:color="auto"/>
      </w:divBdr>
    </w:div>
    <w:div w:id="1095636237">
      <w:bodyDiv w:val="1"/>
      <w:marLeft w:val="0"/>
      <w:marRight w:val="0"/>
      <w:marTop w:val="0"/>
      <w:marBottom w:val="0"/>
      <w:divBdr>
        <w:top w:val="none" w:sz="0" w:space="0" w:color="auto"/>
        <w:left w:val="none" w:sz="0" w:space="0" w:color="auto"/>
        <w:bottom w:val="none" w:sz="0" w:space="0" w:color="auto"/>
        <w:right w:val="none" w:sz="0" w:space="0" w:color="auto"/>
      </w:divBdr>
    </w:div>
    <w:div w:id="1115061044">
      <w:bodyDiv w:val="1"/>
      <w:marLeft w:val="0"/>
      <w:marRight w:val="0"/>
      <w:marTop w:val="0"/>
      <w:marBottom w:val="0"/>
      <w:divBdr>
        <w:top w:val="none" w:sz="0" w:space="0" w:color="auto"/>
        <w:left w:val="none" w:sz="0" w:space="0" w:color="auto"/>
        <w:bottom w:val="none" w:sz="0" w:space="0" w:color="auto"/>
        <w:right w:val="none" w:sz="0" w:space="0" w:color="auto"/>
      </w:divBdr>
    </w:div>
    <w:div w:id="1386176969">
      <w:bodyDiv w:val="1"/>
      <w:marLeft w:val="0"/>
      <w:marRight w:val="0"/>
      <w:marTop w:val="0"/>
      <w:marBottom w:val="0"/>
      <w:divBdr>
        <w:top w:val="none" w:sz="0" w:space="0" w:color="auto"/>
        <w:left w:val="none" w:sz="0" w:space="0" w:color="auto"/>
        <w:bottom w:val="none" w:sz="0" w:space="0" w:color="auto"/>
        <w:right w:val="none" w:sz="0" w:space="0" w:color="auto"/>
      </w:divBdr>
    </w:div>
    <w:div w:id="1511985818">
      <w:bodyDiv w:val="1"/>
      <w:marLeft w:val="0"/>
      <w:marRight w:val="0"/>
      <w:marTop w:val="0"/>
      <w:marBottom w:val="0"/>
      <w:divBdr>
        <w:top w:val="none" w:sz="0" w:space="0" w:color="auto"/>
        <w:left w:val="none" w:sz="0" w:space="0" w:color="auto"/>
        <w:bottom w:val="none" w:sz="0" w:space="0" w:color="auto"/>
        <w:right w:val="none" w:sz="0" w:space="0" w:color="auto"/>
      </w:divBdr>
    </w:div>
    <w:div w:id="1723366509">
      <w:bodyDiv w:val="1"/>
      <w:marLeft w:val="0"/>
      <w:marRight w:val="0"/>
      <w:marTop w:val="0"/>
      <w:marBottom w:val="0"/>
      <w:divBdr>
        <w:top w:val="none" w:sz="0" w:space="0" w:color="auto"/>
        <w:left w:val="none" w:sz="0" w:space="0" w:color="auto"/>
        <w:bottom w:val="none" w:sz="0" w:space="0" w:color="auto"/>
        <w:right w:val="none" w:sz="0" w:space="0" w:color="auto"/>
      </w:divBdr>
    </w:div>
    <w:div w:id="1868594270">
      <w:bodyDiv w:val="1"/>
      <w:marLeft w:val="0"/>
      <w:marRight w:val="0"/>
      <w:marTop w:val="0"/>
      <w:marBottom w:val="0"/>
      <w:divBdr>
        <w:top w:val="none" w:sz="0" w:space="0" w:color="auto"/>
        <w:left w:val="none" w:sz="0" w:space="0" w:color="auto"/>
        <w:bottom w:val="none" w:sz="0" w:space="0" w:color="auto"/>
        <w:right w:val="none" w:sz="0" w:space="0" w:color="auto"/>
      </w:divBdr>
    </w:div>
    <w:div w:id="206340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2025-10-10T05:07:00Z</dcterms:created>
  <dcterms:modified xsi:type="dcterms:W3CDTF">2025-10-10T05:18:00Z</dcterms:modified>
</cp:coreProperties>
</file>