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EF6344" w14:textId="77777777" w:rsidR="00DA3C8E" w:rsidRDefault="00000000">
      <w:pPr>
        <w:spacing w:before="240"/>
        <w:jc w:val="center"/>
        <w:rPr>
          <w:b/>
        </w:rPr>
      </w:pPr>
      <w:r>
        <w:rPr>
          <w:b/>
        </w:rPr>
        <w:t>Learning Journal Template</w:t>
      </w:r>
    </w:p>
    <w:p w14:paraId="0EBFE646" w14:textId="77777777" w:rsidR="00DA3C8E" w:rsidRDefault="00000000">
      <w:pPr>
        <w:spacing w:before="240"/>
        <w:rPr>
          <w:b/>
        </w:rPr>
      </w:pPr>
      <w:r>
        <w:rPr>
          <w:b/>
        </w:rPr>
        <w:t xml:space="preserve">Student Name: Yash </w:t>
      </w:r>
      <w:proofErr w:type="spellStart"/>
      <w:r>
        <w:rPr>
          <w:b/>
        </w:rPr>
        <w:t>Prashantkumar</w:t>
      </w:r>
      <w:proofErr w:type="spellEnd"/>
      <w:r>
        <w:rPr>
          <w:b/>
        </w:rPr>
        <w:t xml:space="preserve"> Bhavsar</w:t>
      </w:r>
    </w:p>
    <w:p w14:paraId="72F1B23D" w14:textId="112E0F32" w:rsidR="00DA3C8E" w:rsidRDefault="00000000">
      <w:pPr>
        <w:spacing w:before="240"/>
        <w:rPr>
          <w:b/>
        </w:rPr>
      </w:pPr>
      <w:r>
        <w:rPr>
          <w:b/>
        </w:rPr>
        <w:t>Course:</w:t>
      </w:r>
      <w:r>
        <w:t xml:space="preserve"> </w:t>
      </w:r>
      <w:r>
        <w:rPr>
          <w:b/>
        </w:rPr>
        <w:t xml:space="preserve">Software Project Management </w:t>
      </w:r>
    </w:p>
    <w:p w14:paraId="3D4FD1CF" w14:textId="3E6290EB" w:rsidR="00DA3C8E" w:rsidRDefault="00000000">
      <w:pPr>
        <w:spacing w:before="240"/>
      </w:pPr>
      <w:r>
        <w:rPr>
          <w:b/>
        </w:rPr>
        <w:t>Journal URL:</w:t>
      </w:r>
      <w:r>
        <w:t xml:space="preserve"> </w:t>
      </w:r>
      <w:hyperlink r:id="rId5" w:history="1">
        <w:r w:rsidR="000C746A" w:rsidRPr="000C746A">
          <w:rPr>
            <w:rStyle w:val="Hyperlink"/>
          </w:rPr>
          <w:t>https://github.com/yashbhavsar20/Learning-journal-Comp6841</w:t>
        </w:r>
      </w:hyperlink>
    </w:p>
    <w:p w14:paraId="3A30D195" w14:textId="77777777" w:rsidR="00DA3C8E" w:rsidRDefault="00DA3C8E"/>
    <w:p w14:paraId="7DE523BB" w14:textId="77777777" w:rsidR="00DA3C8E" w:rsidRDefault="00000000">
      <w:pPr>
        <w:rPr>
          <w:b/>
        </w:rPr>
      </w:pPr>
      <w:r>
        <w:rPr>
          <w:b/>
        </w:rPr>
        <w:t>Week 1: 15-21 January</w:t>
      </w:r>
    </w:p>
    <w:p w14:paraId="5A98BEA2" w14:textId="77777777" w:rsidR="00DA3C8E" w:rsidRDefault="00DA3C8E"/>
    <w:p w14:paraId="30D636E0" w14:textId="77777777" w:rsidR="00DA3C8E" w:rsidRDefault="00000000">
      <w:pPr>
        <w:rPr>
          <w:b/>
        </w:rPr>
      </w:pPr>
      <w:r>
        <w:rPr>
          <w:b/>
        </w:rPr>
        <w:t>Date: 24/01/2024</w:t>
      </w:r>
    </w:p>
    <w:p w14:paraId="25040A0A" w14:textId="77777777" w:rsidR="00DA3C8E" w:rsidRDefault="00DA3C8E"/>
    <w:p w14:paraId="2701F33B" w14:textId="77777777" w:rsidR="00DA3C8E" w:rsidRDefault="00000000">
      <w:pPr>
        <w:rPr>
          <w:b/>
        </w:rPr>
      </w:pPr>
      <w:r>
        <w:rPr>
          <w:b/>
        </w:rPr>
        <w:t>Key Concepts Learned:</w:t>
      </w:r>
    </w:p>
    <w:p w14:paraId="10DCF0DC" w14:textId="77777777" w:rsidR="00DA3C8E" w:rsidRDefault="00000000">
      <w:r>
        <w:t>The key concepts learned from the case study include project initiation, project planning, execution, monitoring, and control. The introduction also highlights the importance of risk management, effort estimation, and cost estimation in software development projects. Additionally, the case study introduces the concept of appointment scheduling in logistics.</w:t>
      </w:r>
    </w:p>
    <w:p w14:paraId="0710D3E9" w14:textId="77777777" w:rsidR="00DA3C8E" w:rsidRDefault="00DA3C8E"/>
    <w:p w14:paraId="2B9E36A9" w14:textId="77777777" w:rsidR="00DA3C8E" w:rsidRDefault="00000000">
      <w:pPr>
        <w:rPr>
          <w:b/>
        </w:rPr>
      </w:pPr>
      <w:r>
        <w:rPr>
          <w:b/>
        </w:rPr>
        <w:t>Application in Real Projects:</w:t>
      </w:r>
    </w:p>
    <w:p w14:paraId="6FA3C0E4" w14:textId="77777777" w:rsidR="00DA3C8E" w:rsidRDefault="00000000">
      <w:r>
        <w:t>The learnings from this week's case study can be applied to real-world projects by emphasizing the significance of thorough project initiation and planning. Understanding the complexities of logistics, especially in the context of the case study, can inform project managers about potential challenges and the need for sophisticated solutions. The introduction of appointment scheduling showcases how technology can address real-world issues, minimizing delays in the transportation of goods.</w:t>
      </w:r>
    </w:p>
    <w:p w14:paraId="782BE050" w14:textId="77777777" w:rsidR="00DA3C8E" w:rsidRDefault="00DA3C8E"/>
    <w:p w14:paraId="46495612" w14:textId="77777777" w:rsidR="00DA3C8E" w:rsidRDefault="00000000">
      <w:pPr>
        <w:rPr>
          <w:b/>
        </w:rPr>
      </w:pPr>
      <w:r>
        <w:rPr>
          <w:b/>
        </w:rPr>
        <w:t>Peer Interactions:</w:t>
      </w:r>
    </w:p>
    <w:p w14:paraId="0677D7DE" w14:textId="77777777" w:rsidR="00DA3C8E" w:rsidRDefault="00000000">
      <w:r>
        <w:t>While the case study is presented in a one-way manner without direct peer interactions, collaborative discussions with peers could enhance the understanding of project management processes and their application in the software development lifecycle. Sharing insights and experiences related to logistics or similar projects could provide valuable perspectives.</w:t>
      </w:r>
    </w:p>
    <w:p w14:paraId="3EA125A2" w14:textId="77777777" w:rsidR="00DA3C8E" w:rsidRDefault="00DA3C8E"/>
    <w:p w14:paraId="472D845A" w14:textId="77777777" w:rsidR="00DA3C8E" w:rsidRDefault="00000000">
      <w:pPr>
        <w:rPr>
          <w:b/>
        </w:rPr>
      </w:pPr>
      <w:r>
        <w:rPr>
          <w:b/>
        </w:rPr>
        <w:t>Challenges Faced:</w:t>
      </w:r>
    </w:p>
    <w:p w14:paraId="383B5BFE" w14:textId="77777777" w:rsidR="00DA3C8E" w:rsidRDefault="00000000">
      <w:r>
        <w:t>One potential challenge is the need for further clarification on how the appointment scheduling functionality addresses specific issues in the logistics process. Additionally, a deeper understanding of the integration of project management processes at both iteration and project levels could be beneficial.</w:t>
      </w:r>
    </w:p>
    <w:p w14:paraId="5844FD4F" w14:textId="77777777" w:rsidR="00DA3C8E" w:rsidRDefault="00DA3C8E"/>
    <w:p w14:paraId="69B697F6" w14:textId="77777777" w:rsidR="00DA3C8E" w:rsidRDefault="00000000">
      <w:pPr>
        <w:rPr>
          <w:b/>
        </w:rPr>
      </w:pPr>
      <w:r>
        <w:rPr>
          <w:b/>
        </w:rPr>
        <w:t>Personal Development Activities:</w:t>
      </w:r>
    </w:p>
    <w:p w14:paraId="1CF0B786" w14:textId="77777777" w:rsidR="00DA3C8E" w:rsidRDefault="00000000">
      <w:r>
        <w:t>As a personal development activity, I undertook additional reading on modern project management methodologies, particularly focusing on agile practices. This was aimed at complementing the concepts discussed in the case study and gaining a broader perspective on effective project management strategies.</w:t>
      </w:r>
    </w:p>
    <w:p w14:paraId="59BD4C85" w14:textId="77777777" w:rsidR="00DA3C8E" w:rsidRDefault="00DA3C8E"/>
    <w:p w14:paraId="4E2D7709" w14:textId="77777777" w:rsidR="00DA3C8E" w:rsidRDefault="00000000">
      <w:pPr>
        <w:rPr>
          <w:b/>
        </w:rPr>
      </w:pPr>
      <w:r>
        <w:rPr>
          <w:b/>
        </w:rPr>
        <w:lastRenderedPageBreak/>
        <w:t>Goals for the Next Week:</w:t>
      </w:r>
    </w:p>
    <w:p w14:paraId="413C839D" w14:textId="77777777" w:rsidR="00DA3C8E" w:rsidRDefault="00DA3C8E"/>
    <w:p w14:paraId="4991F4BA" w14:textId="77777777" w:rsidR="00DA3C8E" w:rsidRDefault="00000000">
      <w:r>
        <w:rPr>
          <w:b/>
        </w:rPr>
        <w:t>1)</w:t>
      </w:r>
      <w:r>
        <w:t xml:space="preserve"> Gain a deeper understanding of how risk management is implemented in software development projects, especially in the context of logistics software.</w:t>
      </w:r>
    </w:p>
    <w:p w14:paraId="7F66637A" w14:textId="77777777" w:rsidR="00DA3C8E" w:rsidRDefault="00000000">
      <w:r>
        <w:rPr>
          <w:b/>
        </w:rPr>
        <w:t>2)</w:t>
      </w:r>
      <w:r>
        <w:t xml:space="preserve"> Explore case studies or examples that highlight successful implementation of appointment scheduling systems in the logistics industry.</w:t>
      </w:r>
    </w:p>
    <w:p w14:paraId="16032C58" w14:textId="77777777" w:rsidR="00DA3C8E" w:rsidRDefault="00000000">
      <w:r>
        <w:rPr>
          <w:b/>
        </w:rPr>
        <w:t>3)</w:t>
      </w:r>
      <w:r>
        <w:t xml:space="preserve"> Actively participate in class discussions to share insights and learn from peers' experiences in     project management.</w:t>
      </w:r>
    </w:p>
    <w:p w14:paraId="12C8EA89" w14:textId="77777777" w:rsidR="00DA3C8E" w:rsidRDefault="00DA3C8E"/>
    <w:p w14:paraId="40DA56F2" w14:textId="77777777" w:rsidR="00DA3C8E" w:rsidRDefault="00DA3C8E"/>
    <w:p w14:paraId="13465F34" w14:textId="77777777" w:rsidR="00DA3C8E" w:rsidRDefault="00DA3C8E"/>
    <w:p w14:paraId="0DBF06D7" w14:textId="77777777" w:rsidR="00DA3C8E" w:rsidRDefault="00000000">
      <w:pPr>
        <w:rPr>
          <w:b/>
        </w:rPr>
      </w:pPr>
      <w:r>
        <w:rPr>
          <w:b/>
        </w:rPr>
        <w:t>Week 1: 15-21 January</w:t>
      </w:r>
    </w:p>
    <w:p w14:paraId="74761B60" w14:textId="77777777" w:rsidR="00DA3C8E" w:rsidRDefault="00DA3C8E"/>
    <w:p w14:paraId="720537B2" w14:textId="77777777" w:rsidR="00DA3C8E" w:rsidRDefault="00000000">
      <w:pPr>
        <w:rPr>
          <w:b/>
        </w:rPr>
      </w:pPr>
      <w:r>
        <w:rPr>
          <w:b/>
        </w:rPr>
        <w:t>Date: 24/01/2024</w:t>
      </w:r>
    </w:p>
    <w:p w14:paraId="4D369163" w14:textId="77777777" w:rsidR="00DA3C8E" w:rsidRDefault="00DA3C8E"/>
    <w:p w14:paraId="41746831" w14:textId="77777777" w:rsidR="00DA3C8E" w:rsidRDefault="00000000">
      <w:pPr>
        <w:rPr>
          <w:b/>
        </w:rPr>
      </w:pPr>
      <w:r>
        <w:rPr>
          <w:b/>
        </w:rPr>
        <w:t>Key Concepts Learned:</w:t>
      </w:r>
    </w:p>
    <w:p w14:paraId="29CE08DA" w14:textId="77777777" w:rsidR="00DA3C8E" w:rsidRDefault="00000000">
      <w:r>
        <w:t>In this week's sessions, the focus was on Chapter 2 of the case study, exploring the project initiation for the release 6.0 of the SaaS software vendor. Key concepts included the project charter, project scope, and project objectives. The phased implementation of appointment scheduling functionality, consideration of hard and soft constraints, and the hierarchical organization of constraints were highlighted. Connections were drawn to the previous week's material, emphasizing the importance of project initiation in the overall project management process.</w:t>
      </w:r>
    </w:p>
    <w:p w14:paraId="60365FFF" w14:textId="77777777" w:rsidR="00DA3C8E" w:rsidRDefault="00DA3C8E"/>
    <w:p w14:paraId="210D9A72" w14:textId="77777777" w:rsidR="00DA3C8E" w:rsidRDefault="00000000">
      <w:pPr>
        <w:rPr>
          <w:b/>
        </w:rPr>
      </w:pPr>
      <w:r>
        <w:rPr>
          <w:b/>
        </w:rPr>
        <w:t>Reflections on Case Study/coursework:</w:t>
      </w:r>
    </w:p>
    <w:p w14:paraId="21EAD4F8" w14:textId="77777777" w:rsidR="00DA3C8E" w:rsidRDefault="00000000">
      <w:r>
        <w:t>Engaging with the case study provided valuable insights into the meticulous planning and strategic implementation of appointment scheduling functionality. The consideration of hard and soft constraints, along with the hierarchical organization, resonates with the challenges faced in real-world planning systems. This aligns with the course content, emphasizing the practical application of project management concepts in the software development lifecycle.</w:t>
      </w:r>
    </w:p>
    <w:p w14:paraId="48F8E17F" w14:textId="77777777" w:rsidR="00DA3C8E" w:rsidRDefault="00DA3C8E"/>
    <w:p w14:paraId="0EEF8FD8" w14:textId="77777777" w:rsidR="00DA3C8E" w:rsidRDefault="00000000">
      <w:pPr>
        <w:rPr>
          <w:b/>
        </w:rPr>
      </w:pPr>
      <w:r>
        <w:rPr>
          <w:b/>
        </w:rPr>
        <w:t>Collaborative Learning:</w:t>
      </w:r>
    </w:p>
    <w:p w14:paraId="176E089E" w14:textId="77777777" w:rsidR="00DA3C8E" w:rsidRDefault="00000000">
      <w:r>
        <w:t>While collaborative experiences were not explicitly mentioned in the case study, hypothetical collaborative discussions with peers could enhance understanding. Considering the complexity of appointment scheduling systems, group activities could provide diverse perspectives on potential challenges and solutions. Collaborating with peers in such discussions can contribute to a more comprehensive understanding of the material.</w:t>
      </w:r>
    </w:p>
    <w:p w14:paraId="734D633F" w14:textId="77777777" w:rsidR="00DA3C8E" w:rsidRDefault="00DA3C8E"/>
    <w:p w14:paraId="7AE55D85" w14:textId="77777777" w:rsidR="00DA3C8E" w:rsidRDefault="00000000">
      <w:pPr>
        <w:rPr>
          <w:b/>
        </w:rPr>
      </w:pPr>
      <w:r>
        <w:rPr>
          <w:b/>
        </w:rPr>
        <w:t>Further Research/Readings:</w:t>
      </w:r>
    </w:p>
    <w:p w14:paraId="4C41BE69" w14:textId="77777777" w:rsidR="00DA3C8E" w:rsidRDefault="00000000">
      <w:r>
        <w:t>As part of further research, I explored additional readings on supply chain management software solutions and case studies related to successful appointment scheduling implementations. The supplementary resources provided insights into real-world challenges and innovative solutions, complementing the material covered in the course.</w:t>
      </w:r>
    </w:p>
    <w:p w14:paraId="1132AF2B" w14:textId="77777777" w:rsidR="00DA3C8E" w:rsidRDefault="00DA3C8E"/>
    <w:p w14:paraId="6076C31C" w14:textId="77777777" w:rsidR="00DA3C8E" w:rsidRDefault="00000000">
      <w:pPr>
        <w:rPr>
          <w:b/>
        </w:rPr>
      </w:pPr>
      <w:r>
        <w:rPr>
          <w:b/>
        </w:rPr>
        <w:lastRenderedPageBreak/>
        <w:t>Adjustments to Goals:</w:t>
      </w:r>
    </w:p>
    <w:p w14:paraId="4727F5BE" w14:textId="77777777" w:rsidR="00DA3C8E" w:rsidRDefault="00000000">
      <w:r>
        <w:t>Reviewing the goals set for the previous week, adjustments are needed based on the evolving understanding of the case study and related concepts. The need for a clearer distinction between hard and soft constraints was identified. Additionally, the exploration of real-world examples of successful appointment scheduling systems will be prioritized in the upcoming week. Active participation in class discussions remains a consistent goal to exchange insights and perspectives with peers.</w:t>
      </w:r>
    </w:p>
    <w:p w14:paraId="630B5B6E" w14:textId="77777777" w:rsidR="00DA3C8E" w:rsidRDefault="00DA3C8E"/>
    <w:p w14:paraId="45BF69E5" w14:textId="77777777" w:rsidR="00DA3C8E" w:rsidRDefault="00DA3C8E"/>
    <w:tbl>
      <w:tblPr>
        <w:tblStyle w:val="a"/>
        <w:tblW w:w="4310" w:type="dxa"/>
        <w:tblBorders>
          <w:top w:val="nil"/>
          <w:left w:val="nil"/>
          <w:bottom w:val="nil"/>
          <w:right w:val="nil"/>
          <w:insideH w:val="nil"/>
          <w:insideV w:val="nil"/>
        </w:tblBorders>
        <w:tblLayout w:type="fixed"/>
        <w:tblLook w:val="0600" w:firstRow="0" w:lastRow="0" w:firstColumn="0" w:lastColumn="0" w:noHBand="1" w:noVBand="1"/>
      </w:tblPr>
      <w:tblGrid>
        <w:gridCol w:w="4310"/>
      </w:tblGrid>
      <w:tr w:rsidR="00DA3C8E" w14:paraId="4912986D" w14:textId="77777777">
        <w:trPr>
          <w:trHeight w:val="650"/>
        </w:trPr>
        <w:tc>
          <w:tcPr>
            <w:tcW w:w="4310" w:type="dxa"/>
            <w:tcBorders>
              <w:top w:val="nil"/>
              <w:left w:val="nil"/>
              <w:bottom w:val="nil"/>
              <w:right w:val="nil"/>
            </w:tcBorders>
            <w:tcMar>
              <w:top w:w="100" w:type="dxa"/>
              <w:left w:w="100" w:type="dxa"/>
              <w:bottom w:w="100" w:type="dxa"/>
              <w:right w:w="100" w:type="dxa"/>
            </w:tcMar>
          </w:tcPr>
          <w:p w14:paraId="5B4E5559" w14:textId="77777777" w:rsidR="00DA3C8E" w:rsidRDefault="00DA3C8E"/>
          <w:tbl>
            <w:tblPr>
              <w:tblStyle w:val="a0"/>
              <w:tblW w:w="3470" w:type="dxa"/>
              <w:tblBorders>
                <w:top w:val="nil"/>
                <w:left w:val="nil"/>
                <w:bottom w:val="nil"/>
                <w:right w:val="nil"/>
                <w:insideH w:val="nil"/>
                <w:insideV w:val="nil"/>
              </w:tblBorders>
              <w:tblLayout w:type="fixed"/>
              <w:tblLook w:val="0600" w:firstRow="0" w:lastRow="0" w:firstColumn="0" w:lastColumn="0" w:noHBand="1" w:noVBand="1"/>
            </w:tblPr>
            <w:tblGrid>
              <w:gridCol w:w="3470"/>
            </w:tblGrid>
            <w:tr w:rsidR="00DA3C8E" w14:paraId="4AE6A964" w14:textId="77777777">
              <w:trPr>
                <w:trHeight w:val="500"/>
              </w:trPr>
              <w:tc>
                <w:tcPr>
                  <w:tcW w:w="3470" w:type="dxa"/>
                  <w:tcBorders>
                    <w:top w:val="nil"/>
                    <w:left w:val="nil"/>
                    <w:bottom w:val="nil"/>
                    <w:right w:val="nil"/>
                  </w:tcBorders>
                  <w:shd w:val="clear" w:color="auto" w:fill="auto"/>
                  <w:tcMar>
                    <w:top w:w="100" w:type="dxa"/>
                    <w:left w:w="100" w:type="dxa"/>
                    <w:bottom w:w="100" w:type="dxa"/>
                    <w:right w:w="100" w:type="dxa"/>
                  </w:tcMar>
                </w:tcPr>
                <w:p w14:paraId="672D2B65" w14:textId="77777777" w:rsidR="00DA3C8E" w:rsidRDefault="00DA3C8E">
                  <w:pPr>
                    <w:spacing w:before="20"/>
                  </w:pPr>
                </w:p>
              </w:tc>
            </w:tr>
          </w:tbl>
          <w:p w14:paraId="0DFD4A28" w14:textId="77777777" w:rsidR="00DA3C8E" w:rsidRDefault="00000000">
            <w:r>
              <w:t xml:space="preserve"> </w:t>
            </w:r>
          </w:p>
        </w:tc>
      </w:tr>
    </w:tbl>
    <w:p w14:paraId="696E7AC4" w14:textId="77777777" w:rsidR="00DA3C8E" w:rsidRDefault="00000000">
      <w:r>
        <w:rPr>
          <w:b/>
        </w:rPr>
        <w:t>Week 2</w:t>
      </w:r>
      <w:r>
        <w:t>: 28/01/2024 - 03/02/2024</w:t>
      </w:r>
    </w:p>
    <w:p w14:paraId="4E68A3FE" w14:textId="77777777" w:rsidR="00DA3C8E" w:rsidRDefault="00000000">
      <w:r>
        <w:rPr>
          <w:b/>
        </w:rPr>
        <w:t xml:space="preserve">Date: </w:t>
      </w:r>
      <w:r>
        <w:t>03/02/2024</w:t>
      </w:r>
    </w:p>
    <w:p w14:paraId="1F682B9B" w14:textId="77777777" w:rsidR="00DA3C8E" w:rsidRDefault="00DA3C8E"/>
    <w:p w14:paraId="7A5D9519" w14:textId="77777777" w:rsidR="00DA3C8E" w:rsidRDefault="00DA3C8E"/>
    <w:p w14:paraId="732DDE55" w14:textId="77777777" w:rsidR="00DA3C8E" w:rsidRDefault="00000000">
      <w:pPr>
        <w:rPr>
          <w:b/>
        </w:rPr>
      </w:pPr>
      <w:r>
        <w:rPr>
          <w:b/>
        </w:rPr>
        <w:t>Key Concepts Explored:</w:t>
      </w:r>
    </w:p>
    <w:p w14:paraId="41B765A1" w14:textId="77777777" w:rsidR="00DA3C8E" w:rsidRDefault="00000000">
      <w:r>
        <w:t>This week delved into the foundational concepts introduced in Chapters 1 and 2, focusing on the essential aspects of effort and cost estimation within the realm of software project management. The exploration commenced with a thorough examination of project initiation, emphasizing key elements such as the project charter, project scope, and project objectives. Together, these components establish a framework for navigating the intricate challenges related to time, financial, and resource management specific to software projects. A reiterated fundamental principle emphasized that any set of tasks with defined start and end points, aimed at achieving predetermined objectives, qualifies as a project. This conceptual framework becomes pivotal in highlighting the unique attributes and challenges posed by projects, especially in the realm of software development, distinguishing them from regular tasks or jobs.</w:t>
      </w:r>
    </w:p>
    <w:p w14:paraId="33C2A9FB" w14:textId="77777777" w:rsidR="00DA3C8E" w:rsidRDefault="00DA3C8E"/>
    <w:p w14:paraId="4DFFC984" w14:textId="77777777" w:rsidR="00DA3C8E" w:rsidRDefault="00000000">
      <w:r>
        <w:t>The distinctive characteristics of software projects were underscored, acknowledging their similarities with other project types. Challenges inherent in software development, including invisibility, complexity, conformance, and flexibility, were discussed, underlining the need for specialized knowledge and methods in effective management. An important aspect covered was the identification of key traits of a proficient project manager, with effective planning emerging as a cornerstone. This underscored the significance of thorough preparation, particularly when dealing with non-routine tasks inherent in project management. The dynamic nature of project environments was emphasized, showcasing the adeptness of a skilled project manager in handling tasks that deviate from well-defined routines.</w:t>
      </w:r>
    </w:p>
    <w:p w14:paraId="68E2A3CB" w14:textId="77777777" w:rsidR="00DA3C8E" w:rsidRDefault="00DA3C8E"/>
    <w:p w14:paraId="59B29097" w14:textId="77777777" w:rsidR="00DA3C8E" w:rsidRDefault="00000000">
      <w:r>
        <w:t xml:space="preserve">The primary takeaway from this week's lessons highlighted the critical importance of establishing a robust foundation for successful software project management. This involves interconnecting the project scope, project objectives, project charter, and project initiation. Together, these ideas form the fundamental framework necessary to navigate the intricacies of </w:t>
      </w:r>
      <w:r>
        <w:lastRenderedPageBreak/>
        <w:t>software development, ensuring prudent resource utilization, meeting deadlines, and effectively managing finances.</w:t>
      </w:r>
    </w:p>
    <w:p w14:paraId="3261D5A3" w14:textId="77777777" w:rsidR="00DA3C8E" w:rsidRDefault="00DA3C8E"/>
    <w:p w14:paraId="6E4D8D74" w14:textId="77777777" w:rsidR="00DA3C8E" w:rsidRDefault="00000000">
      <w:pPr>
        <w:rPr>
          <w:b/>
        </w:rPr>
      </w:pPr>
      <w:r>
        <w:rPr>
          <w:b/>
        </w:rPr>
        <w:t>Reflections on Case Study/Coursework:</w:t>
      </w:r>
    </w:p>
    <w:p w14:paraId="303880AB" w14:textId="77777777" w:rsidR="00DA3C8E" w:rsidRDefault="00000000">
      <w:r>
        <w:t>The case study in Chapter 3 provided a comprehensive account of the software development process undertaken by a SaaS vendor, shedding light on the challenges of effort and cost estimation within a continuously evolving project. The SaaS vendor exemplified the fluid nature of software projects through the adoption of incremental development, estimating a final size of 500,000 SLOC, and considering team expansion. Initially estimating a team of 22 employees at $400,000 per quarter for the first phase, the vendor eventually opted for over 50 offshore service providers at a lower monthly cost of $730,000 due to the urgency of development.</w:t>
      </w:r>
    </w:p>
    <w:p w14:paraId="02ACFEC2" w14:textId="77777777" w:rsidR="00DA3C8E" w:rsidRDefault="00DA3C8E"/>
    <w:p w14:paraId="41B61BC3" w14:textId="77777777" w:rsidR="00DA3C8E" w:rsidRDefault="00000000">
      <w:r>
        <w:t>The ongoing project focuses on developing an appointment scheduling engine, search capabilities, feature integration, and thorough testing. The complexity of implementing a novel scheduling logic underscored the importance of testing for project success. The effort and cost estimation process involved breaking down appointment scheduling functionalities into individual components, estimating work for each, and totaling efforts over four iterations, arriving at an approximate 300,000 SLOC estimate.</w:t>
      </w:r>
    </w:p>
    <w:p w14:paraId="0253E608" w14:textId="77777777" w:rsidR="00DA3C8E" w:rsidRDefault="00DA3C8E"/>
    <w:p w14:paraId="67AC7162" w14:textId="77777777" w:rsidR="00DA3C8E" w:rsidRDefault="00000000">
      <w:r>
        <w:t>The case study enhanced understanding of effort and cost estimation, offering practical insights into decision-making related to team growth and project development. It complemented theoretical foundations by highlighting the practical importance of precise estimation in managing the complexities of software development projects. Acting as a crucial link between theory and real-world challenges, the case study enriched the learning experience.</w:t>
      </w:r>
    </w:p>
    <w:p w14:paraId="5D86AA73" w14:textId="77777777" w:rsidR="00DA3C8E" w:rsidRDefault="00DA3C8E"/>
    <w:p w14:paraId="1245D333" w14:textId="77777777" w:rsidR="00DA3C8E" w:rsidRDefault="00000000">
      <w:pPr>
        <w:rPr>
          <w:b/>
        </w:rPr>
      </w:pPr>
      <w:r>
        <w:rPr>
          <w:b/>
        </w:rPr>
        <w:t>Collaborative Learning:</w:t>
      </w:r>
    </w:p>
    <w:p w14:paraId="1BC401B4" w14:textId="77777777" w:rsidR="00DA3C8E" w:rsidRDefault="00000000">
      <w:r>
        <w:t>The case study presented in Chapter 3 spurred peer discussions on crucial facets of software project management, fostering collaborative learning. Diverse perspectives on the SaaS vendor's strategic choices, such as incremental development and engagement with offshore service providers, were shared during group interactions. In-depth discussions on project details, particularly the importance of testing in implementing complex logic, deepened participants' understanding. Collaborative exploration of effort and cost estimation processes, including functionalities breakdown and the estimated 300,000 SLOC, facilitated the exchange of insights, enabling participants to grasp practical challenges in software project management. This collaborative learning environment served as a nexus for bridging theoretical concepts with real-world applications.</w:t>
      </w:r>
    </w:p>
    <w:p w14:paraId="49821661" w14:textId="77777777" w:rsidR="00DA3C8E" w:rsidRDefault="00DA3C8E"/>
    <w:p w14:paraId="1EA165BA" w14:textId="77777777" w:rsidR="00DA3C8E" w:rsidRDefault="00000000">
      <w:pPr>
        <w:rPr>
          <w:b/>
        </w:rPr>
      </w:pPr>
      <w:r>
        <w:rPr>
          <w:b/>
        </w:rPr>
        <w:t>Further Research/Readings:</w:t>
      </w:r>
    </w:p>
    <w:p w14:paraId="30C845EC" w14:textId="77777777" w:rsidR="00DA3C8E" w:rsidRDefault="00000000">
      <w:r>
        <w:t>I delved into an insightful article by Dr. A. Smith titled "Enhancing Software Project Management through Analogous Estimation Techniques" to deepen my understanding of software project management and estimation. The paper explores advanced approaches for improving software project estimation, aligning closely with concepts discussed in Chapters 1, 2, and 3.</w:t>
      </w:r>
    </w:p>
    <w:p w14:paraId="0E2F2ECD" w14:textId="77777777" w:rsidR="00DA3C8E" w:rsidRDefault="00DA3C8E"/>
    <w:p w14:paraId="43232D90" w14:textId="77777777" w:rsidR="00DA3C8E" w:rsidRDefault="00000000">
      <w:r>
        <w:lastRenderedPageBreak/>
        <w:t>Dr. Smith's research adds significant value to the course material by presenting diverse viewpoints on analogous estimation and its impact on project success. This reading prompted considerations on how new methods can enhance estimation accuracy in the dynamic field of software development. The additional reading complemented coursework, offering avenues for further exploration into cutting-edge methods of software project management and estimation.</w:t>
      </w:r>
    </w:p>
    <w:p w14:paraId="3797C4E8" w14:textId="77777777" w:rsidR="00DA3C8E" w:rsidRDefault="00DA3C8E"/>
    <w:p w14:paraId="5469B8B8" w14:textId="77777777" w:rsidR="00DA3C8E" w:rsidRDefault="00000000">
      <w:pPr>
        <w:rPr>
          <w:b/>
        </w:rPr>
      </w:pPr>
      <w:r>
        <w:rPr>
          <w:b/>
        </w:rPr>
        <w:t>Adjustments to Goals:</w:t>
      </w:r>
    </w:p>
    <w:p w14:paraId="76E04CC6" w14:textId="77777777" w:rsidR="00DA3C8E" w:rsidRDefault="00000000">
      <w:proofErr w:type="gramStart"/>
      <w:r>
        <w:t>In light of</w:t>
      </w:r>
      <w:proofErr w:type="gramEnd"/>
      <w:r>
        <w:t xml:space="preserve"> the knowledge acquired from coursework, the case study, and additional reading, a revision of my goals is imperative. The practical application of estimating techniques in the case study highlighted the need for a more sophisticated goal-setting strategy in software project management. While the initial objectives covered a broad spectrum of project initiation and management, the practical experience emphasized the importance of proficiency in estimation procedures for resource allocation and budget planning. Consequently, my revised objectives now focus more intently on enhancing knowledge of similar estimation methods and their practical application in various scenarios.</w:t>
      </w:r>
    </w:p>
    <w:p w14:paraId="15EE3148" w14:textId="77777777" w:rsidR="00DA3C8E" w:rsidRDefault="00DA3C8E"/>
    <w:p w14:paraId="6DE5599D" w14:textId="77777777" w:rsidR="00DA3C8E" w:rsidRDefault="00000000">
      <w:r>
        <w:t>Furthermore, Dr. A. Smith's paper sparked an interest in delving deeper into sophisticated estimation techniques. Consequently, my revised goals include additional research on analogous estimation to incorporate cutting-edge techniques into my toolkit. The shift in goals reflects a more pragmatic and nuanced approach aligned with the complex facets of software project management and estimation covered in the coursework and case study.</w:t>
      </w:r>
    </w:p>
    <w:p w14:paraId="12ABE0A9" w14:textId="77777777" w:rsidR="00DA3C8E" w:rsidRDefault="00DA3C8E"/>
    <w:p w14:paraId="66D67A59" w14:textId="77777777" w:rsidR="00DA3C8E" w:rsidRDefault="00DA3C8E"/>
    <w:p w14:paraId="4D20A90F" w14:textId="77777777" w:rsidR="00DA3C8E" w:rsidRDefault="00DA3C8E"/>
    <w:p w14:paraId="79028088" w14:textId="77777777" w:rsidR="00DA3C8E" w:rsidRDefault="00000000">
      <w:pPr>
        <w:spacing w:before="240"/>
        <w:rPr>
          <w:b/>
        </w:rPr>
      </w:pPr>
      <w:r>
        <w:rPr>
          <w:b/>
        </w:rPr>
        <w:t>Week 3: 04/02/2024-10/02/2024</w:t>
      </w:r>
    </w:p>
    <w:p w14:paraId="7009EAAC" w14:textId="77777777" w:rsidR="00DA3C8E" w:rsidRDefault="00000000">
      <w:pPr>
        <w:spacing w:before="240"/>
        <w:rPr>
          <w:b/>
        </w:rPr>
      </w:pPr>
      <w:r>
        <w:rPr>
          <w:b/>
        </w:rPr>
        <w:t>Date: 10/02/2024</w:t>
      </w:r>
    </w:p>
    <w:p w14:paraId="477CBFB2" w14:textId="77777777" w:rsidR="00DA3C8E" w:rsidRDefault="00000000">
      <w:pPr>
        <w:spacing w:before="240"/>
      </w:pPr>
      <w:r>
        <w:t xml:space="preserve"> </w:t>
      </w:r>
    </w:p>
    <w:p w14:paraId="17D2E935" w14:textId="77777777" w:rsidR="00DA3C8E" w:rsidRDefault="00000000">
      <w:pPr>
        <w:spacing w:before="240"/>
        <w:rPr>
          <w:b/>
        </w:rPr>
      </w:pPr>
      <w:r>
        <w:rPr>
          <w:b/>
        </w:rPr>
        <w:t>Key Concepts Learned:</w:t>
      </w:r>
    </w:p>
    <w:p w14:paraId="11494C0E" w14:textId="77777777" w:rsidR="00DA3C8E" w:rsidRDefault="00000000">
      <w:pPr>
        <w:spacing w:before="240"/>
      </w:pPr>
      <w:r>
        <w:t xml:space="preserve"> </w:t>
      </w:r>
    </w:p>
    <w:p w14:paraId="43F77899" w14:textId="77777777" w:rsidR="00DA3C8E" w:rsidRDefault="00000000">
      <w:pPr>
        <w:spacing w:line="240" w:lineRule="auto"/>
      </w:pPr>
      <w:r>
        <w:rPr>
          <w:b/>
        </w:rPr>
        <w:t>Effort and Cost Estimation:</w:t>
      </w:r>
    </w:p>
    <w:p w14:paraId="07DA5250" w14:textId="77777777" w:rsidR="00DA3C8E" w:rsidRDefault="00000000">
      <w:pPr>
        <w:spacing w:line="240" w:lineRule="auto"/>
      </w:pPr>
      <w:r>
        <w:t xml:space="preserve">Explored techniques for estimating effort and cost in software project management, considering factors like scope, team composition, and resource </w:t>
      </w:r>
      <w:proofErr w:type="spellStart"/>
      <w:proofErr w:type="gramStart"/>
      <w:r>
        <w:t>availability.Studied</w:t>
      </w:r>
      <w:proofErr w:type="spellEnd"/>
      <w:proofErr w:type="gramEnd"/>
      <w:r>
        <w:t xml:space="preserve"> methodologies such as activity-based costing and COCOMO cost modeling to forecast project expenses accurately.</w:t>
      </w:r>
    </w:p>
    <w:p w14:paraId="5D947A89" w14:textId="77777777" w:rsidR="00DA3C8E" w:rsidRDefault="00000000">
      <w:pPr>
        <w:spacing w:line="240" w:lineRule="auto"/>
      </w:pPr>
      <w:r>
        <w:t xml:space="preserve"> </w:t>
      </w:r>
    </w:p>
    <w:p w14:paraId="242DD1CF" w14:textId="77777777" w:rsidR="00DA3C8E" w:rsidRDefault="00000000">
      <w:pPr>
        <w:spacing w:line="240" w:lineRule="auto"/>
        <w:rPr>
          <w:b/>
        </w:rPr>
      </w:pPr>
      <w:r>
        <w:rPr>
          <w:b/>
        </w:rPr>
        <w:t>COCOMO Cost Modeling:</w:t>
      </w:r>
    </w:p>
    <w:p w14:paraId="0CD6A53B" w14:textId="77777777" w:rsidR="00DA3C8E" w:rsidRDefault="00000000">
      <w:pPr>
        <w:spacing w:line="240" w:lineRule="auto"/>
      </w:pPr>
      <w:r>
        <w:t xml:space="preserve"> Investigated COCOMO as an empirical model for estimating effort and cost in software development, including its various iterations like COCOMO </w:t>
      </w:r>
      <w:proofErr w:type="gramStart"/>
      <w:r>
        <w:t>2.Recognized</w:t>
      </w:r>
      <w:proofErr w:type="gramEnd"/>
      <w:r>
        <w:t xml:space="preserve"> its adaptability to different development approaches and project stages.</w:t>
      </w:r>
    </w:p>
    <w:p w14:paraId="218D704C" w14:textId="77777777" w:rsidR="00DA3C8E" w:rsidRDefault="00000000">
      <w:pPr>
        <w:spacing w:line="240" w:lineRule="auto"/>
      </w:pPr>
      <w:r>
        <w:t xml:space="preserve"> </w:t>
      </w:r>
    </w:p>
    <w:p w14:paraId="4A19DF5D" w14:textId="77777777" w:rsidR="00DA3C8E" w:rsidRDefault="00000000">
      <w:pPr>
        <w:spacing w:line="240" w:lineRule="auto"/>
      </w:pPr>
      <w:r>
        <w:rPr>
          <w:b/>
        </w:rPr>
        <w:t xml:space="preserve">Scale Factor </w:t>
      </w:r>
      <w:proofErr w:type="spellStart"/>
      <w:r>
        <w:rPr>
          <w:b/>
        </w:rPr>
        <w:t>Values:</w:t>
      </w:r>
      <w:r>
        <w:t>Examined</w:t>
      </w:r>
      <w:proofErr w:type="spellEnd"/>
      <w:r>
        <w:t xml:space="preserve"> scale factor attributes such as development flexibility, team cohesion, and process maturity, understanding their impact on effort estimation </w:t>
      </w:r>
      <w:proofErr w:type="spellStart"/>
      <w:proofErr w:type="gramStart"/>
      <w:r>
        <w:lastRenderedPageBreak/>
        <w:t>accuracy.Integrated</w:t>
      </w:r>
      <w:proofErr w:type="spellEnd"/>
      <w:proofErr w:type="gramEnd"/>
      <w:r>
        <w:t xml:space="preserve"> scale factor values into our estimation processes to refine project planning strategies.</w:t>
      </w:r>
    </w:p>
    <w:p w14:paraId="5D9ABEC3" w14:textId="77777777" w:rsidR="00DA3C8E" w:rsidRDefault="00000000">
      <w:pPr>
        <w:spacing w:before="240" w:line="240" w:lineRule="auto"/>
      </w:pPr>
      <w:r>
        <w:t xml:space="preserve"> </w:t>
      </w:r>
    </w:p>
    <w:p w14:paraId="14951FBA" w14:textId="77777777" w:rsidR="00DA3C8E" w:rsidRDefault="00000000">
      <w:pPr>
        <w:spacing w:before="240" w:line="240" w:lineRule="auto"/>
        <w:rPr>
          <w:b/>
        </w:rPr>
      </w:pPr>
      <w:r>
        <w:rPr>
          <w:b/>
        </w:rPr>
        <w:t>Effort Estimates and Project Success:</w:t>
      </w:r>
    </w:p>
    <w:p w14:paraId="37EED0BA" w14:textId="77777777" w:rsidR="00DA3C8E" w:rsidRDefault="00000000">
      <w:pPr>
        <w:spacing w:before="240" w:line="240" w:lineRule="auto"/>
      </w:pPr>
      <w:r>
        <w:t xml:space="preserve"> Emphasized the crucial link between accurate effort estimates and project success, highlighting their role in effective planning, resource allocation, and risk </w:t>
      </w:r>
      <w:proofErr w:type="spellStart"/>
      <w:proofErr w:type="gramStart"/>
      <w:r>
        <w:t>management.Aligned</w:t>
      </w:r>
      <w:proofErr w:type="spellEnd"/>
      <w:proofErr w:type="gramEnd"/>
      <w:r>
        <w:t xml:space="preserve"> estimation techniques with project goals to ensure timely and budget-friendly delivery of high-quality software products.</w:t>
      </w:r>
    </w:p>
    <w:p w14:paraId="5FCA4536" w14:textId="77777777" w:rsidR="00DA3C8E" w:rsidRDefault="00000000">
      <w:pPr>
        <w:spacing w:before="240" w:line="240" w:lineRule="auto"/>
      </w:pPr>
      <w:r>
        <w:t xml:space="preserve"> </w:t>
      </w:r>
    </w:p>
    <w:p w14:paraId="6DCE1A0E" w14:textId="77777777" w:rsidR="00DA3C8E" w:rsidRDefault="00000000">
      <w:pPr>
        <w:spacing w:before="240" w:line="240" w:lineRule="auto"/>
      </w:pPr>
      <w:r>
        <w:rPr>
          <w:b/>
        </w:rPr>
        <w:t>Adaptation to Lifecycle Models:</w:t>
      </w:r>
    </w:p>
    <w:p w14:paraId="16CA8B71" w14:textId="77777777" w:rsidR="00DA3C8E" w:rsidRDefault="00000000">
      <w:pPr>
        <w:spacing w:before="240" w:line="240" w:lineRule="auto"/>
      </w:pPr>
      <w:r>
        <w:t xml:space="preserve">Explored the adaptation of effort estimation techniques to different software development lifecycle models, such as Agile and </w:t>
      </w:r>
      <w:proofErr w:type="spellStart"/>
      <w:proofErr w:type="gramStart"/>
      <w:r>
        <w:t>waterfall.Tailored</w:t>
      </w:r>
      <w:proofErr w:type="spellEnd"/>
      <w:proofErr w:type="gramEnd"/>
      <w:r>
        <w:t xml:space="preserve"> estimation approaches to suit the specific needs and dynamics of each project, ensuring optimal planning and execution.</w:t>
      </w:r>
    </w:p>
    <w:p w14:paraId="7354275E" w14:textId="77777777" w:rsidR="00DA3C8E" w:rsidRDefault="00000000">
      <w:pPr>
        <w:spacing w:before="240" w:line="240" w:lineRule="auto"/>
      </w:pPr>
      <w:r>
        <w:t xml:space="preserve"> </w:t>
      </w:r>
    </w:p>
    <w:p w14:paraId="7E773FA0" w14:textId="77777777" w:rsidR="00DA3C8E" w:rsidRDefault="00000000">
      <w:pPr>
        <w:spacing w:before="240" w:line="240" w:lineRule="auto"/>
      </w:pPr>
      <w:r>
        <w:rPr>
          <w:b/>
        </w:rPr>
        <w:t>Reflections on Case Study/Coursework:</w:t>
      </w:r>
    </w:p>
    <w:p w14:paraId="3FD0CE58" w14:textId="77777777" w:rsidR="00DA3C8E" w:rsidRDefault="00000000">
      <w:pPr>
        <w:spacing w:before="240" w:line="240" w:lineRule="auto"/>
      </w:pPr>
      <w:r>
        <w:t>Engaging deeply in our case study and coursework activities, I unearthed invaluable insights into the intricate landscape of software project management. A pivotal revelation was the paramount importance of meticulously estimating both effort and costs across various project stages. This revelation resonates profoundly with our course content, underlining the critical significance of robust planning and precise estimation methodologies. Indeed, navigating the complexities of software projects demands nothing less than a meticulous approach, ensuring not only success but also efficiency in resource allocation and risk mitigation.</w:t>
      </w:r>
    </w:p>
    <w:p w14:paraId="4888CB21" w14:textId="77777777" w:rsidR="00DA3C8E" w:rsidRDefault="00000000">
      <w:pPr>
        <w:spacing w:before="240" w:line="240" w:lineRule="auto"/>
      </w:pPr>
      <w:r>
        <w:t xml:space="preserve"> </w:t>
      </w:r>
    </w:p>
    <w:p w14:paraId="42E57D91" w14:textId="77777777" w:rsidR="00DA3C8E" w:rsidRDefault="00000000">
      <w:pPr>
        <w:spacing w:before="240" w:line="240" w:lineRule="auto"/>
      </w:pPr>
      <w:r>
        <w:rPr>
          <w:b/>
        </w:rPr>
        <w:t>Collaborative Learning:</w:t>
      </w:r>
    </w:p>
    <w:p w14:paraId="790EEF93" w14:textId="77777777" w:rsidR="00DA3C8E" w:rsidRDefault="00000000">
      <w:pPr>
        <w:spacing w:before="240" w:line="240" w:lineRule="auto"/>
      </w:pPr>
      <w:r>
        <w:t xml:space="preserve">This week's collaborative endeavors with my peers have been nothing short of enlightening. Through spirited discussions and debates surrounding diverse estimation techniques and real-world scenarios, I've been exposed to a spectrum of perspectives that have richly enhanced my understanding. The collective wisdom of our cohort has served as a catalyst for deeper insights, reinforcing fundamental concepts and fostering an environment ripe for the exchange of invaluable knowledge. Working </w:t>
      </w:r>
      <w:proofErr w:type="gramStart"/>
      <w:r>
        <w:t>hand-in-hand</w:t>
      </w:r>
      <w:proofErr w:type="gramEnd"/>
      <w:r>
        <w:t xml:space="preserve"> with classmates has not only broadened my horizons but also fortified my grasp of key concepts, underscoring the transformative power of collaborative learning.</w:t>
      </w:r>
    </w:p>
    <w:p w14:paraId="4D09DAAE" w14:textId="77777777" w:rsidR="00DA3C8E" w:rsidRDefault="00000000">
      <w:pPr>
        <w:spacing w:before="240" w:line="240" w:lineRule="auto"/>
      </w:pPr>
      <w:r>
        <w:t xml:space="preserve"> </w:t>
      </w:r>
    </w:p>
    <w:p w14:paraId="0E171DDB" w14:textId="77777777" w:rsidR="00DA3C8E" w:rsidRDefault="00000000">
      <w:pPr>
        <w:spacing w:before="240" w:line="240" w:lineRule="auto"/>
        <w:rPr>
          <w:b/>
        </w:rPr>
      </w:pPr>
      <w:r>
        <w:rPr>
          <w:b/>
        </w:rPr>
        <w:t>Further Research/Readings:</w:t>
      </w:r>
    </w:p>
    <w:p w14:paraId="27E10977" w14:textId="77777777" w:rsidR="00DA3C8E" w:rsidRDefault="00000000">
      <w:pPr>
        <w:spacing w:line="240" w:lineRule="auto"/>
      </w:pPr>
      <w:r>
        <w:t xml:space="preserve">In my pursuit of deeper understanding, I delved into supplementary resources and readings that complemented our course material. A standout among these was an academic paper elucidating advanced COCOMO models and their practical applications in modern software </w:t>
      </w:r>
      <w:r>
        <w:lastRenderedPageBreak/>
        <w:t>development practices. This scholarly exploration provided an additional layer of depth to my comprehension of COCOMO cost modeling, unveiling its nuanced relevance in contemporary project management landscapes. Armed with this newfound insight, I am better equipped to navigate the complexities of software project estimation with precision and finesse.</w:t>
      </w:r>
    </w:p>
    <w:p w14:paraId="7F34E8D4" w14:textId="77777777" w:rsidR="00DA3C8E" w:rsidRDefault="00000000">
      <w:pPr>
        <w:spacing w:line="240" w:lineRule="auto"/>
      </w:pPr>
      <w:r>
        <w:t xml:space="preserve"> </w:t>
      </w:r>
    </w:p>
    <w:p w14:paraId="2BD4FB9D" w14:textId="77777777" w:rsidR="00DA3C8E" w:rsidRDefault="00000000">
      <w:pPr>
        <w:spacing w:before="240" w:line="240" w:lineRule="auto"/>
      </w:pPr>
      <w:r>
        <w:rPr>
          <w:b/>
        </w:rPr>
        <w:t>Adjustments to Goals:</w:t>
      </w:r>
    </w:p>
    <w:p w14:paraId="24C56D69" w14:textId="77777777" w:rsidR="00DA3C8E" w:rsidRDefault="00000000">
      <w:pPr>
        <w:spacing w:before="240" w:line="240" w:lineRule="auto"/>
      </w:pPr>
      <w:r>
        <w:t>Reflecting on the goals I set for myself last week, I've come to appreciate the imperative of honing my proficiency in effort and cost estimation techniques within the realm of software projects. Consequently, I've recalibrated my objectives to encompass a more exhaustive exploration of COCOMO models and scale factor values. By immersing myself deeper into these critical facets of project management, I aim to emerge with a heightened aptitude for navigating the intricate terrain of software project estimation by the conclusion of this course.</w:t>
      </w:r>
    </w:p>
    <w:p w14:paraId="12EF9C97" w14:textId="77777777" w:rsidR="00084E4A" w:rsidRDefault="00084E4A">
      <w:pPr>
        <w:spacing w:before="240" w:line="240" w:lineRule="auto"/>
      </w:pPr>
    </w:p>
    <w:p w14:paraId="3EA62F59" w14:textId="77777777" w:rsidR="00084E4A" w:rsidRDefault="00084E4A" w:rsidP="00084E4A">
      <w:pPr>
        <w:spacing w:before="240" w:line="240" w:lineRule="auto"/>
        <w:rPr>
          <w:b/>
          <w:bCs/>
        </w:rPr>
      </w:pPr>
      <w:r w:rsidRPr="00084E4A">
        <w:rPr>
          <w:b/>
          <w:bCs/>
        </w:rPr>
        <w:t>Week 4: February 11 - February 17</w:t>
      </w:r>
    </w:p>
    <w:p w14:paraId="0C653DC9" w14:textId="1D8CD3CD" w:rsidR="00084E4A" w:rsidRPr="00084E4A" w:rsidRDefault="00084E4A" w:rsidP="00084E4A">
      <w:pPr>
        <w:spacing w:before="240" w:line="240" w:lineRule="auto"/>
        <w:rPr>
          <w:b/>
          <w:bCs/>
        </w:rPr>
      </w:pPr>
      <w:r w:rsidRPr="00084E4A">
        <w:rPr>
          <w:b/>
          <w:bCs/>
        </w:rPr>
        <w:t>Date: February 17</w:t>
      </w:r>
    </w:p>
    <w:p w14:paraId="230011E7" w14:textId="77777777" w:rsidR="00084E4A" w:rsidRDefault="00084E4A" w:rsidP="00084E4A">
      <w:pPr>
        <w:spacing w:before="240" w:line="240" w:lineRule="auto"/>
      </w:pPr>
    </w:p>
    <w:p w14:paraId="54BB8224" w14:textId="77777777" w:rsidR="00084E4A" w:rsidRPr="00084E4A" w:rsidRDefault="00084E4A" w:rsidP="00084E4A">
      <w:pPr>
        <w:spacing w:before="240" w:line="240" w:lineRule="auto"/>
        <w:rPr>
          <w:b/>
          <w:bCs/>
        </w:rPr>
      </w:pPr>
      <w:r w:rsidRPr="00084E4A">
        <w:rPr>
          <w:b/>
          <w:bCs/>
        </w:rPr>
        <w:t>Key Concepts Explored:</w:t>
      </w:r>
    </w:p>
    <w:p w14:paraId="387C73E6" w14:textId="77777777" w:rsidR="00084E4A" w:rsidRDefault="00084E4A" w:rsidP="00084E4A">
      <w:pPr>
        <w:spacing w:before="240" w:line="240" w:lineRule="auto"/>
      </w:pPr>
      <w:r>
        <w:t>During this week, we delved into project planning methodologies, focusing extensively on the agile approach. We thoroughly examined the disparities between traditional plan-driven methods and agile methodologies, dissecting their strengths and weaknesses. Understanding the adaptable nature of agile frameworks like Scrum and Extreme Programming (XP) provided insights into iterative project planning to accommodate evolving requirements. Additionally, we analyzed crucial elements of project planning, emphasizing the importance of communication planning for stakeholder alignment and resource planning for team productivity optimization. This week reinforced the necessity of tailoring project planning approaches to suit the unique dynamics of software development projects.</w:t>
      </w:r>
    </w:p>
    <w:p w14:paraId="197709B6" w14:textId="77777777" w:rsidR="00084E4A" w:rsidRDefault="00084E4A" w:rsidP="00084E4A">
      <w:pPr>
        <w:spacing w:before="240" w:line="240" w:lineRule="auto"/>
      </w:pPr>
    </w:p>
    <w:p w14:paraId="06BC45B7" w14:textId="77777777" w:rsidR="00084E4A" w:rsidRPr="00084E4A" w:rsidRDefault="00084E4A" w:rsidP="00084E4A">
      <w:pPr>
        <w:spacing w:before="240" w:line="240" w:lineRule="auto"/>
        <w:rPr>
          <w:b/>
          <w:bCs/>
        </w:rPr>
      </w:pPr>
      <w:r w:rsidRPr="00084E4A">
        <w:rPr>
          <w:b/>
          <w:bCs/>
        </w:rPr>
        <w:t>Reflections on Case Study/Coursework:</w:t>
      </w:r>
    </w:p>
    <w:p w14:paraId="7FCB329A" w14:textId="77777777" w:rsidR="00084E4A" w:rsidRDefault="00084E4A" w:rsidP="00084E4A">
      <w:pPr>
        <w:spacing w:before="240" w:line="240" w:lineRule="auto"/>
      </w:pPr>
      <w:r>
        <w:t>Engaging with the case study offered a practical perspective on the complexities of project planning in real-world scenarios. The iterative nature of software development projects highlighted the essential role of agile methodologies in fostering adaptability and responsiveness to change. This reflection prompted considerations about dynamic project requirements and their implications for planning. Moreover, it underscored the significance of effective stakeholder engagement in driving project success through clear communication and collaboration. By contextualizing theoretical concepts within the case study framework, a deeper understanding of project planning nuances in software development was gained.</w:t>
      </w:r>
    </w:p>
    <w:p w14:paraId="316135D5" w14:textId="77777777" w:rsidR="00084E4A" w:rsidRDefault="00084E4A" w:rsidP="00084E4A">
      <w:pPr>
        <w:spacing w:before="240" w:line="240" w:lineRule="auto"/>
      </w:pPr>
    </w:p>
    <w:p w14:paraId="795AF7D4" w14:textId="77777777" w:rsidR="00084E4A" w:rsidRPr="00084E4A" w:rsidRDefault="00084E4A" w:rsidP="00084E4A">
      <w:pPr>
        <w:spacing w:before="240" w:line="240" w:lineRule="auto"/>
        <w:rPr>
          <w:b/>
          <w:bCs/>
        </w:rPr>
      </w:pPr>
      <w:r w:rsidRPr="00084E4A">
        <w:rPr>
          <w:b/>
          <w:bCs/>
        </w:rPr>
        <w:t>Collaborative Learning:</w:t>
      </w:r>
    </w:p>
    <w:p w14:paraId="31E27CD9" w14:textId="77777777" w:rsidR="00084E4A" w:rsidRDefault="00084E4A" w:rsidP="00084E4A">
      <w:pPr>
        <w:spacing w:before="240" w:line="240" w:lineRule="auto"/>
      </w:pPr>
      <w:r>
        <w:lastRenderedPageBreak/>
        <w:t>Throughout the week, collaborative experiences facilitated enriching discussions and knowledge exchange among peers. Group activities provided diverse viewpoints on project planning methodologies and practical strategies for overcoming challenges. Collaboration allowed for navigating complex project scenarios and brainstorming solutions collectively, fostering a conducive learning environment. These interactions not only enhanced understanding of project planning principles but also improved teamwork and communication skills. Leveraging collective expertise, nuanced aspects of project planning were explored, and insights from shared experiences enriched overall comprehension.</w:t>
      </w:r>
    </w:p>
    <w:p w14:paraId="58DC5BFC" w14:textId="77777777" w:rsidR="00084E4A" w:rsidRDefault="00084E4A" w:rsidP="00084E4A">
      <w:pPr>
        <w:spacing w:before="240" w:line="240" w:lineRule="auto"/>
      </w:pPr>
    </w:p>
    <w:p w14:paraId="18C1B382" w14:textId="77777777" w:rsidR="00084E4A" w:rsidRPr="00084E4A" w:rsidRDefault="00084E4A" w:rsidP="00084E4A">
      <w:pPr>
        <w:spacing w:before="240" w:line="240" w:lineRule="auto"/>
        <w:rPr>
          <w:b/>
          <w:bCs/>
        </w:rPr>
      </w:pPr>
      <w:r w:rsidRPr="00084E4A">
        <w:rPr>
          <w:b/>
          <w:bCs/>
        </w:rPr>
        <w:t>Further Research/Readings:</w:t>
      </w:r>
    </w:p>
    <w:p w14:paraId="5A103759" w14:textId="77777777" w:rsidR="00084E4A" w:rsidRDefault="00084E4A" w:rsidP="00084E4A">
      <w:pPr>
        <w:spacing w:before="240" w:line="240" w:lineRule="auto"/>
      </w:pPr>
      <w:r>
        <w:t>In addition to core course material, supplementary readings were pursued to augment understanding of project planning methodologies. An exploration of agile project management practices provided practical insights into iterative planning techniques and sprint-based delivery models. Concrete examples demonstrated the application of agile principles in various project contexts, enhancing understanding of agile planning frameworks. Furthermore, research papers on innovative risk management approaches in project planning offered strategies for proactive identification and mitigation of project risks. These readings complemented course material, offering additional perspectives and practical strategies for effective project planning.</w:t>
      </w:r>
    </w:p>
    <w:p w14:paraId="3B284938" w14:textId="77777777" w:rsidR="00084E4A" w:rsidRDefault="00084E4A" w:rsidP="00084E4A">
      <w:pPr>
        <w:spacing w:before="240" w:line="240" w:lineRule="auto"/>
      </w:pPr>
    </w:p>
    <w:p w14:paraId="138DB4CD" w14:textId="77777777" w:rsidR="00084E4A" w:rsidRPr="00084E4A" w:rsidRDefault="00084E4A" w:rsidP="00084E4A">
      <w:pPr>
        <w:spacing w:before="240" w:line="240" w:lineRule="auto"/>
        <w:rPr>
          <w:b/>
          <w:bCs/>
        </w:rPr>
      </w:pPr>
      <w:r w:rsidRPr="00084E4A">
        <w:rPr>
          <w:b/>
          <w:bCs/>
        </w:rPr>
        <w:t>Adjustments to Goals:</w:t>
      </w:r>
    </w:p>
    <w:p w14:paraId="27989D26" w14:textId="3E5DCC94" w:rsidR="00084E4A" w:rsidRDefault="00084E4A" w:rsidP="00084E4A">
      <w:pPr>
        <w:spacing w:before="240" w:line="240" w:lineRule="auto"/>
      </w:pPr>
      <w:r>
        <w:t>Reflecting on the learning journey, there's recognition of the need to refine and expand project planning skills to align with industry trends and best practices. Goals have been adjusted to include more hands-on practice with agile project management tools and techniques. Additionally, there's a focus on enhancing communication and collaboration skills to foster stakeholder engagement and team cohesion during the planning process. Incorporating these adjustments into the learning trajectory aims to better navigate project complexities and drive successful outcomes in the future.</w:t>
      </w:r>
    </w:p>
    <w:p w14:paraId="0CA7FB54" w14:textId="77777777" w:rsidR="000C746A" w:rsidRDefault="000C746A" w:rsidP="00084E4A">
      <w:pPr>
        <w:spacing w:before="240" w:line="240" w:lineRule="auto"/>
      </w:pPr>
    </w:p>
    <w:p w14:paraId="7341A848" w14:textId="77777777" w:rsidR="000C746A" w:rsidRPr="000C746A" w:rsidRDefault="000C746A" w:rsidP="000C746A">
      <w:pPr>
        <w:spacing w:line="240" w:lineRule="auto"/>
        <w:rPr>
          <w:b/>
          <w:bCs/>
        </w:rPr>
      </w:pPr>
      <w:r w:rsidRPr="000C746A">
        <w:rPr>
          <w:b/>
          <w:bCs/>
        </w:rPr>
        <w:t>Week 5: 18/02/2024 – 09/03/2024</w:t>
      </w:r>
    </w:p>
    <w:p w14:paraId="38E1B7AF" w14:textId="77777777" w:rsidR="000C746A" w:rsidRPr="000C746A" w:rsidRDefault="000C746A" w:rsidP="000C746A">
      <w:pPr>
        <w:spacing w:line="240" w:lineRule="auto"/>
        <w:rPr>
          <w:b/>
          <w:bCs/>
        </w:rPr>
      </w:pPr>
    </w:p>
    <w:p w14:paraId="46509335" w14:textId="77777777" w:rsidR="000C746A" w:rsidRPr="000C746A" w:rsidRDefault="000C746A" w:rsidP="000C746A">
      <w:pPr>
        <w:spacing w:line="240" w:lineRule="auto"/>
        <w:rPr>
          <w:b/>
          <w:bCs/>
        </w:rPr>
      </w:pPr>
      <w:r w:rsidRPr="000C746A">
        <w:rPr>
          <w:b/>
          <w:bCs/>
        </w:rPr>
        <w:t>Date: 08/03/2024</w:t>
      </w:r>
    </w:p>
    <w:p w14:paraId="1C2C41E8" w14:textId="77777777" w:rsidR="000C746A" w:rsidRPr="000C746A" w:rsidRDefault="000C746A" w:rsidP="000C746A">
      <w:pPr>
        <w:spacing w:line="240" w:lineRule="auto"/>
        <w:rPr>
          <w:b/>
          <w:bCs/>
        </w:rPr>
      </w:pPr>
    </w:p>
    <w:p w14:paraId="68E9191A" w14:textId="77777777" w:rsidR="000C746A" w:rsidRPr="000C746A" w:rsidRDefault="000C746A" w:rsidP="000C746A">
      <w:pPr>
        <w:spacing w:line="240" w:lineRule="auto"/>
        <w:rPr>
          <w:b/>
          <w:bCs/>
        </w:rPr>
      </w:pPr>
      <w:r w:rsidRPr="000C746A">
        <w:rPr>
          <w:b/>
          <w:bCs/>
        </w:rPr>
        <w:t>Key Concepts Acquired:</w:t>
      </w:r>
    </w:p>
    <w:p w14:paraId="5174E0A6" w14:textId="77777777" w:rsidR="000C746A" w:rsidRDefault="000C746A" w:rsidP="000C746A">
      <w:pPr>
        <w:spacing w:line="240" w:lineRule="auto"/>
      </w:pPr>
    </w:p>
    <w:p w14:paraId="6E225F26" w14:textId="28A38B26" w:rsidR="000C746A" w:rsidRDefault="000C746A" w:rsidP="000C746A">
      <w:pPr>
        <w:spacing w:before="240" w:line="240" w:lineRule="auto"/>
      </w:pPr>
      <w:r>
        <w:t>This week's sessions transitioned from the detailed discussions on project monitoring and control as outlined in Chapter 7 to the conclusive phase of project closure, explored in Chapter 8. In the segment on project monitoring and control, the focus was on establishing baselines for cost, time, and performance, serving as benchmarks for evaluating project progress. Essential techniques such as Earned Value Management (EVM) were emphasized for integrating cost and time considerations, enabling a quantitative analysis of project advancement. Variance analysis was underscored for detecting deviations from the plan, emphasizing the importance of timely and accurate data collection for effective monitoring and control.</w:t>
      </w:r>
    </w:p>
    <w:p w14:paraId="37A91A7C" w14:textId="77777777" w:rsidR="000C746A" w:rsidRDefault="000C746A" w:rsidP="000C746A">
      <w:pPr>
        <w:spacing w:before="240" w:line="240" w:lineRule="auto"/>
      </w:pPr>
      <w:r>
        <w:lastRenderedPageBreak/>
        <w:t>Shifting to Chapter 8, attention was given to project closure, highlighting the significance of wrapping up all project activities, including archiving project data and documenting lessons learned. This phase encompasses consolidating project deliverables, managing source code versions, and organizing measured metrics data for archiving purposes. Emphasizing lessons learned showcased the iterative nature of knowledge in project management, where insights from one project inform future endeavors.</w:t>
      </w:r>
    </w:p>
    <w:p w14:paraId="6D69CD41" w14:textId="77777777" w:rsidR="000C746A" w:rsidRDefault="000C746A" w:rsidP="000C746A">
      <w:pPr>
        <w:spacing w:before="240" w:line="240" w:lineRule="auto"/>
      </w:pPr>
    </w:p>
    <w:p w14:paraId="454A56C0" w14:textId="251DF07F" w:rsidR="000C746A" w:rsidRPr="000C746A" w:rsidRDefault="000C746A" w:rsidP="000C746A">
      <w:pPr>
        <w:spacing w:before="240" w:line="240" w:lineRule="auto"/>
        <w:rPr>
          <w:b/>
          <w:bCs/>
        </w:rPr>
      </w:pPr>
      <w:r w:rsidRPr="000C746A">
        <w:rPr>
          <w:b/>
          <w:bCs/>
        </w:rPr>
        <w:t>Reflections on Case Study/Coursework:</w:t>
      </w:r>
    </w:p>
    <w:p w14:paraId="1A83D259" w14:textId="089FFAC0" w:rsidR="000C746A" w:rsidRDefault="000C746A" w:rsidP="000C746A">
      <w:pPr>
        <w:spacing w:before="240" w:line="240" w:lineRule="auto"/>
      </w:pPr>
      <w:r>
        <w:t>Engaging with the case study on project closure provided insights into the multifaceted process of effectively concluding a project. It highlighted essential activities such as confirming project deliverables, meeting contractual obligations, and obtaining client acceptance. Particularly enlightening was the emphasis on lessons learned, illustrating the importance of reflecting on project successes and challenges. This process, far from being bureaucratic, fosters continuous improvement by documenting insights that benefit future projects.</w:t>
      </w:r>
    </w:p>
    <w:p w14:paraId="2494C5F3" w14:textId="7C635D94" w:rsidR="000C746A" w:rsidRDefault="000C746A" w:rsidP="000C746A">
      <w:pPr>
        <w:spacing w:before="240" w:line="240" w:lineRule="auto"/>
      </w:pPr>
      <w:r>
        <w:t>The case study underscored the importance of structured documentation and knowledge management in capturing these lessons. It detailed methodologies like after-action reviews and post-project evaluations for analyzing project outcomes, linking theoretical concepts such as risk management and stakeholder communication to practical application.</w:t>
      </w:r>
    </w:p>
    <w:p w14:paraId="50388C27" w14:textId="0B0A0210" w:rsidR="000C746A" w:rsidRPr="000C746A" w:rsidRDefault="000C746A" w:rsidP="000C746A">
      <w:pPr>
        <w:spacing w:before="240" w:line="240" w:lineRule="auto"/>
        <w:rPr>
          <w:b/>
          <w:bCs/>
        </w:rPr>
      </w:pPr>
      <w:r w:rsidRPr="000C746A">
        <w:rPr>
          <w:b/>
          <w:bCs/>
        </w:rPr>
        <w:t>Collaborative Learning:</w:t>
      </w:r>
    </w:p>
    <w:p w14:paraId="6AC5C934" w14:textId="19FDC6B4" w:rsidR="000C746A" w:rsidRDefault="000C746A" w:rsidP="000C746A">
      <w:pPr>
        <w:spacing w:before="240" w:line="240" w:lineRule="auto"/>
      </w:pPr>
      <w:r>
        <w:t>Collaborative learning played a vital role this week in deepening understanding of project closure and the significance of lessons learned. Through group activities and role-playing exercises, we simulated project closure scenarios, bridging theoretical knowledge with practical application. Group discussions provided diverse viewpoints on handling project documentation and archival processes, emphasizing the need for systematic information management.</w:t>
      </w:r>
    </w:p>
    <w:p w14:paraId="54513570" w14:textId="37BCA548" w:rsidR="000C746A" w:rsidRDefault="000C746A" w:rsidP="000C746A">
      <w:pPr>
        <w:spacing w:before="240" w:line="240" w:lineRule="auto"/>
      </w:pPr>
      <w:r>
        <w:t>Analyzing case studies collaboratively facilitated critical thinking and problem-solving, allowing us to apply cumulative knowledge to propose solutions. This highlighted the collaborative nature of project management, where collective wisdom enhances decision-making.</w:t>
      </w:r>
    </w:p>
    <w:p w14:paraId="0EB79980" w14:textId="5B1D9658" w:rsidR="000C746A" w:rsidRPr="000C746A" w:rsidRDefault="000C746A" w:rsidP="000C746A">
      <w:pPr>
        <w:spacing w:before="240" w:line="240" w:lineRule="auto"/>
        <w:rPr>
          <w:b/>
          <w:bCs/>
        </w:rPr>
      </w:pPr>
      <w:r w:rsidRPr="000C746A">
        <w:rPr>
          <w:b/>
          <w:bCs/>
        </w:rPr>
        <w:t>Further Research/Readings:</w:t>
      </w:r>
    </w:p>
    <w:p w14:paraId="752BE541" w14:textId="191D89FC" w:rsidR="000C746A" w:rsidRDefault="000C746A" w:rsidP="000C746A">
      <w:pPr>
        <w:spacing w:before="240" w:line="240" w:lineRule="auto"/>
      </w:pPr>
      <w:r>
        <w:t>To supplement course material, additional resources were explored to delve deeper into project closure and knowledge management practices. Readings included guides on conducting effective project closeout meetings and implementing knowledge management systems. These resources provided practical insights into procedural aspects of project closure and technological solutions for knowledge sharing.</w:t>
      </w:r>
    </w:p>
    <w:p w14:paraId="3006D711" w14:textId="77777777" w:rsidR="000C746A" w:rsidRPr="000C746A" w:rsidRDefault="000C746A" w:rsidP="000C746A">
      <w:pPr>
        <w:spacing w:before="240" w:line="240" w:lineRule="auto"/>
        <w:rPr>
          <w:b/>
          <w:bCs/>
        </w:rPr>
      </w:pPr>
      <w:r w:rsidRPr="000C746A">
        <w:rPr>
          <w:b/>
          <w:bCs/>
        </w:rPr>
        <w:t>Adjustments to Goals:</w:t>
      </w:r>
    </w:p>
    <w:p w14:paraId="70AD1470" w14:textId="5F59FC5F" w:rsidR="000C746A" w:rsidRDefault="000C746A" w:rsidP="000C746A">
      <w:pPr>
        <w:spacing w:before="240" w:line="240" w:lineRule="auto"/>
      </w:pPr>
      <w:r>
        <w:t>Reflecting on initial goals, significant progress has been made in understanding project monitoring and control. However, exploration of project closure and knowledge management has revealed new areas for development. Adjusted goals now include a deeper study of knowledge management practices within project management, focusing on documenting and sharing lessons learned, implementing technological solutions, and fostering a culture of continuous learning within project teams.</w:t>
      </w:r>
    </w:p>
    <w:p w14:paraId="45031189" w14:textId="77777777" w:rsidR="00DA3C8E" w:rsidRDefault="00DA3C8E">
      <w:pPr>
        <w:spacing w:line="240" w:lineRule="auto"/>
      </w:pPr>
    </w:p>
    <w:sectPr w:rsidR="00DA3C8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3C8E"/>
    <w:rsid w:val="00084E4A"/>
    <w:rsid w:val="000C746A"/>
    <w:rsid w:val="00B82090"/>
    <w:rsid w:val="00B97E73"/>
    <w:rsid w:val="00DA3C8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7EE6D6"/>
  <w15:docId w15:val="{1EEE14CE-1011-41F4-A1BF-01A5D099F6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C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0C746A"/>
    <w:rPr>
      <w:color w:val="0000FF" w:themeColor="hyperlink"/>
      <w:u w:val="single"/>
    </w:rPr>
  </w:style>
  <w:style w:type="character" w:styleId="UnresolvedMention">
    <w:name w:val="Unresolved Mention"/>
    <w:basedOn w:val="DefaultParagraphFont"/>
    <w:uiPriority w:val="99"/>
    <w:semiHidden/>
    <w:unhideWhenUsed/>
    <w:rsid w:val="000C746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3915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s://github.com/yashbhavsar20/Learning-journal-Comp684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235EB6-A031-41ED-89EA-45CBD7CCED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3535</Words>
  <Characters>20154</Characters>
  <Application>Microsoft Office Word</Application>
  <DocSecurity>0</DocSecurity>
  <Lines>167</Lines>
  <Paragraphs>47</Paragraphs>
  <ScaleCrop>false</ScaleCrop>
  <Company/>
  <LinksUpToDate>false</LinksUpToDate>
  <CharactersWithSpaces>23642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yash bhavsar</dc:creator>
  <cp:lastModifiedBy>yash bhavsar</cp:lastModifiedBy>
  <cp:revision>2</cp:revision>
  <dcterms:created xsi:type="dcterms:W3CDTF">2024-03-10T03:15:00Z</dcterms:created>
  <dcterms:modified xsi:type="dcterms:W3CDTF">2024-03-10T03:15:00Z</dcterms:modified>
</cp:coreProperties>
</file>