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after="40"/>
            </w:pPr>
            <w:r/>
            <w:r>
              <w:rPr>
                <w:rFonts w:ascii="Arial" w:hAnsi="Arial"/>
                <w:b w:val="0"/>
                <w:sz w:val="18"/>
              </w:rPr>
              <w:t>To be filled by team</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after="40"/>
            </w:pPr>
            <w:r/>
            <w:r>
              <w:rPr>
                <w:rFonts w:ascii="Arial" w:hAnsi="Arial"/>
                <w:b w:val="0"/>
                <w:sz w:val="18"/>
              </w:rPr>
              <w:t>Healthcare Risk Analysis Dashboard using Tableau</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vAlign w:val="center"/>
          </w:tcPr>
          <w:p>
            <w:pPr>
              <w:spacing w:after="40"/>
            </w:pPr>
            <w:r/>
            <w:r>
              <w:rPr>
                <w:rFonts w:ascii="Arial" w:hAnsi="Arial"/>
                <w:b w:val="0"/>
                <w:sz w:val="14"/>
              </w:rPr>
              <w:t>Healthcare Analyst</w:t>
            </w:r>
          </w:p>
        </w:tc>
        <w:tc>
          <w:tcPr>
            <w:vAlign w:val="center"/>
          </w:tcPr>
          <w:p>
            <w:pPr>
              <w:spacing w:after="40"/>
            </w:pPr>
            <w:r/>
            <w:r>
              <w:rPr>
                <w:rFonts w:ascii="Arial" w:hAnsi="Arial"/>
                <w:b w:val="0"/>
                <w:sz w:val="14"/>
              </w:rPr>
              <w:t>Data overview</w:t>
            </w:r>
          </w:p>
        </w:tc>
        <w:tc>
          <w:tcPr>
            <w:vAlign w:val="center"/>
          </w:tcPr>
          <w:p>
            <w:pPr>
              <w:spacing w:after="40"/>
            </w:pPr>
            <w:r/>
            <w:r>
              <w:rPr>
                <w:rFonts w:ascii="Arial" w:hAnsi="Arial"/>
                <w:b w:val="0"/>
                <w:sz w:val="14"/>
              </w:rPr>
              <w:t>USN-1</w:t>
            </w:r>
          </w:p>
        </w:tc>
        <w:tc>
          <w:tcPr>
            <w:vAlign w:val="center"/>
          </w:tcPr>
          <w:p>
            <w:pPr>
              <w:spacing w:after="40"/>
            </w:pPr>
            <w:r/>
            <w:r>
              <w:rPr>
                <w:rFonts w:ascii="Arial" w:hAnsi="Arial"/>
                <w:b w:val="0"/>
                <w:sz w:val="14"/>
              </w:rPr>
              <w:t>As an analyst, I want to see the total number of records and disease-label counts so I can understand the dataset at a glance.</w:t>
            </w:r>
          </w:p>
        </w:tc>
        <w:tc>
          <w:tcPr>
            <w:vAlign w:val="center"/>
          </w:tcPr>
          <w:p>
            <w:pPr>
              <w:spacing w:after="40"/>
            </w:pPr>
            <w:r/>
            <w:r>
              <w:rPr>
                <w:rFonts w:ascii="Arial" w:hAnsi="Arial"/>
                <w:b w:val="0"/>
                <w:sz w:val="14"/>
              </w:rPr>
              <w:t>KPI cards show total records and heart disease, diabetes and stroke counts that match the source data.</w:t>
            </w:r>
          </w:p>
        </w:tc>
        <w:tc>
          <w:tcPr>
            <w:vAlign w:val="center"/>
          </w:tcPr>
          <w:p>
            <w:pPr>
              <w:spacing w:after="40"/>
            </w:pPr>
            <w:r/>
            <w:r>
              <w:rPr>
                <w:rFonts w:ascii="Arial" w:hAnsi="Arial"/>
                <w:b w:val="0"/>
                <w:sz w:val="14"/>
              </w:rPr>
              <w:t>High</w:t>
            </w:r>
          </w:p>
        </w:tc>
        <w:tc>
          <w:tcPr>
            <w:vAlign w:val="center"/>
          </w:tcPr>
          <w:p>
            <w:pPr>
              <w:spacing w:after="40"/>
            </w:pPr>
            <w:r/>
            <w:r>
              <w:rPr>
                <w:rFonts w:ascii="Arial" w:hAnsi="Arial"/>
                <w:b w:val="0"/>
                <w:sz w:val="14"/>
              </w:rPr>
              <w:t>Sprint-1</w:t>
            </w:r>
          </w:p>
        </w:tc>
      </w:tr>
      <w:tr>
        <w:trPr>
          <w:cantSplit w:val="0"/>
          <w:trHeight w:val="404" w:hRule="atLeast"/>
          <w:tblHeader w:val="0"/>
        </w:trPr>
        <w:tc>
          <w:tcPr>
            <w:vAlign w:val="center"/>
          </w:tcPr>
          <w:p>
            <w:pPr>
              <w:spacing w:after="40"/>
            </w:pPr>
            <w:r/>
            <w:r>
              <w:rPr>
                <w:rFonts w:ascii="Arial" w:hAnsi="Arial"/>
                <w:b w:val="0"/>
                <w:sz w:val="14"/>
              </w:rPr>
              <w:t>Healthcare Analyst</w:t>
            </w:r>
          </w:p>
        </w:tc>
        <w:tc>
          <w:tcPr>
            <w:vAlign w:val="center"/>
          </w:tcPr>
          <w:p>
            <w:pPr>
              <w:spacing w:after="40"/>
            </w:pPr>
            <w:r/>
            <w:r>
              <w:rPr>
                <w:rFonts w:ascii="Arial" w:hAnsi="Arial"/>
                <w:b w:val="0"/>
                <w:sz w:val="14"/>
              </w:rPr>
              <w:t>Demographic analysis</w:t>
            </w:r>
          </w:p>
        </w:tc>
        <w:tc>
          <w:tcPr>
            <w:vAlign w:val="center"/>
          </w:tcPr>
          <w:p>
            <w:pPr>
              <w:spacing w:after="40"/>
            </w:pPr>
            <w:r/>
            <w:r>
              <w:rPr>
                <w:rFonts w:ascii="Arial" w:hAnsi="Arial"/>
                <w:b w:val="0"/>
                <w:sz w:val="14"/>
              </w:rPr>
              <w:t>USN-2</w:t>
            </w:r>
          </w:p>
        </w:tc>
        <w:tc>
          <w:tcPr>
            <w:vAlign w:val="center"/>
          </w:tcPr>
          <w:p>
            <w:pPr>
              <w:spacing w:after="40"/>
            </w:pPr>
            <w:r/>
            <w:r>
              <w:rPr>
                <w:rFonts w:ascii="Arial" w:hAnsi="Arial"/>
                <w:b w:val="0"/>
                <w:sz w:val="14"/>
              </w:rPr>
              <w:t>As an analyst, I want to compare disease labels by age group and gender so I can explore demographic patterns.</w:t>
            </w:r>
          </w:p>
        </w:tc>
        <w:tc>
          <w:tcPr>
            <w:vAlign w:val="center"/>
          </w:tcPr>
          <w:p>
            <w:pPr>
              <w:spacing w:after="40"/>
            </w:pPr>
            <w:r/>
            <w:r>
              <w:rPr>
                <w:rFonts w:ascii="Arial" w:hAnsi="Arial"/>
                <w:b w:val="0"/>
                <w:sz w:val="14"/>
              </w:rPr>
              <w:t>Charts can be filtered by age group and gender; titles, axes and legends are readable.</w:t>
            </w:r>
          </w:p>
        </w:tc>
        <w:tc>
          <w:tcPr>
            <w:vAlign w:val="center"/>
          </w:tcPr>
          <w:p>
            <w:pPr>
              <w:spacing w:after="40"/>
            </w:pPr>
            <w:r/>
            <w:r>
              <w:rPr>
                <w:rFonts w:ascii="Arial" w:hAnsi="Arial"/>
                <w:b w:val="0"/>
                <w:sz w:val="14"/>
              </w:rPr>
              <w:t>High</w:t>
            </w:r>
          </w:p>
        </w:tc>
        <w:tc>
          <w:tcPr>
            <w:vAlign w:val="center"/>
          </w:tcPr>
          <w:p>
            <w:pPr>
              <w:spacing w:after="40"/>
            </w:pPr>
            <w:r/>
            <w:r>
              <w:rPr>
                <w:rFonts w:ascii="Arial" w:hAnsi="Arial"/>
                <w:b w:val="0"/>
                <w:sz w:val="14"/>
              </w:rPr>
              <w:t>Sprint-1</w:t>
            </w:r>
          </w:p>
        </w:tc>
      </w:tr>
      <w:tr>
        <w:trPr>
          <w:cantSplit w:val="0"/>
          <w:trHeight w:val="404" w:hRule="atLeast"/>
          <w:tblHeader w:val="0"/>
        </w:trPr>
        <w:tc>
          <w:tcPr>
            <w:vAlign w:val="center"/>
          </w:tcPr>
          <w:p>
            <w:pPr>
              <w:spacing w:after="40"/>
            </w:pPr>
            <w:r/>
            <w:r>
              <w:rPr>
                <w:rFonts w:ascii="Arial" w:hAnsi="Arial"/>
                <w:b w:val="0"/>
                <w:sz w:val="14"/>
              </w:rPr>
              <w:t>Healthcare Analyst</w:t>
            </w:r>
          </w:p>
        </w:tc>
        <w:tc>
          <w:tcPr>
            <w:vAlign w:val="center"/>
          </w:tcPr>
          <w:p>
            <w:pPr>
              <w:spacing w:after="40"/>
            </w:pPr>
            <w:r/>
            <w:r>
              <w:rPr>
                <w:rFonts w:ascii="Arial" w:hAnsi="Arial"/>
                <w:b w:val="0"/>
                <w:sz w:val="14"/>
              </w:rPr>
              <w:t>Clinical indicators</w:t>
            </w:r>
          </w:p>
        </w:tc>
        <w:tc>
          <w:tcPr>
            <w:vAlign w:val="center"/>
          </w:tcPr>
          <w:p>
            <w:pPr>
              <w:spacing w:after="40"/>
            </w:pPr>
            <w:r/>
            <w:r>
              <w:rPr>
                <w:rFonts w:ascii="Arial" w:hAnsi="Arial"/>
                <w:b w:val="0"/>
                <w:sz w:val="14"/>
              </w:rPr>
              <w:t>USN-3</w:t>
            </w:r>
          </w:p>
        </w:tc>
        <w:tc>
          <w:tcPr>
            <w:vAlign w:val="center"/>
          </w:tcPr>
          <w:p>
            <w:pPr>
              <w:spacing w:after="40"/>
            </w:pPr>
            <w:r/>
            <w:r>
              <w:rPr>
                <w:rFonts w:ascii="Arial" w:hAnsi="Arial"/>
                <w:b w:val="0"/>
                <w:sz w:val="14"/>
              </w:rPr>
              <w:t>As an analyst, I want to compare BMI, blood pressure, cholesterol and glucose across disease labels.</w:t>
            </w:r>
          </w:p>
        </w:tc>
        <w:tc>
          <w:tcPr>
            <w:vAlign w:val="center"/>
          </w:tcPr>
          <w:p>
            <w:pPr>
              <w:spacing w:after="40"/>
            </w:pPr>
            <w:r/>
            <w:r>
              <w:rPr>
                <w:rFonts w:ascii="Arial" w:hAnsi="Arial"/>
                <w:b w:val="0"/>
                <w:sz w:val="14"/>
              </w:rPr>
              <w:t>Each measure uses an appropriate aggregation and units/labels are clear.</w:t>
            </w:r>
          </w:p>
        </w:tc>
        <w:tc>
          <w:tcPr>
            <w:vAlign w:val="center"/>
          </w:tcPr>
          <w:p>
            <w:pPr>
              <w:spacing w:after="40"/>
            </w:pPr>
            <w:r/>
            <w:r>
              <w:rPr>
                <w:rFonts w:ascii="Arial" w:hAnsi="Arial"/>
                <w:b w:val="0"/>
                <w:sz w:val="14"/>
              </w:rPr>
              <w:t>High</w:t>
            </w:r>
          </w:p>
        </w:tc>
        <w:tc>
          <w:tcPr>
            <w:vAlign w:val="center"/>
          </w:tcPr>
          <w:p>
            <w:pPr>
              <w:spacing w:after="40"/>
            </w:pPr>
            <w:r/>
            <w:r>
              <w:rPr>
                <w:rFonts w:ascii="Arial" w:hAnsi="Arial"/>
                <w:b w:val="0"/>
                <w:sz w:val="14"/>
              </w:rPr>
              <w:t>Sprint-1</w:t>
            </w:r>
          </w:p>
        </w:tc>
      </w:tr>
      <w:tr>
        <w:trPr>
          <w:cantSplit w:val="0"/>
          <w:trHeight w:val="404" w:hRule="atLeast"/>
          <w:tblHeader w:val="0"/>
        </w:trPr>
        <w:tc>
          <w:tcPr>
            <w:vAlign w:val="center"/>
          </w:tcPr>
          <w:p>
            <w:pPr>
              <w:spacing w:after="40"/>
            </w:pPr>
            <w:r/>
            <w:r>
              <w:rPr>
                <w:rFonts w:ascii="Arial" w:hAnsi="Arial"/>
                <w:b w:val="0"/>
                <w:sz w:val="14"/>
              </w:rPr>
              <w:t>Healthcare Analyst</w:t>
            </w:r>
          </w:p>
        </w:tc>
        <w:tc>
          <w:tcPr>
            <w:vAlign w:val="center"/>
          </w:tcPr>
          <w:p>
            <w:pPr>
              <w:spacing w:after="40"/>
            </w:pPr>
            <w:r/>
            <w:r>
              <w:rPr>
                <w:rFonts w:ascii="Arial" w:hAnsi="Arial"/>
                <w:b w:val="0"/>
                <w:sz w:val="14"/>
              </w:rPr>
              <w:t>Lifestyle analysis</w:t>
            </w:r>
          </w:p>
        </w:tc>
        <w:tc>
          <w:tcPr>
            <w:vAlign w:val="center"/>
          </w:tcPr>
          <w:p>
            <w:pPr>
              <w:spacing w:after="40"/>
            </w:pPr>
            <w:r/>
            <w:r>
              <w:rPr>
                <w:rFonts w:ascii="Arial" w:hAnsi="Arial"/>
                <w:b w:val="0"/>
                <w:sz w:val="14"/>
              </w:rPr>
              <w:t>USN-4</w:t>
            </w:r>
          </w:p>
        </w:tc>
        <w:tc>
          <w:tcPr>
            <w:vAlign w:val="center"/>
          </w:tcPr>
          <w:p>
            <w:pPr>
              <w:spacing w:after="40"/>
            </w:pPr>
            <w:r/>
            <w:r>
              <w:rPr>
                <w:rFonts w:ascii="Arial" w:hAnsi="Arial"/>
                <w:b w:val="0"/>
                <w:sz w:val="14"/>
              </w:rPr>
              <w:t>As an analyst, I want to explore smoking, alcohol and exercise level alongside disease labels.</w:t>
            </w:r>
          </w:p>
        </w:tc>
        <w:tc>
          <w:tcPr>
            <w:vAlign w:val="center"/>
          </w:tcPr>
          <w:p>
            <w:pPr>
              <w:spacing w:after="40"/>
            </w:pPr>
            <w:r/>
            <w:r>
              <w:rPr>
                <w:rFonts w:ascii="Arial" w:hAnsi="Arial"/>
                <w:b w:val="0"/>
                <w:sz w:val="14"/>
              </w:rPr>
              <w:t>Views show category comparisons and do not claim that an association proves causation.</w:t>
            </w:r>
          </w:p>
        </w:tc>
        <w:tc>
          <w:tcPr>
            <w:vAlign w:val="center"/>
          </w:tcPr>
          <w:p>
            <w:pPr>
              <w:spacing w:after="40"/>
            </w:pPr>
            <w:r/>
            <w:r>
              <w:rPr>
                <w:rFonts w:ascii="Arial" w:hAnsi="Arial"/>
                <w:b w:val="0"/>
                <w:sz w:val="14"/>
              </w:rPr>
              <w:t>Medium</w:t>
            </w:r>
          </w:p>
        </w:tc>
        <w:tc>
          <w:tcPr>
            <w:vAlign w:val="center"/>
          </w:tcPr>
          <w:p>
            <w:pPr>
              <w:spacing w:after="40"/>
            </w:pPr>
            <w:r/>
            <w:r>
              <w:rPr>
                <w:rFonts w:ascii="Arial" w:hAnsi="Arial"/>
                <w:b w:val="0"/>
                <w:sz w:val="14"/>
              </w:rPr>
              <w:t>Sprint-2</w:t>
            </w:r>
          </w:p>
        </w:tc>
      </w:tr>
      <w:tr>
        <w:trPr>
          <w:cantSplit w:val="0"/>
          <w:trHeight w:val="404" w:hRule="atLeast"/>
          <w:tblHeader w:val="0"/>
        </w:trPr>
        <w:tc>
          <w:tcPr>
            <w:vAlign w:val="center"/>
          </w:tcPr>
          <w:p>
            <w:pPr>
              <w:spacing w:after="40"/>
            </w:pPr>
            <w:r/>
            <w:r>
              <w:rPr>
                <w:rFonts w:ascii="Arial" w:hAnsi="Arial"/>
                <w:b w:val="0"/>
                <w:sz w:val="14"/>
              </w:rPr>
              <w:t>Healthcare Analyst</w:t>
            </w:r>
          </w:p>
        </w:tc>
        <w:tc>
          <w:tcPr>
            <w:vAlign w:val="center"/>
          </w:tcPr>
          <w:p>
            <w:pPr>
              <w:spacing w:after="40"/>
            </w:pPr>
            <w:r/>
            <w:r>
              <w:rPr>
                <w:rFonts w:ascii="Arial" w:hAnsi="Arial"/>
                <w:b w:val="0"/>
                <w:sz w:val="14"/>
              </w:rPr>
              <w:t>Symptoms analysis</w:t>
            </w:r>
          </w:p>
        </w:tc>
        <w:tc>
          <w:tcPr>
            <w:vAlign w:val="center"/>
          </w:tcPr>
          <w:p>
            <w:pPr>
              <w:spacing w:after="40"/>
            </w:pPr>
            <w:r/>
            <w:r>
              <w:rPr>
                <w:rFonts w:ascii="Arial" w:hAnsi="Arial"/>
                <w:b w:val="0"/>
                <w:sz w:val="14"/>
              </w:rPr>
              <w:t>USN-5</w:t>
            </w:r>
          </w:p>
        </w:tc>
        <w:tc>
          <w:tcPr>
            <w:vAlign w:val="center"/>
          </w:tcPr>
          <w:p>
            <w:pPr>
              <w:spacing w:after="40"/>
            </w:pPr>
            <w:r/>
            <w:r>
              <w:rPr>
                <w:rFonts w:ascii="Arial" w:hAnsi="Arial"/>
                <w:b w:val="0"/>
                <w:sz w:val="14"/>
              </w:rPr>
              <w:t>As an analyst, I want to compare fatigue, chest pain and dizziness by disease status.</w:t>
            </w:r>
          </w:p>
        </w:tc>
        <w:tc>
          <w:tcPr>
            <w:vAlign w:val="center"/>
          </w:tcPr>
          <w:p>
            <w:pPr>
              <w:spacing w:after="40"/>
            </w:pPr>
            <w:r/>
            <w:r>
              <w:rPr>
                <w:rFonts w:ascii="Arial" w:hAnsi="Arial"/>
                <w:b w:val="0"/>
                <w:sz w:val="14"/>
              </w:rPr>
              <w:t>Symptom categories and disease labels are visible with clear counts or percentages.</w:t>
            </w:r>
          </w:p>
        </w:tc>
        <w:tc>
          <w:tcPr>
            <w:vAlign w:val="center"/>
          </w:tcPr>
          <w:p>
            <w:pPr>
              <w:spacing w:after="40"/>
            </w:pPr>
            <w:r/>
            <w:r>
              <w:rPr>
                <w:rFonts w:ascii="Arial" w:hAnsi="Arial"/>
                <w:b w:val="0"/>
                <w:sz w:val="14"/>
              </w:rPr>
              <w:t>Medium</w:t>
            </w:r>
          </w:p>
        </w:tc>
        <w:tc>
          <w:tcPr>
            <w:vAlign w:val="center"/>
          </w:tcPr>
          <w:p>
            <w:pPr>
              <w:spacing w:after="40"/>
            </w:pPr>
            <w:r/>
            <w:r>
              <w:rPr>
                <w:rFonts w:ascii="Arial" w:hAnsi="Arial"/>
                <w:b w:val="0"/>
                <w:sz w:val="14"/>
              </w:rPr>
              <w:t>Sprint-2</w:t>
            </w:r>
          </w:p>
        </w:tc>
      </w:tr>
      <w:tr>
        <w:trPr>
          <w:cantSplit w:val="0"/>
          <w:trHeight w:val="404" w:hRule="atLeast"/>
          <w:tblHeader w:val="0"/>
        </w:trPr>
        <w:tc>
          <w:tcPr>
            <w:vAlign w:val="center"/>
          </w:tcPr>
          <w:p>
            <w:pPr>
              <w:spacing w:after="40"/>
            </w:pPr>
            <w:r/>
            <w:r>
              <w:rPr>
                <w:rFonts w:ascii="Arial" w:hAnsi="Arial"/>
                <w:b w:val="0"/>
                <w:sz w:val="14"/>
              </w:rPr>
              <w:t>Dashboard User</w:t>
            </w:r>
          </w:p>
        </w:tc>
        <w:tc>
          <w:tcPr>
            <w:vAlign w:val="center"/>
          </w:tcPr>
          <w:p>
            <w:pPr>
              <w:spacing w:after="40"/>
            </w:pPr>
            <w:r/>
            <w:r>
              <w:rPr>
                <w:rFonts w:ascii="Arial" w:hAnsi="Arial"/>
                <w:b w:val="0"/>
                <w:sz w:val="14"/>
              </w:rPr>
              <w:t>Interactive filtering</w:t>
            </w:r>
          </w:p>
        </w:tc>
        <w:tc>
          <w:tcPr>
            <w:vAlign w:val="center"/>
          </w:tcPr>
          <w:p>
            <w:pPr>
              <w:spacing w:after="40"/>
            </w:pPr>
            <w:r/>
            <w:r>
              <w:rPr>
                <w:rFonts w:ascii="Arial" w:hAnsi="Arial"/>
                <w:b w:val="0"/>
                <w:sz w:val="14"/>
              </w:rPr>
              <w:t>USN-6</w:t>
            </w:r>
          </w:p>
        </w:tc>
        <w:tc>
          <w:tcPr>
            <w:vAlign w:val="center"/>
          </w:tcPr>
          <w:p>
            <w:pPr>
              <w:spacing w:after="40"/>
            </w:pPr>
            <w:r/>
            <w:r>
              <w:rPr>
                <w:rFonts w:ascii="Arial" w:hAnsi="Arial"/>
                <w:b w:val="0"/>
                <w:sz w:val="14"/>
              </w:rPr>
              <w:t>As a dashboard user, I want to filter by gender, age and relevant health indicators to focus on a subset of records.</w:t>
            </w:r>
          </w:p>
        </w:tc>
        <w:tc>
          <w:tcPr>
            <w:vAlign w:val="center"/>
          </w:tcPr>
          <w:p>
            <w:pPr>
              <w:spacing w:after="40"/>
            </w:pPr>
            <w:r/>
            <w:r>
              <w:rPr>
                <w:rFonts w:ascii="Arial" w:hAnsi="Arial"/>
                <w:b w:val="0"/>
                <w:sz w:val="14"/>
              </w:rPr>
              <w:t>Filters update the relevant charts consistently and can be reset.</w:t>
            </w:r>
          </w:p>
        </w:tc>
        <w:tc>
          <w:tcPr>
            <w:vAlign w:val="center"/>
          </w:tcPr>
          <w:p>
            <w:pPr>
              <w:spacing w:after="40"/>
            </w:pPr>
            <w:r/>
            <w:r>
              <w:rPr>
                <w:rFonts w:ascii="Arial" w:hAnsi="Arial"/>
                <w:b w:val="0"/>
                <w:sz w:val="14"/>
              </w:rPr>
              <w:t>High</w:t>
            </w:r>
          </w:p>
        </w:tc>
        <w:tc>
          <w:tcPr>
            <w:vAlign w:val="center"/>
          </w:tcPr>
          <w:p>
            <w:pPr>
              <w:spacing w:after="40"/>
            </w:pPr>
            <w:r/>
            <w:r>
              <w:rPr>
                <w:rFonts w:ascii="Arial" w:hAnsi="Arial"/>
                <w:b w:val="0"/>
                <w:sz w:val="14"/>
              </w:rPr>
              <w:t>Sprint-1</w:t>
            </w:r>
          </w:p>
        </w:tc>
      </w:tr>
      <w:tr>
        <w:trPr>
          <w:cantSplit w:val="0"/>
          <w:trHeight w:val="404" w:hRule="atLeast"/>
          <w:tblHeader w:val="0"/>
        </w:trPr>
        <w:tc>
          <w:tcPr>
            <w:vAlign w:val="center"/>
          </w:tcPr>
          <w:p>
            <w:pPr>
              <w:spacing w:after="40"/>
            </w:pPr>
            <w:r/>
            <w:r>
              <w:rPr>
                <w:rFonts w:ascii="Arial" w:hAnsi="Arial"/>
                <w:b w:val="0"/>
                <w:sz w:val="14"/>
              </w:rPr>
              <w:t>Project Reviewer</w:t>
            </w:r>
          </w:p>
        </w:tc>
        <w:tc>
          <w:tcPr>
            <w:vAlign w:val="center"/>
          </w:tcPr>
          <w:p>
            <w:pPr>
              <w:spacing w:after="40"/>
            </w:pPr>
            <w:r/>
            <w:r>
              <w:rPr>
                <w:rFonts w:ascii="Arial" w:hAnsi="Arial"/>
                <w:b w:val="0"/>
                <w:sz w:val="14"/>
              </w:rPr>
              <w:t>Data quality</w:t>
            </w:r>
          </w:p>
        </w:tc>
        <w:tc>
          <w:tcPr>
            <w:vAlign w:val="center"/>
          </w:tcPr>
          <w:p>
            <w:pPr>
              <w:spacing w:after="40"/>
            </w:pPr>
            <w:r/>
            <w:r>
              <w:rPr>
                <w:rFonts w:ascii="Arial" w:hAnsi="Arial"/>
                <w:b w:val="0"/>
                <w:sz w:val="14"/>
              </w:rPr>
              <w:t>USN-7</w:t>
            </w:r>
          </w:p>
        </w:tc>
        <w:tc>
          <w:tcPr>
            <w:vAlign w:val="center"/>
          </w:tcPr>
          <w:p>
            <w:pPr>
              <w:spacing w:after="40"/>
            </w:pPr>
            <w:r/>
            <w:r>
              <w:rPr>
                <w:rFonts w:ascii="Arial" w:hAnsi="Arial"/>
                <w:b w:val="0"/>
                <w:sz w:val="14"/>
              </w:rPr>
              <w:t>As a reviewer, I want to know whether data-quality checks were performed so I can judge the reliability of the charts.</w:t>
            </w:r>
          </w:p>
        </w:tc>
        <w:tc>
          <w:tcPr>
            <w:vAlign w:val="center"/>
          </w:tcPr>
          <w:p>
            <w:pPr>
              <w:spacing w:after="40"/>
            </w:pPr>
            <w:r/>
            <w:r>
              <w:rPr>
                <w:rFonts w:ascii="Arial" w:hAnsi="Arial"/>
                <w:b w:val="0"/>
                <w:sz w:val="14"/>
              </w:rPr>
              <w:t>The project notes row count, field checks and the constant health_risk_score limitation.</w:t>
            </w:r>
          </w:p>
        </w:tc>
        <w:tc>
          <w:tcPr>
            <w:vAlign w:val="center"/>
          </w:tcPr>
          <w:p>
            <w:pPr>
              <w:spacing w:after="40"/>
            </w:pPr>
            <w:r/>
            <w:r>
              <w:rPr>
                <w:rFonts w:ascii="Arial" w:hAnsi="Arial"/>
                <w:b w:val="0"/>
                <w:sz w:val="14"/>
              </w:rPr>
              <w:t>High</w:t>
            </w:r>
          </w:p>
        </w:tc>
        <w:tc>
          <w:tcPr>
            <w:vAlign w:val="center"/>
          </w:tcPr>
          <w:p>
            <w:pPr>
              <w:spacing w:after="40"/>
            </w:pPr>
            <w:r/>
            <w:r>
              <w:rPr>
                <w:rFonts w:ascii="Arial" w:hAnsi="Arial"/>
                <w:b w:val="0"/>
                <w:sz w:val="14"/>
              </w:rPr>
              <w:t>Sprint-1</w:t>
            </w:r>
          </w:p>
        </w:tc>
      </w:tr>
      <w:tr>
        <w:trPr>
          <w:cantSplit w:val="0"/>
          <w:trHeight w:val="404" w:hRule="atLeast"/>
          <w:tblHeader w:val="0"/>
        </w:trPr>
        <w:tc>
          <w:tcPr>
            <w:vAlign w:val="center"/>
          </w:tcPr>
          <w:p>
            <w:pPr>
              <w:spacing w:after="40"/>
            </w:pPr>
            <w:r/>
            <w:r>
              <w:rPr>
                <w:rFonts w:ascii="Arial" w:hAnsi="Arial"/>
                <w:b w:val="0"/>
                <w:sz w:val="14"/>
              </w:rPr>
              <w:t>Project Reviewer</w:t>
            </w:r>
          </w:p>
        </w:tc>
        <w:tc>
          <w:tcPr>
            <w:vAlign w:val="center"/>
          </w:tcPr>
          <w:p>
            <w:pPr>
              <w:spacing w:after="40"/>
            </w:pPr>
            <w:r/>
            <w:r>
              <w:rPr>
                <w:rFonts w:ascii="Arial" w:hAnsi="Arial"/>
                <w:b w:val="0"/>
                <w:sz w:val="14"/>
              </w:rPr>
              <w:t>Export and reporting</w:t>
            </w:r>
          </w:p>
        </w:tc>
        <w:tc>
          <w:tcPr>
            <w:vAlign w:val="center"/>
          </w:tcPr>
          <w:p>
            <w:pPr>
              <w:spacing w:after="40"/>
            </w:pPr>
            <w:r/>
            <w:r>
              <w:rPr>
                <w:rFonts w:ascii="Arial" w:hAnsi="Arial"/>
                <w:b w:val="0"/>
                <w:sz w:val="14"/>
              </w:rPr>
              <w:t>USN-8</w:t>
            </w:r>
          </w:p>
        </w:tc>
        <w:tc>
          <w:tcPr>
            <w:vAlign w:val="center"/>
          </w:tcPr>
          <w:p>
            <w:pPr>
              <w:spacing w:after="40"/>
            </w:pPr>
            <w:r/>
            <w:r>
              <w:rPr>
                <w:rFonts w:ascii="Arial" w:hAnsi="Arial"/>
                <w:b w:val="0"/>
                <w:sz w:val="14"/>
              </w:rPr>
              <w:t>As a reviewer, I want to export or capture dashboard views for project reporting.</w:t>
            </w:r>
          </w:p>
        </w:tc>
        <w:tc>
          <w:tcPr>
            <w:vAlign w:val="center"/>
          </w:tcPr>
          <w:p>
            <w:pPr>
              <w:spacing w:after="40"/>
            </w:pPr>
            <w:r/>
            <w:r>
              <w:rPr>
                <w:rFonts w:ascii="Arial" w:hAnsi="Arial"/>
                <w:b w:val="0"/>
                <w:sz w:val="14"/>
              </w:rPr>
              <w:t>The workbook or published view can be exported using the available Tableau options.</w:t>
            </w:r>
          </w:p>
        </w:tc>
        <w:tc>
          <w:tcPr>
            <w:vAlign w:val="center"/>
          </w:tcPr>
          <w:p>
            <w:pPr>
              <w:spacing w:after="40"/>
            </w:pPr>
            <w:r/>
            <w:r>
              <w:rPr>
                <w:rFonts w:ascii="Arial" w:hAnsi="Arial"/>
                <w:b w:val="0"/>
                <w:sz w:val="14"/>
              </w:rPr>
              <w:t>Low</w:t>
            </w:r>
          </w:p>
        </w:tc>
        <w:tc>
          <w:tcPr>
            <w:vAlign w:val="center"/>
          </w:tcPr>
          <w:p>
            <w:pPr>
              <w:spacing w:after="40"/>
            </w:pPr>
            <w:r/>
            <w:r>
              <w:rPr>
                <w:rFonts w:ascii="Arial" w:hAnsi="Arial"/>
                <w:b w:val="0"/>
                <w:sz w:val="14"/>
              </w:rPr>
              <w:t>Sprint-2</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p>
      <w:pPr>
        <w:spacing w:before="120" w:after="60"/>
      </w:pPr>
      <w:r>
        <w:rPr>
          <w:rFonts w:ascii="Arial" w:hAnsi="Arial"/>
          <w:b/>
          <w:color w:val="1F4E79"/>
          <w:sz w:val="24"/>
        </w:rPr>
        <w:t>Healthcare Dashboard — Data Flow Diagram</w:t>
      </w:r>
    </w:p>
    <w:p>
      <w:r>
        <w:t>Level 0 / high-level flow (logical representation):</w:t>
      </w:r>
    </w:p>
    <w:tbl>
      <w:tblPr>
        <w:tblStyle w:val="TableGrid"/>
        <w:tblW w:type="auto" w:w="0"/>
        <w:jc w:val="center"/>
        <w:tblLook w:firstColumn="1" w:firstRow="1" w:lastColumn="0" w:lastRow="0" w:noHBand="0" w:noVBand="1" w:val="04A0"/>
      </w:tblPr>
      <w:tblGrid>
        <w:gridCol w:w="3813"/>
        <w:gridCol w:w="3813"/>
        <w:gridCol w:w="3813"/>
        <w:gridCol w:w="3813"/>
      </w:tblGrid>
      <w:tr>
        <w:tc>
          <w:tcPr>
            <w:tcW w:type="dxa" w:w="3813"/>
            <w:vAlign w:val="center"/>
            <w:shd w:fill="1F4E79"/>
          </w:tcPr>
          <w:p>
            <w:pPr>
              <w:spacing w:after="40"/>
            </w:pPr>
            <w:r/>
            <w:r>
              <w:rPr>
                <w:rFonts w:ascii="Arial" w:hAnsi="Arial"/>
                <w:b/>
                <w:color w:val="FFFFFF"/>
                <w:sz w:val="16"/>
              </w:rPr>
              <w:t>Step</w:t>
            </w:r>
          </w:p>
        </w:tc>
        <w:tc>
          <w:tcPr>
            <w:tcW w:type="dxa" w:w="3813"/>
            <w:vAlign w:val="center"/>
            <w:shd w:fill="1F4E79"/>
          </w:tcPr>
          <w:p>
            <w:pPr>
              <w:spacing w:after="40"/>
            </w:pPr>
            <w:r/>
            <w:r>
              <w:rPr>
                <w:rFonts w:ascii="Arial" w:hAnsi="Arial"/>
                <w:b/>
                <w:color w:val="FFFFFF"/>
                <w:sz w:val="16"/>
              </w:rPr>
              <w:t>Entity / Process / Store</w:t>
            </w:r>
          </w:p>
        </w:tc>
        <w:tc>
          <w:tcPr>
            <w:tcW w:type="dxa" w:w="3813"/>
            <w:vAlign w:val="center"/>
            <w:shd w:fill="1F4E79"/>
          </w:tcPr>
          <w:p>
            <w:pPr>
              <w:spacing w:after="40"/>
            </w:pPr>
            <w:r/>
            <w:r>
              <w:rPr>
                <w:rFonts w:ascii="Arial" w:hAnsi="Arial"/>
                <w:b/>
                <w:color w:val="FFFFFF"/>
                <w:sz w:val="16"/>
              </w:rPr>
              <w:t>Input</w:t>
            </w:r>
          </w:p>
        </w:tc>
        <w:tc>
          <w:tcPr>
            <w:tcW w:type="dxa" w:w="3813"/>
            <w:vAlign w:val="center"/>
            <w:shd w:fill="1F4E79"/>
          </w:tcPr>
          <w:p>
            <w:pPr>
              <w:spacing w:after="40"/>
            </w:pPr>
            <w:r/>
            <w:r>
              <w:rPr>
                <w:rFonts w:ascii="Arial" w:hAnsi="Arial"/>
                <w:b/>
                <w:color w:val="FFFFFF"/>
                <w:sz w:val="16"/>
              </w:rPr>
              <w:t>Output</w:t>
            </w:r>
          </w:p>
        </w:tc>
      </w:tr>
      <w:tr>
        <w:tc>
          <w:tcPr>
            <w:tcW w:type="dxa" w:w="3813"/>
            <w:vAlign w:val="center"/>
          </w:tcPr>
          <w:p>
            <w:pPr>
              <w:spacing w:after="40"/>
            </w:pPr>
            <w:r/>
            <w:r>
              <w:rPr>
                <w:rFonts w:ascii="Arial" w:hAnsi="Arial"/>
                <w:b w:val="0"/>
                <w:sz w:val="16"/>
              </w:rPr>
              <w:t>1</w:t>
            </w:r>
          </w:p>
        </w:tc>
        <w:tc>
          <w:tcPr>
            <w:tcW w:type="dxa" w:w="3813"/>
            <w:vAlign w:val="center"/>
          </w:tcPr>
          <w:p>
            <w:pPr>
              <w:spacing w:after="40"/>
            </w:pPr>
            <w:r/>
            <w:r>
              <w:rPr>
                <w:rFonts w:ascii="Arial" w:hAnsi="Arial"/>
                <w:b w:val="0"/>
                <w:sz w:val="16"/>
              </w:rPr>
              <w:t>External entity: Project analyst</w:t>
            </w:r>
          </w:p>
        </w:tc>
        <w:tc>
          <w:tcPr>
            <w:tcW w:type="dxa" w:w="3813"/>
            <w:vAlign w:val="center"/>
          </w:tcPr>
          <w:p>
            <w:pPr>
              <w:spacing w:after="40"/>
            </w:pPr>
            <w:r/>
            <w:r>
              <w:rPr>
                <w:rFonts w:ascii="Arial" w:hAnsi="Arial"/>
                <w:b w:val="0"/>
                <w:sz w:val="16"/>
              </w:rPr>
              <w:t>Healthcare CSV file</w:t>
            </w:r>
          </w:p>
        </w:tc>
        <w:tc>
          <w:tcPr>
            <w:tcW w:type="dxa" w:w="3813"/>
            <w:vAlign w:val="center"/>
          </w:tcPr>
          <w:p>
            <w:pPr>
              <w:spacing w:after="40"/>
            </w:pPr>
            <w:r/>
            <w:r>
              <w:rPr>
                <w:rFonts w:ascii="Arial" w:hAnsi="Arial"/>
                <w:b w:val="0"/>
                <w:sz w:val="16"/>
              </w:rPr>
              <w:t>Source dataset supplied to Tableau</w:t>
            </w:r>
          </w:p>
        </w:tc>
      </w:tr>
      <w:tr>
        <w:tc>
          <w:tcPr>
            <w:tcW w:type="dxa" w:w="3813"/>
            <w:vAlign w:val="center"/>
          </w:tcPr>
          <w:p>
            <w:pPr>
              <w:spacing w:after="40"/>
            </w:pPr>
            <w:r/>
            <w:r>
              <w:rPr>
                <w:rFonts w:ascii="Arial" w:hAnsi="Arial"/>
                <w:b w:val="0"/>
                <w:sz w:val="16"/>
              </w:rPr>
              <w:t>2</w:t>
            </w:r>
          </w:p>
        </w:tc>
        <w:tc>
          <w:tcPr>
            <w:tcW w:type="dxa" w:w="3813"/>
            <w:vAlign w:val="center"/>
          </w:tcPr>
          <w:p>
            <w:pPr>
              <w:spacing w:after="40"/>
            </w:pPr>
            <w:r/>
            <w:r>
              <w:rPr>
                <w:rFonts w:ascii="Arial" w:hAnsi="Arial"/>
                <w:b w:val="0"/>
                <w:sz w:val="16"/>
              </w:rPr>
              <w:t>Process 1: Load and validate data</w:t>
            </w:r>
          </w:p>
        </w:tc>
        <w:tc>
          <w:tcPr>
            <w:tcW w:type="dxa" w:w="3813"/>
            <w:vAlign w:val="center"/>
          </w:tcPr>
          <w:p>
            <w:pPr>
              <w:spacing w:after="40"/>
            </w:pPr>
            <w:r/>
            <w:r>
              <w:rPr>
                <w:rFonts w:ascii="Arial" w:hAnsi="Arial"/>
                <w:b w:val="0"/>
                <w:sz w:val="16"/>
              </w:rPr>
              <w:t>CSV rows and field names</w:t>
            </w:r>
          </w:p>
        </w:tc>
        <w:tc>
          <w:tcPr>
            <w:tcW w:type="dxa" w:w="3813"/>
            <w:vAlign w:val="center"/>
          </w:tcPr>
          <w:p>
            <w:pPr>
              <w:spacing w:after="40"/>
            </w:pPr>
            <w:r/>
            <w:r>
              <w:rPr>
                <w:rFonts w:ascii="Arial" w:hAnsi="Arial"/>
                <w:b w:val="0"/>
                <w:sz w:val="16"/>
              </w:rPr>
              <w:t>Validated field types and quality checks</w:t>
            </w:r>
          </w:p>
        </w:tc>
      </w:tr>
      <w:tr>
        <w:tc>
          <w:tcPr>
            <w:tcW w:type="dxa" w:w="3813"/>
            <w:vAlign w:val="center"/>
          </w:tcPr>
          <w:p>
            <w:pPr>
              <w:spacing w:after="40"/>
            </w:pPr>
            <w:r/>
            <w:r>
              <w:rPr>
                <w:rFonts w:ascii="Arial" w:hAnsi="Arial"/>
                <w:b w:val="0"/>
                <w:sz w:val="16"/>
              </w:rPr>
              <w:t>3</w:t>
            </w:r>
          </w:p>
        </w:tc>
        <w:tc>
          <w:tcPr>
            <w:tcW w:type="dxa" w:w="3813"/>
            <w:vAlign w:val="center"/>
          </w:tcPr>
          <w:p>
            <w:pPr>
              <w:spacing w:after="40"/>
            </w:pPr>
            <w:r/>
            <w:r>
              <w:rPr>
                <w:rFonts w:ascii="Arial" w:hAnsi="Arial"/>
                <w:b w:val="0"/>
                <w:sz w:val="16"/>
              </w:rPr>
              <w:t>Process 2: Prepare analytical measures</w:t>
            </w:r>
          </w:p>
        </w:tc>
        <w:tc>
          <w:tcPr>
            <w:tcW w:type="dxa" w:w="3813"/>
            <w:vAlign w:val="center"/>
          </w:tcPr>
          <w:p>
            <w:pPr>
              <w:spacing w:after="40"/>
            </w:pPr>
            <w:r/>
            <w:r>
              <w:rPr>
                <w:rFonts w:ascii="Arial" w:hAnsi="Arial"/>
                <w:b w:val="0"/>
                <w:sz w:val="16"/>
              </w:rPr>
              <w:t>Validated records</w:t>
            </w:r>
          </w:p>
        </w:tc>
        <w:tc>
          <w:tcPr>
            <w:tcW w:type="dxa" w:w="3813"/>
            <w:vAlign w:val="center"/>
          </w:tcPr>
          <w:p>
            <w:pPr>
              <w:spacing w:after="40"/>
            </w:pPr>
            <w:r/>
            <w:r>
              <w:rPr>
                <w:rFonts w:ascii="Arial" w:hAnsi="Arial"/>
                <w:b w:val="0"/>
                <w:sz w:val="16"/>
              </w:rPr>
              <w:t>Counts, percentages, averages and age-group categories</w:t>
            </w:r>
          </w:p>
        </w:tc>
      </w:tr>
      <w:tr>
        <w:tc>
          <w:tcPr>
            <w:tcW w:type="dxa" w:w="3813"/>
            <w:vAlign w:val="center"/>
          </w:tcPr>
          <w:p>
            <w:pPr>
              <w:spacing w:after="40"/>
            </w:pPr>
            <w:r/>
            <w:r>
              <w:rPr>
                <w:rFonts w:ascii="Arial" w:hAnsi="Arial"/>
                <w:b w:val="0"/>
                <w:sz w:val="16"/>
              </w:rPr>
              <w:t>4</w:t>
            </w:r>
          </w:p>
        </w:tc>
        <w:tc>
          <w:tcPr>
            <w:tcW w:type="dxa" w:w="3813"/>
            <w:vAlign w:val="center"/>
          </w:tcPr>
          <w:p>
            <w:pPr>
              <w:spacing w:after="40"/>
            </w:pPr>
            <w:r/>
            <w:r>
              <w:rPr>
                <w:rFonts w:ascii="Arial" w:hAnsi="Arial"/>
                <w:b w:val="0"/>
                <w:sz w:val="16"/>
              </w:rPr>
              <w:t>Data store: Tableau data source / workbook</w:t>
            </w:r>
          </w:p>
        </w:tc>
        <w:tc>
          <w:tcPr>
            <w:tcW w:type="dxa" w:w="3813"/>
            <w:vAlign w:val="center"/>
          </w:tcPr>
          <w:p>
            <w:pPr>
              <w:spacing w:after="40"/>
            </w:pPr>
            <w:r/>
            <w:r>
              <w:rPr>
                <w:rFonts w:ascii="Arial" w:hAnsi="Arial"/>
                <w:b w:val="0"/>
                <w:sz w:val="16"/>
              </w:rPr>
              <w:t>Prepared dataset and calculations</w:t>
            </w:r>
          </w:p>
        </w:tc>
        <w:tc>
          <w:tcPr>
            <w:tcW w:type="dxa" w:w="3813"/>
            <w:vAlign w:val="center"/>
          </w:tcPr>
          <w:p>
            <w:pPr>
              <w:spacing w:after="40"/>
            </w:pPr>
            <w:r/>
            <w:r>
              <w:rPr>
                <w:rFonts w:ascii="Arial" w:hAnsi="Arial"/>
                <w:b w:val="0"/>
                <w:sz w:val="16"/>
              </w:rPr>
              <w:t>Reusable data source for worksheets</w:t>
            </w:r>
          </w:p>
        </w:tc>
      </w:tr>
      <w:tr>
        <w:tc>
          <w:tcPr>
            <w:tcW w:type="dxa" w:w="3813"/>
            <w:vAlign w:val="center"/>
          </w:tcPr>
          <w:p>
            <w:pPr>
              <w:spacing w:after="40"/>
            </w:pPr>
            <w:r/>
            <w:r>
              <w:rPr>
                <w:rFonts w:ascii="Arial" w:hAnsi="Arial"/>
                <w:b w:val="0"/>
                <w:sz w:val="16"/>
              </w:rPr>
              <w:t>5</w:t>
            </w:r>
          </w:p>
        </w:tc>
        <w:tc>
          <w:tcPr>
            <w:tcW w:type="dxa" w:w="3813"/>
            <w:vAlign w:val="center"/>
          </w:tcPr>
          <w:p>
            <w:pPr>
              <w:spacing w:after="40"/>
            </w:pPr>
            <w:r/>
            <w:r>
              <w:rPr>
                <w:rFonts w:ascii="Arial" w:hAnsi="Arial"/>
                <w:b w:val="0"/>
                <w:sz w:val="16"/>
              </w:rPr>
              <w:t>Process 3: Visualize and interact</w:t>
            </w:r>
          </w:p>
        </w:tc>
        <w:tc>
          <w:tcPr>
            <w:tcW w:type="dxa" w:w="3813"/>
            <w:vAlign w:val="center"/>
          </w:tcPr>
          <w:p>
            <w:pPr>
              <w:spacing w:after="40"/>
            </w:pPr>
            <w:r/>
            <w:r>
              <w:rPr>
                <w:rFonts w:ascii="Arial" w:hAnsi="Arial"/>
                <w:b w:val="0"/>
                <w:sz w:val="16"/>
              </w:rPr>
              <w:t>Measures, dimensions and filters</w:t>
            </w:r>
          </w:p>
        </w:tc>
        <w:tc>
          <w:tcPr>
            <w:tcW w:type="dxa" w:w="3813"/>
            <w:vAlign w:val="center"/>
          </w:tcPr>
          <w:p>
            <w:pPr>
              <w:spacing w:after="40"/>
            </w:pPr>
            <w:r/>
            <w:r>
              <w:rPr>
                <w:rFonts w:ascii="Arial" w:hAnsi="Arial"/>
                <w:b w:val="0"/>
                <w:sz w:val="16"/>
              </w:rPr>
              <w:t>Charts, KPI cards, tooltips and comparisons</w:t>
            </w:r>
          </w:p>
        </w:tc>
      </w:tr>
      <w:tr>
        <w:tc>
          <w:tcPr>
            <w:tcW w:type="dxa" w:w="3813"/>
            <w:vAlign w:val="center"/>
          </w:tcPr>
          <w:p>
            <w:pPr>
              <w:spacing w:after="40"/>
            </w:pPr>
            <w:r/>
            <w:r>
              <w:rPr>
                <w:rFonts w:ascii="Arial" w:hAnsi="Arial"/>
                <w:b w:val="0"/>
                <w:sz w:val="16"/>
              </w:rPr>
              <w:t>6</w:t>
            </w:r>
          </w:p>
        </w:tc>
        <w:tc>
          <w:tcPr>
            <w:tcW w:type="dxa" w:w="3813"/>
            <w:vAlign w:val="center"/>
          </w:tcPr>
          <w:p>
            <w:pPr>
              <w:spacing w:after="40"/>
            </w:pPr>
            <w:r/>
            <w:r>
              <w:rPr>
                <w:rFonts w:ascii="Arial" w:hAnsi="Arial"/>
                <w:b w:val="0"/>
                <w:sz w:val="16"/>
              </w:rPr>
              <w:t>External entity: Dashboard user / reviewer</w:t>
            </w:r>
          </w:p>
        </w:tc>
        <w:tc>
          <w:tcPr>
            <w:tcW w:type="dxa" w:w="3813"/>
            <w:vAlign w:val="center"/>
          </w:tcPr>
          <w:p>
            <w:pPr>
              <w:spacing w:after="40"/>
            </w:pPr>
            <w:r/>
            <w:r>
              <w:rPr>
                <w:rFonts w:ascii="Arial" w:hAnsi="Arial"/>
                <w:b w:val="0"/>
                <w:sz w:val="16"/>
              </w:rPr>
              <w:t>Published or local dashboard</w:t>
            </w:r>
          </w:p>
        </w:tc>
        <w:tc>
          <w:tcPr>
            <w:tcW w:type="dxa" w:w="3813"/>
            <w:vAlign w:val="center"/>
          </w:tcPr>
          <w:p>
            <w:pPr>
              <w:spacing w:after="40"/>
            </w:pPr>
            <w:r/>
            <w:r>
              <w:rPr>
                <w:rFonts w:ascii="Arial" w:hAnsi="Arial"/>
                <w:b w:val="0"/>
                <w:sz w:val="16"/>
              </w:rPr>
              <w:t>Exploration, review and exported reports</w:t>
            </w:r>
          </w:p>
        </w:tc>
      </w:tr>
    </w:tbl>
    <w:p>
      <w:r>
        <w:t>Flow summary: CSV → Load &amp; validate → Prepare measures → Tableau data source → Worksheets/dashboard → Analyst or reviewer. This is a proposed logical DFD; it does not imply that a separate database or server already exists.</w:t>
      </w:r>
    </w:p>
    <w:p>
      <w:pPr>
        <w:spacing w:before="120" w:after="60"/>
      </w:pPr>
      <w:r>
        <w:rPr>
          <w:rFonts w:ascii="Arial" w:hAnsi="Arial"/>
          <w:b/>
          <w:color w:val="1F4E79"/>
          <w:sz w:val="24"/>
        </w:rPr>
        <w:t>User Stories</w:t>
      </w:r>
    </w:p>
    <w:p>
      <w:r>
        <w:t>Stories are written for the current Tableau dashboard use case rather than a mobile application. Release names are proposed milestones.</w:t>
      </w:r>
    </w:p>
    <w:p>
      <w:r>
        <w:t>Acceptance note: all insights are descriptive of the supplied dataset. The dashboard must not be presented as a clinical diagnosis or as proof that lifestyle factors cause disease.</w:t>
      </w:r>
    </w:p>
    <w:p>
      <w:r>
        <w:t>Dataset context: 5,000 records; heart_disease positive labels 1,499; diabetes positive labels 1,746; stroke positive labels 1,243. health_risk_score is constant at 100.0 and requires validation.</w:t>
      </w:r>
    </w:p>
    <w:sectPr>
      <w:headerReference r:id="rId9" w:type="default"/>
      <w:pgSz w:h="11906" w:w="16838" w:orient="landscape"/>
      <w:pgMar w:bottom="792" w:top="792" w:left="792" w:right="79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18"/>
    </w:rPr>
  </w:style>
  <w:style w:type="paragraph" w:styleId="Heading1">
    <w:name w:val="heading 1"/>
    <w:basedOn w:val="Normal"/>
    <w:next w:val="Normal"/>
    <w:pPr>
      <w:keepNext w:val="1"/>
      <w:keepLines w:val="1"/>
      <w:pageBreakBefore w:val="0"/>
      <w:spacing w:after="120" w:before="480" w:lineRule="auto"/>
    </w:pPr>
    <w:rPr>
      <w:rFonts w:ascii="Arial" w:hAnsi="Arial"/>
      <w:b w:val="1"/>
      <w:bCs w:val="1"/>
      <w:sz w:val="48"/>
      <w:szCs w:val="48"/>
    </w:rPr>
  </w:style>
  <w:style w:type="paragraph" w:styleId="Heading2">
    <w:name w:val="heading 2"/>
    <w:basedOn w:val="Normal"/>
    <w:next w:val="Normal"/>
    <w:pPr>
      <w:keepNext w:val="1"/>
      <w:keepLines w:val="1"/>
      <w:pageBreakBefore w:val="0"/>
      <w:spacing w:after="80" w:before="360" w:lineRule="auto"/>
    </w:pPr>
    <w:rPr>
      <w:rFonts w:ascii="Arial" w:hAnsi="Arial"/>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rFonts w:ascii="Arial" w:hAnsi="Arial"/>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