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Cloud Computing &amp; Virtualization Viva Cheat Sheet 🚀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Yeh pura revision sheet tumhare PDF ke almost every important viva point ko short + exam-ready + interview-ready tabular format me cover karta hai.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CCL_Viva_Questions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Cloud Computing Basics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 Computing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Internet ke through servers, storage, DB, networking, software provide karna on-demand basis 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On-demand Self Service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khud resources access kar sakta hai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Broad Network Access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Any device se internet par access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 Pooling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Multiple users same resources share karte hain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Rapid Elasticity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 instantly scale up/down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Measured Service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Pay-as-you-go billing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[User Request] → [Cloud Provider Allocates Resources] → [Service Delivered]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2. Service Models (IaaS vs PaaS vs SaaS)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Manages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Provider Manages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IaaS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Infrastructure as a Service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 + Apps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AWS EC2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PaaS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 as a Service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Application/Data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Runtime + Infra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App Engine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SaaS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Software as a Service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Only Usage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Everything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Workspace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Easy Memory Trick 🍔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IaaS = Raw kitchen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PaaS = Ready kitchen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SaaS = Ready food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3. Google App Engine (GAE)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ka PaaS platform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Deploy web apps without infra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Autoscaling, Load balancing, Managed infrastructure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app.yaml Important Configs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runtime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Language runtime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entrypoint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 command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env_variables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Environment variables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Autoscaling settings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handlers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URL routing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YAMLruntime: python39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entrypoint: gunicorn -b :$PORT main:app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4. Virtual Machines &amp; Hypervisors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VM vs Physical Machine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VM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Physical Machine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Software-based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Hardware-based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Multiple VMs possible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Usually single 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Easy scaling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 flexible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Virtualized resources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Dedicated hardware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Type 1 vs Type 2 Hypervisor</w:t>
      </w:r>
    </w:p>
    <w:tbl>
      <w:tblPr>
        <w:tblStyle w:val="Table6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1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Bare-metal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 hardware access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Runs on 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Slower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Datacenter use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Personal/Desktop use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Type 1 → VMware ESXi, Hyper-V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Type 2 → VirtualBox, VMware Workstation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5. Containers vs Virtual Machines</w:t>
      </w:r>
    </w:p>
    <w:tbl>
      <w:tblPr>
        <w:tblStyle w:val="Table7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Containers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Shared kernel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Separate 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 Usage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Startup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Seconds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Isolation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Process-level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Hardware-level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Microservices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Strong isolation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Why Containers Lightweight?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Because:</w:t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[Shared Host Kernel] → [No Separate Guest OS] → [Less RAM + CPU Usage]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6. CloudSim</w:t>
      </w:r>
    </w:p>
    <w:tbl>
      <w:tblPr>
        <w:tblStyle w:val="Table8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CloudSim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 simulation toolkit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scheduling, VM allocation, workloads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Benefits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 saving, safe testing, repeatable experiments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Important CloudSim Entities</w:t>
      </w:r>
    </w:p>
    <w:tbl>
      <w:tblPr>
        <w:tblStyle w:val="Table9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Physical server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DatacenterBroker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User-resource mediator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 resource registry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Cloudlet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Task/workload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Important Metrics</w:t>
      </w:r>
    </w:p>
    <w:tbl>
      <w:tblPr>
        <w:tblStyle w:val="Table10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Makespan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completion 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Throughput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Tasks completed per 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Energy Consumption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power usage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r w:rsidDel="00000000" w:rsidR="00000000" w:rsidRPr="00000000">
        <w:rPr>
          <w:rtl w:val="0"/>
        </w:rPr>
        <w:t xml:space="preserve">7. Scheduling Algorithms</w:t>
      </w:r>
    </w:p>
    <w:tbl>
      <w:tblPr>
        <w:tblStyle w:val="Table1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FCFS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Arrival order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Convoy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 Robin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quantum sharing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Context switching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Based on priority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Starvation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Best for Time Sharing?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Round Robin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Because:</w:t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[Equal CPU Sharing] → [Better Response Time] → [Multi-user Support]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r w:rsidDel="00000000" w:rsidR="00000000" w:rsidRPr="00000000">
        <w:rPr>
          <w:rtl w:val="0"/>
        </w:rPr>
        <w:t xml:space="preserve">8. OpenStack Components</w:t>
      </w:r>
    </w:p>
    <w:tbl>
      <w:tblPr>
        <w:tblStyle w:val="Table1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Nova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Compute/VM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Neutron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Networking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Glance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VM images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Swift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 storage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9. SSH Troubleshooting in OpenStack</w:t>
      </w:r>
    </w:p>
    <w:tbl>
      <w:tblPr>
        <w:tblStyle w:val="Table1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Port 22 blocked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SSH rule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floating IP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 public 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Wrong key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correct private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VM inactive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 instance state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Wrong username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ubuntu/cloud-user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SSH service down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Restart SSH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10. Authentication vs Authorization</w:t>
      </w:r>
    </w:p>
    <w:tbl>
      <w:tblPr>
        <w:tblStyle w:val="Table1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Authorization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Who are you?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can you access?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Identity verification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Permission checking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r w:rsidDel="00000000" w:rsidR="00000000" w:rsidRPr="00000000">
        <w:rPr>
          <w:rtl w:val="0"/>
        </w:rPr>
        <w:t xml:space="preserve">11. Firebase Authentication</w:t>
      </w:r>
    </w:p>
    <w:tbl>
      <w:tblPr>
        <w:tblStyle w:val="Table15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JWT Tokens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Secure auth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Password Hashing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MFA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Multi-factor auth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Session Management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continuity</w:t>
            </w:r>
          </w:p>
        </w:tc>
      </w:tr>
    </w:tbl>
    <w:p w:rsidR="00000000" w:rsidDel="00000000" w:rsidP="00000000" w:rsidRDefault="00000000" w:rsidRPr="00000000" w14:paraId="000000DC">
      <w:pPr>
        <w:pStyle w:val="Heading3"/>
        <w:rPr/>
      </w:pPr>
      <w:r w:rsidDel="00000000" w:rsidR="00000000" w:rsidRPr="00000000">
        <w:rPr>
          <w:rtl w:val="0"/>
        </w:rPr>
        <w:t xml:space="preserve">Token Flow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[User Login] → [Firebase Verifies] → [JWT Generated] → [Backend Validation] → [Access Granted]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/>
      </w:pPr>
      <w:r w:rsidDel="00000000" w:rsidR="00000000" w:rsidRPr="00000000">
        <w:rPr>
          <w:rtl w:val="0"/>
        </w:rPr>
        <w:t xml:space="preserve">12. SQL vs NoSQL</w:t>
      </w:r>
    </w:p>
    <w:tbl>
      <w:tblPr>
        <w:tblStyle w:val="Table16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Relational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Non-relational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Fixed schema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Flexible schema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Vertical scaling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Horizontal scaling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ACID support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scalability</w:t>
            </w:r>
          </w:p>
        </w:tc>
      </w:tr>
    </w:tbl>
    <w:p w:rsidR="00000000" w:rsidDel="00000000" w:rsidP="00000000" w:rsidRDefault="00000000" w:rsidRPr="00000000" w14:paraId="000000EA">
      <w:pPr>
        <w:pStyle w:val="Heading3"/>
        <w:rPr/>
      </w:pPr>
      <w:r w:rsidDel="00000000" w:rsidR="00000000" w:rsidRPr="00000000">
        <w:rPr>
          <w:rtl w:val="0"/>
        </w:rPr>
        <w:t xml:space="preserve">Datastore is NoSQL Because: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Entity-property model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fixed schema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Distributed architecture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r w:rsidDel="00000000" w:rsidR="00000000" w:rsidRPr="00000000">
        <w:rPr>
          <w:rtl w:val="0"/>
        </w:rPr>
        <w:t xml:space="preserve">13. Festival Sale Scaling Scenario</w:t>
      </w:r>
    </w:p>
    <w:tbl>
      <w:tblPr>
        <w:tblStyle w:val="Table17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Heavy traffic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Autoscaling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Uneven load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balancer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DB bottleneck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Redis cache/read replicas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Failures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Multi-region deployment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cost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Spot/preemptible VMs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r w:rsidDel="00000000" w:rsidR="00000000" w:rsidRPr="00000000">
        <w:rPr>
          <w:rtl w:val="0"/>
        </w:rPr>
        <w:t xml:space="preserve">14. Secure Cloud Authentication Architecture</w:t>
      </w:r>
    </w:p>
    <w:tbl>
      <w:tblPr>
        <w:tblStyle w:val="Table18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Firebase Auth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identity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 Engine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APIs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Datastore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data</w:t>
            </w:r>
          </w:p>
        </w:tc>
      </w:tr>
    </w:tbl>
    <w:p w:rsidR="00000000" w:rsidDel="00000000" w:rsidP="00000000" w:rsidRDefault="00000000" w:rsidRPr="00000000" w14:paraId="00000106">
      <w:pPr>
        <w:pStyle w:val="Heading3"/>
        <w:rPr/>
      </w:pPr>
      <w:r w:rsidDel="00000000" w:rsidR="00000000" w:rsidRPr="00000000">
        <w:rPr>
          <w:rtl w:val="0"/>
        </w:rPr>
        <w:t xml:space="preserve">Complete Workflow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[User Login]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[Firebase Verification]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[JWT Token Issued]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[Token Sent to GAE]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[Backend Validates JWT]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[Datastore Access]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[Secure Response]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r w:rsidDel="00000000" w:rsidR="00000000" w:rsidRPr="00000000">
        <w:rPr>
          <w:rtl w:val="0"/>
        </w:rPr>
        <w:t xml:space="preserve">15. 502 Bad Gateway in GAE</w:t>
      </w:r>
    </w:p>
    <w:tbl>
      <w:tblPr>
        <w:tblStyle w:val="Table19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Cause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Wrong port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PORT env variable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Missing dependency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 requirements.txt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 crash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 logs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Optimize APIs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Wrong app.yaml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 configs</w:t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 Commands: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Bashgcloud app logs 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r w:rsidDel="00000000" w:rsidR="00000000" w:rsidRPr="00000000">
        <w:rPr>
          <w:rtl w:val="0"/>
        </w:rPr>
        <w:t xml:space="preserve">16. SCP/SSH Security</w:t>
      </w:r>
    </w:p>
    <w:tbl>
      <w:tblPr>
        <w:tblStyle w:val="Table20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Practice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SSH keys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More secure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Disable root login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Prevent attacks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VPN/trusted network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Safe transfer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MFA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 protection</w:t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Public vs Private Key</w:t>
      </w:r>
    </w:p>
    <w:tbl>
      <w:tblPr>
        <w:tblStyle w:val="Table2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 Key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Private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Shared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Secret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Stored on server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Stored on client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Encrypt/verify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Decrypt/sign</w:t>
            </w:r>
          </w:p>
        </w:tc>
      </w:tr>
    </w:tbl>
    <w:p w:rsidR="00000000" w:rsidDel="00000000" w:rsidP="00000000" w:rsidRDefault="00000000" w:rsidRPr="00000000" w14:paraId="0000012E">
      <w:pPr>
        <w:pStyle w:val="Heading3"/>
        <w:rPr/>
      </w:pPr>
      <w:r w:rsidDel="00000000" w:rsidR="00000000" w:rsidRPr="00000000">
        <w:rPr>
          <w:rtl w:val="0"/>
        </w:rPr>
        <w:t xml:space="preserve">Why Keys Better than Passwords?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[Private Key Never Travels] → [Harder to Crack] → [Higher Security]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r w:rsidDel="00000000" w:rsidR="00000000" w:rsidRPr="00000000">
        <w:rPr>
          <w:rtl w:val="0"/>
        </w:rPr>
        <w:t xml:space="preserve">17. Salesforce Important Concepts</w:t>
      </w:r>
    </w:p>
    <w:tbl>
      <w:tblPr>
        <w:tblStyle w:val="Table2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Salesforce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SaaS CRM platform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Apex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programming language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Lightning Components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Reusable UI components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 Objects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User-created tables</w:t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rtl w:val="0"/>
        </w:rPr>
        <w:t xml:space="preserve">Workflow vs Process Builder</w:t>
      </w:r>
    </w:p>
    <w:tbl>
      <w:tblPr>
        <w:tblStyle w:val="Table2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Workflow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Builder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Simple automation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Advanced automation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actions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Complex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Older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More flexible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rPr/>
      </w:pPr>
      <w:r w:rsidDel="00000000" w:rsidR="00000000" w:rsidRPr="00000000">
        <w:rPr>
          <w:rtl w:val="0"/>
        </w:rPr>
        <w:t xml:space="preserve">18. Vendor Lock-In</w:t>
      </w:r>
    </w:p>
    <w:tbl>
      <w:tblPr>
        <w:tblStyle w:val="Table2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Prevention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Dependency on one cloud provider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Docker/Kubernetes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Difficult migration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Multi-cloud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switching cost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Terraform/IaC</w:t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Rapid Fire One-Liners ⚡</w:t>
      </w:r>
    </w:p>
    <w:tbl>
      <w:tblPr>
        <w:tblStyle w:val="Table25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One-Line Answer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Elasticity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 resource adjustment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Increase capacity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Autoscaling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Automatic resource scaling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Balancing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Traffic distribution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Floating IP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 VM 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Encrypted communication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OAuth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Third-party authorization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Secure auth token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Stateless Architecture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session storage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Fault Tolerance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Continue despite failures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Multi-tenancy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Shared infra for many users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Availability Zones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Isolated datacenter areas</w:t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rPr/>
      </w:pPr>
      <w:r w:rsidDel="00000000" w:rsidR="00000000" w:rsidRPr="00000000">
        <w:rPr>
          <w:rtl w:val="0"/>
        </w:rPr>
        <w:t xml:space="preserve">20. GAE Advanced Concepts</w:t>
      </w:r>
    </w:p>
    <w:tbl>
      <w:tblPr>
        <w:tblStyle w:val="Table26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Cold Start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Delay while new instance starts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Traffic Splitting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Divide traffic between versions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Sandbox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Secure isolated runtime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Stateless Instances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permanent local storage</w:t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r w:rsidDel="00000000" w:rsidR="00000000" w:rsidRPr="00000000">
        <w:rPr>
          <w:rtl w:val="0"/>
        </w:rPr>
        <w:t xml:space="preserve">Scaling Types in GAE</w:t>
      </w:r>
    </w:p>
    <w:tbl>
      <w:tblPr>
        <w:tblStyle w:val="Table27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Automatic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Variable traffic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Occasional workload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Predictable workload</w:t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rPr/>
      </w:pPr>
      <w:r w:rsidDel="00000000" w:rsidR="00000000" w:rsidRPr="00000000">
        <w:rPr>
          <w:rtl w:val="0"/>
        </w:rPr>
        <w:t xml:space="preserve">21. OpenStack Networking</w:t>
      </w:r>
    </w:p>
    <w:p w:rsidR="00000000" w:rsidDel="00000000" w:rsidP="00000000" w:rsidRDefault="00000000" w:rsidRPr="00000000" w14:paraId="00000184">
      <w:pPr>
        <w:pStyle w:val="Heading3"/>
        <w:rPr/>
      </w:pPr>
      <w:r w:rsidDel="00000000" w:rsidR="00000000" w:rsidRPr="00000000">
        <w:rPr>
          <w:rtl w:val="0"/>
        </w:rPr>
        <w:t xml:space="preserve">VM Communication Flow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[VM]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[Default Gateway]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[Neutron Router]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[Security Group Check]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[Destination Subnet]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[Target VM]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rPr/>
      </w:pPr>
      <w:r w:rsidDel="00000000" w:rsidR="00000000" w:rsidRPr="00000000">
        <w:rPr>
          <w:rtl w:val="0"/>
        </w:rPr>
        <w:t xml:space="preserve">22. Virtualization Concepts</w:t>
      </w:r>
    </w:p>
    <w:tbl>
      <w:tblPr>
        <w:tblStyle w:val="Table28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Virtualization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Guest OS unchanged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Paravirtualization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Guest OS modified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Live Migration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running VM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KVM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Linux hypervisor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rPr/>
      </w:pPr>
      <w:r w:rsidDel="00000000" w:rsidR="00000000" w:rsidRPr="00000000">
        <w:rPr>
          <w:rtl w:val="0"/>
        </w:rPr>
        <w:t xml:space="preserve">23. SSH &amp; Networking</w:t>
      </w:r>
    </w:p>
    <w:tbl>
      <w:tblPr>
        <w:tblStyle w:val="Table29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SSH Port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SCP Syntax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scp file user@ip:path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VPC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Isolated cloud network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Ingress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Incoming traffic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Egress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Outgoing traffic</w:t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rPr/>
      </w:pPr>
      <w:r w:rsidDel="00000000" w:rsidR="00000000" w:rsidRPr="00000000">
        <w:rPr>
          <w:rtl w:val="0"/>
        </w:rPr>
        <w:t xml:space="preserve">24. RSA vs ED25519</w:t>
      </w:r>
    </w:p>
    <w:tbl>
      <w:tblPr>
        <w:tblStyle w:val="Table30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RSA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ED25519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Older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Modern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Larger keys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Smaller keys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Slower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More compatible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More secure</w:t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rPr/>
      </w:pPr>
      <w:r w:rsidDel="00000000" w:rsidR="00000000" w:rsidRPr="00000000">
        <w:rPr>
          <w:rtl w:val="0"/>
        </w:rPr>
        <w:t xml:space="preserve">25. Salesforce Governor Limits</w:t>
      </w:r>
    </w:p>
    <w:tbl>
      <w:tblPr>
        <w:tblStyle w:val="Table3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Runtime resource limits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Prevent tenant abuse</w:t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rPr/>
      </w:pPr>
      <w:r w:rsidDel="00000000" w:rsidR="00000000" w:rsidRPr="00000000">
        <w:rPr>
          <w:rtl w:val="0"/>
        </w:rPr>
        <w:t xml:space="preserve">26. Consistency in Datastore</w:t>
      </w:r>
    </w:p>
    <w:tbl>
      <w:tblPr>
        <w:tblStyle w:val="Table3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Strong Consistency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Eventual Consistency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Latest data immediately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Delay possible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Higher accuracy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Better scalability</w:t>
            </w:r>
          </w:p>
        </w:tc>
      </w:tr>
    </w:tbl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rPr/>
      </w:pPr>
      <w:r w:rsidDel="00000000" w:rsidR="00000000" w:rsidRPr="00000000">
        <w:rPr>
          <w:rtl w:val="0"/>
        </w:rPr>
        <w:t xml:space="preserve">27. MFA in Firebase</w:t>
      </w:r>
    </w:p>
    <w:p w:rsidR="00000000" w:rsidDel="00000000" w:rsidP="00000000" w:rsidRDefault="00000000" w:rsidRPr="00000000" w14:paraId="000001BC">
      <w:pPr>
        <w:pStyle w:val="Heading3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[Password Login]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[Second Factor Sent]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[OTP Verification]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[Access Granted]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rPr/>
      </w:pPr>
      <w:r w:rsidDel="00000000" w:rsidR="00000000" w:rsidRPr="00000000">
        <w:rPr>
          <w:rtl w:val="0"/>
        </w:rPr>
        <w:t xml:space="preserve">28. JWT Expiry Handling</w:t>
      </w:r>
    </w:p>
    <w:tbl>
      <w:tblPr>
        <w:tblStyle w:val="Table3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Token expired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refresh token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Session continuity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 new JWT securely</w:t>
            </w:r>
          </w:p>
        </w:tc>
      </w:tr>
    </w:tbl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rPr/>
      </w:pPr>
      <w:r w:rsidDel="00000000" w:rsidR="00000000" w:rsidRPr="00000000">
        <w:rPr>
          <w:rtl w:val="0"/>
        </w:rPr>
        <w:t xml:space="preserve">29. Massive Authentication Scaling</w:t>
      </w:r>
    </w:p>
    <w:tbl>
      <w:tblPr>
        <w:tblStyle w:val="Table3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Strategy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Distributed auth servers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JWT stateless auth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Faster scaling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balancing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Traffic handling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DB replication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availability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Caching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Reduce DB load</w:t>
            </w:r>
          </w:p>
        </w:tc>
      </w:tr>
    </w:tbl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rPr/>
      </w:pPr>
      <w:r w:rsidDel="00000000" w:rsidR="00000000" w:rsidRPr="00000000">
        <w:rPr>
          <w:rtl w:val="0"/>
        </w:rPr>
        <w:t xml:space="preserve">FINAL MOST IMPORTANT INTERVIEW/VIVA KEYWORDS 🎯</w:t>
      </w:r>
    </w:p>
    <w:tbl>
      <w:tblPr>
        <w:tblStyle w:val="Table35"/>
        <w:tblW w:w="7920.0" w:type="dxa"/>
        <w:jc w:val="left"/>
        <w:tblInd w:w="-108.0" w:type="dxa"/>
        <w:tblLayout w:type="fixed"/>
        <w:tblLook w:val="002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Must Remember Terms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Autoscaling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Balancing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JWT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OAuth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Fault Tolerance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Elasticity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Stateless Architecture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Virtualization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Containers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OpenStack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Firebase Authentication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Datastore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 Engine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 Robin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CloudSim</w:t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rPr/>
      </w:pPr>
      <w:r w:rsidDel="00000000" w:rsidR="00000000" w:rsidRPr="00000000">
        <w:rPr>
          <w:rtl w:val="0"/>
        </w:rPr>
        <w:t xml:space="preserve">Ultra-Short Last Minute Revision 🧠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= Internet-based computing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IaaS = Infra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PaaS = Platform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SaaS = Software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&lt; VM in size/resources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GAE = PaaS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= IaaS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= Authentication Token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 = Authorization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 Robin = Best for time sharing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 = Secure communication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Autoscaling = Automatic scaling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Balancer = Traffic distributor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Tricky Question ❓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Agar ek container aur VM dono same application run kar rahe ho, toh container faster startup kyun karega even though dono virtualization use karte hain?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