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x8tojz3k5yv" w:id="0"/>
      <w:bookmarkEnd w:id="0"/>
      <w:r w:rsidDel="00000000" w:rsidR="00000000" w:rsidRPr="00000000">
        <w:rPr>
          <w:rtl w:val="0"/>
        </w:rPr>
        <w:t xml:space="preserve">Beauty and Joy of Computing Unit 3 Assessment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3962400</wp:posOffset>
            </wp:positionH>
            <wp:positionV relativeFrom="paragraph">
              <wp:posOffset>752475</wp:posOffset>
            </wp:positionV>
            <wp:extent cx="2073440" cy="2690813"/>
            <wp:effectExtent b="0" l="0" r="0" t="0"/>
            <wp:wrapSquare wrapText="bothSides" distB="114300" distT="114300" distL="114300" distR="114300"/>
            <wp:docPr descr="Image showing a list with two items. The first item in the list describes a dog with the name fido, breed hound, and age of 2. The second item in the list describes a dog with the name lilly, breed husky, and age 12." id="1" name="image1.png"/>
            <a:graphic>
              <a:graphicData uri="http://schemas.openxmlformats.org/drawingml/2006/picture">
                <pic:pic>
                  <pic:nvPicPr>
                    <pic:cNvPr descr="Image showing a list with two items. The first item in the list describes a dog with the name fido, breed hound, and age of 2. The second item in the list describes a dog with the name lilly, breed husky, and age 12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3440" cy="2690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Similar to your work in Lab 3: Turning Data into Information, create a data project that meets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of the following specifications: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Stores and manipulates 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 creating an abstract data type that uses lists within lists to store similar data about several different items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For example, you can store the name, breed, and age of several dogs as shown in the image to the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Includes ways for the user to do the following: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new items to the list.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Clear the list.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 the list for an item that meets a specific criteria. </w:t>
      </w:r>
      <w:r w:rsidDel="00000000" w:rsidR="00000000" w:rsidRPr="00000000">
        <w:rPr>
          <w:i w:val="1"/>
          <w:rtl w:val="0"/>
        </w:rPr>
        <w:t xml:space="preserve">For example, a dog with a given age.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  <w:t xml:space="preserve">Unit 3: Data Structures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