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28AF" w14:textId="1449298B" w:rsidR="000B3ACD" w:rsidRPr="00D85303" w:rsidRDefault="00360EEB" w:rsidP="00360EEB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D85303">
        <w:rPr>
          <w:rFonts w:ascii="Calibri" w:hAnsi="Calibri" w:cs="Calibri"/>
          <w:b/>
          <w:bCs/>
          <w:sz w:val="32"/>
          <w:szCs w:val="32"/>
        </w:rPr>
        <w:t>MP Online AIML Assignment</w:t>
      </w:r>
    </w:p>
    <w:p w14:paraId="6A5D39BB" w14:textId="77777777" w:rsidR="00461704" w:rsidRDefault="00461704" w:rsidP="00461704">
      <w:pPr>
        <w:rPr>
          <w:rFonts w:ascii="Calibri" w:hAnsi="Calibri" w:cs="Calibri"/>
          <w:b/>
          <w:bCs/>
          <w:sz w:val="28"/>
          <w:szCs w:val="28"/>
        </w:rPr>
      </w:pPr>
    </w:p>
    <w:p w14:paraId="241F72A3" w14:textId="35B6AED5" w:rsidR="00D85303" w:rsidRDefault="00D85303" w:rsidP="00D85303">
      <w:pPr>
        <w:ind w:left="432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Name: Yash Diwan</w:t>
      </w:r>
    </w:p>
    <w:p w14:paraId="7697B400" w14:textId="5C809D02" w:rsidR="00D85303" w:rsidRDefault="00D85303" w:rsidP="00D85303">
      <w:pPr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Registration No: 23BCE10154</w:t>
      </w:r>
    </w:p>
    <w:p w14:paraId="7C6745EB" w14:textId="79705A69" w:rsidR="00D85303" w:rsidRDefault="00124E44" w:rsidP="00124E4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Adult Census Income Dataset</w:t>
      </w:r>
    </w:p>
    <w:p w14:paraId="62AC3028" w14:textId="77777777" w:rsidR="00124E44" w:rsidRPr="00124E44" w:rsidRDefault="00124E44" w:rsidP="00124E44">
      <w:pPr>
        <w:rPr>
          <w:rFonts w:ascii="Calibri" w:hAnsi="Calibri" w:cs="Calibri"/>
          <w:sz w:val="28"/>
          <w:szCs w:val="28"/>
        </w:rPr>
      </w:pPr>
      <w:r w:rsidRPr="00124E44">
        <w:rPr>
          <w:rFonts w:ascii="Calibri" w:hAnsi="Calibri" w:cs="Calibri"/>
          <w:sz w:val="28"/>
          <w:szCs w:val="28"/>
        </w:rPr>
        <w:t>The dataset contains demographic and employment-</w:t>
      </w:r>
      <w:proofErr w:type="spellStart"/>
      <w:proofErr w:type="gramStart"/>
      <w:r w:rsidRPr="00124E44">
        <w:rPr>
          <w:rFonts w:ascii="Calibri" w:hAnsi="Calibri" w:cs="Calibri"/>
          <w:sz w:val="28"/>
          <w:szCs w:val="28"/>
        </w:rPr>
        <w:t>relate</w:t>
      </w:r>
      <w:proofErr w:type="spellEnd"/>
      <w:proofErr w:type="gramEnd"/>
      <w:r w:rsidRPr="00124E44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24E44">
        <w:rPr>
          <w:rFonts w:ascii="Calibri" w:hAnsi="Calibri" w:cs="Calibri"/>
          <w:sz w:val="28"/>
          <w:szCs w:val="28"/>
        </w:rPr>
        <w:t>information</w:t>
      </w:r>
      <w:proofErr w:type="gramEnd"/>
      <w:r w:rsidRPr="00124E44">
        <w:rPr>
          <w:rFonts w:ascii="Calibri" w:hAnsi="Calibri" w:cs="Calibri"/>
          <w:sz w:val="28"/>
          <w:szCs w:val="28"/>
        </w:rPr>
        <w:t xml:space="preserve"> and the target variable is whether an individual's </w:t>
      </w:r>
      <w:proofErr w:type="spellStart"/>
      <w:r w:rsidRPr="00124E44">
        <w:rPr>
          <w:rFonts w:ascii="Calibri" w:hAnsi="Calibri" w:cs="Calibri"/>
          <w:sz w:val="28"/>
          <w:szCs w:val="28"/>
        </w:rPr>
        <w:t>incom</w:t>
      </w:r>
      <w:proofErr w:type="spellEnd"/>
      <w:r w:rsidRPr="00124E44">
        <w:rPr>
          <w:rFonts w:ascii="Calibri" w:hAnsi="Calibri" w:cs="Calibri"/>
          <w:sz w:val="28"/>
          <w:szCs w:val="28"/>
        </w:rPr>
        <w:t xml:space="preserve"> exceeds $50,000 per year.</w:t>
      </w:r>
    </w:p>
    <w:p w14:paraId="02C06213" w14:textId="77777777" w:rsidR="00124E44" w:rsidRPr="00124E44" w:rsidRDefault="00124E44" w:rsidP="00124E44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t>Task 1: Dataset Understanding (10 Marks)</w:t>
      </w:r>
    </w:p>
    <w:p w14:paraId="297F29D4" w14:textId="77777777" w:rsidR="00124E44" w:rsidRPr="00124E44" w:rsidRDefault="00124E44" w:rsidP="00124E44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t>Task 2: Data Cleaning (20 Marks)</w:t>
      </w:r>
    </w:p>
    <w:p w14:paraId="0E7462F8" w14:textId="77777777" w:rsidR="00124E44" w:rsidRPr="00124E44" w:rsidRDefault="00124E44" w:rsidP="00124E44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t>Task 3: Feature Engineering (15 Marks)</w:t>
      </w:r>
    </w:p>
    <w:p w14:paraId="22056A02" w14:textId="77777777" w:rsidR="00124E44" w:rsidRPr="00124E44" w:rsidRDefault="00124E44" w:rsidP="00124E44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t>Task 4: Model Building (30 Marks) Classification Algorithms</w:t>
      </w:r>
    </w:p>
    <w:p w14:paraId="27EA9739" w14:textId="28918348" w:rsidR="00124E44" w:rsidRDefault="00124E44" w:rsidP="00124E44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t>T</w:t>
      </w:r>
      <w:r>
        <w:rPr>
          <w:rFonts w:ascii="Calibri" w:hAnsi="Calibri" w:cs="Calibri"/>
          <w:b/>
          <w:bCs/>
          <w:sz w:val="28"/>
          <w:szCs w:val="28"/>
        </w:rPr>
        <w:t>a</w:t>
      </w:r>
      <w:r w:rsidRPr="00124E44">
        <w:rPr>
          <w:rFonts w:ascii="Calibri" w:hAnsi="Calibri" w:cs="Calibri"/>
          <w:b/>
          <w:bCs/>
          <w:sz w:val="28"/>
          <w:szCs w:val="28"/>
        </w:rPr>
        <w:t>sk 5: Performance Evaluation (15 Marks)</w:t>
      </w:r>
    </w:p>
    <w:p w14:paraId="74ADF6F6" w14:textId="77777777" w:rsidR="00124E44" w:rsidRDefault="00124E44" w:rsidP="00124E44">
      <w:pPr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56"/>
        <w:gridCol w:w="1252"/>
        <w:gridCol w:w="1547"/>
        <w:gridCol w:w="1534"/>
        <w:gridCol w:w="1533"/>
        <w:gridCol w:w="1528"/>
      </w:tblGrid>
      <w:tr w:rsidR="00D85303" w14:paraId="2A3190BC" w14:textId="77777777" w:rsidTr="00D85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15BEF2CC" w14:textId="5FB8656B" w:rsidR="00D85303" w:rsidRPr="00D85303" w:rsidRDefault="00D85303" w:rsidP="00D85303">
            <w:pPr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Algorithm</w:t>
            </w:r>
          </w:p>
        </w:tc>
        <w:tc>
          <w:tcPr>
            <w:tcW w:w="1252" w:type="dxa"/>
          </w:tcPr>
          <w:p w14:paraId="59753AF9" w14:textId="60459ECD" w:rsidR="00D85303" w:rsidRPr="00D85303" w:rsidRDefault="00D85303" w:rsidP="00D853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Accuracy</w:t>
            </w:r>
          </w:p>
        </w:tc>
        <w:tc>
          <w:tcPr>
            <w:tcW w:w="1547" w:type="dxa"/>
          </w:tcPr>
          <w:p w14:paraId="01644B83" w14:textId="5E031633" w:rsidR="00D85303" w:rsidRPr="00D85303" w:rsidRDefault="00D85303" w:rsidP="00D853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Precision</w:t>
            </w:r>
          </w:p>
        </w:tc>
        <w:tc>
          <w:tcPr>
            <w:tcW w:w="1534" w:type="dxa"/>
          </w:tcPr>
          <w:p w14:paraId="7FB18706" w14:textId="4170374E" w:rsidR="00D85303" w:rsidRPr="00D85303" w:rsidRDefault="00D85303" w:rsidP="00D853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Recall</w:t>
            </w:r>
          </w:p>
        </w:tc>
        <w:tc>
          <w:tcPr>
            <w:tcW w:w="1533" w:type="dxa"/>
          </w:tcPr>
          <w:p w14:paraId="5895F85A" w14:textId="1250B0CB" w:rsidR="00D85303" w:rsidRPr="00D85303" w:rsidRDefault="00D85303" w:rsidP="00D853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F1 Score</w:t>
            </w:r>
          </w:p>
        </w:tc>
        <w:tc>
          <w:tcPr>
            <w:tcW w:w="1528" w:type="dxa"/>
          </w:tcPr>
          <w:p w14:paraId="0C656DCA" w14:textId="4DCCA7E8" w:rsidR="00D85303" w:rsidRPr="00D85303" w:rsidRDefault="00D85303" w:rsidP="00D853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ROC - AUC</w:t>
            </w:r>
          </w:p>
        </w:tc>
      </w:tr>
      <w:tr w:rsidR="00D85303" w14:paraId="6018E69B" w14:textId="77777777" w:rsidTr="00D85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176B3B40" w14:textId="77777777" w:rsidR="00D85303" w:rsidRDefault="00D85303" w:rsidP="00D8530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Logistic</w:t>
            </w:r>
          </w:p>
          <w:p w14:paraId="4A8A5889" w14:textId="2A36A93C" w:rsidR="00D85303" w:rsidRDefault="00D85303" w:rsidP="00D85303">
            <w:pPr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Regression</w:t>
            </w:r>
          </w:p>
        </w:tc>
        <w:tc>
          <w:tcPr>
            <w:tcW w:w="1252" w:type="dxa"/>
          </w:tcPr>
          <w:p w14:paraId="38734A40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47" w:type="dxa"/>
          </w:tcPr>
          <w:p w14:paraId="39F441DB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4" w:type="dxa"/>
          </w:tcPr>
          <w:p w14:paraId="6A8F48C5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3" w:type="dxa"/>
          </w:tcPr>
          <w:p w14:paraId="15E7A215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28" w:type="dxa"/>
          </w:tcPr>
          <w:p w14:paraId="7241C469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D85303" w14:paraId="38C64BDC" w14:textId="77777777" w:rsidTr="00D85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3653A8E4" w14:textId="6D1C07B5" w:rsidR="00D85303" w:rsidRDefault="00D85303" w:rsidP="00D85303">
            <w:pPr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Decision Tree</w:t>
            </w:r>
          </w:p>
        </w:tc>
        <w:tc>
          <w:tcPr>
            <w:tcW w:w="1252" w:type="dxa"/>
          </w:tcPr>
          <w:p w14:paraId="428311D6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47" w:type="dxa"/>
          </w:tcPr>
          <w:p w14:paraId="395024DF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4" w:type="dxa"/>
          </w:tcPr>
          <w:p w14:paraId="52A34897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3" w:type="dxa"/>
          </w:tcPr>
          <w:p w14:paraId="5D24B0EE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28" w:type="dxa"/>
          </w:tcPr>
          <w:p w14:paraId="63A47FC3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D85303" w14:paraId="2F55B037" w14:textId="77777777" w:rsidTr="00D85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2A58FF9B" w14:textId="5DF4FA39" w:rsidR="00D85303" w:rsidRDefault="00D85303" w:rsidP="00D85303">
            <w:pPr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Random Forest</w:t>
            </w:r>
          </w:p>
        </w:tc>
        <w:tc>
          <w:tcPr>
            <w:tcW w:w="1252" w:type="dxa"/>
          </w:tcPr>
          <w:p w14:paraId="33529821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47" w:type="dxa"/>
          </w:tcPr>
          <w:p w14:paraId="02A2F406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4" w:type="dxa"/>
          </w:tcPr>
          <w:p w14:paraId="407828FA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3" w:type="dxa"/>
          </w:tcPr>
          <w:p w14:paraId="5CC8CB66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28" w:type="dxa"/>
          </w:tcPr>
          <w:p w14:paraId="1E2FEAF6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D85303" w14:paraId="1846AAFC" w14:textId="77777777" w:rsidTr="00D85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05560773" w14:textId="4DFB8F93" w:rsidR="00D85303" w:rsidRDefault="00D85303" w:rsidP="00D85303">
            <w:pPr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KNN</w:t>
            </w:r>
          </w:p>
        </w:tc>
        <w:tc>
          <w:tcPr>
            <w:tcW w:w="1252" w:type="dxa"/>
          </w:tcPr>
          <w:p w14:paraId="5068759B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47" w:type="dxa"/>
          </w:tcPr>
          <w:p w14:paraId="5274A94D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4" w:type="dxa"/>
          </w:tcPr>
          <w:p w14:paraId="608FE1B0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3" w:type="dxa"/>
          </w:tcPr>
          <w:p w14:paraId="0AD1FA4D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28" w:type="dxa"/>
          </w:tcPr>
          <w:p w14:paraId="347C1BE3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D85303" w14:paraId="3464D6B0" w14:textId="77777777" w:rsidTr="00D85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69E9A997" w14:textId="49B7B304" w:rsidR="00D85303" w:rsidRDefault="00D85303" w:rsidP="00D85303">
            <w:pPr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SVM</w:t>
            </w:r>
          </w:p>
        </w:tc>
        <w:tc>
          <w:tcPr>
            <w:tcW w:w="1252" w:type="dxa"/>
          </w:tcPr>
          <w:p w14:paraId="441BF98B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47" w:type="dxa"/>
          </w:tcPr>
          <w:p w14:paraId="004134B9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4" w:type="dxa"/>
          </w:tcPr>
          <w:p w14:paraId="60904DE9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33" w:type="dxa"/>
          </w:tcPr>
          <w:p w14:paraId="1B09C009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28" w:type="dxa"/>
          </w:tcPr>
          <w:p w14:paraId="6018D9B5" w14:textId="77777777" w:rsidR="00D85303" w:rsidRDefault="00D85303" w:rsidP="00D85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0858B26E" w14:textId="77777777" w:rsidR="00D85303" w:rsidRPr="00360EEB" w:rsidRDefault="00D85303" w:rsidP="00D85303">
      <w:pPr>
        <w:rPr>
          <w:rFonts w:ascii="Calibri" w:hAnsi="Calibri" w:cs="Calibri"/>
          <w:b/>
          <w:bCs/>
          <w:sz w:val="28"/>
          <w:szCs w:val="28"/>
        </w:rPr>
      </w:pPr>
    </w:p>
    <w:sectPr w:rsidR="00D85303" w:rsidRPr="00360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2F"/>
    <w:rsid w:val="000B3ACD"/>
    <w:rsid w:val="00124E44"/>
    <w:rsid w:val="00360EEB"/>
    <w:rsid w:val="00461704"/>
    <w:rsid w:val="004F072F"/>
    <w:rsid w:val="00D85303"/>
    <w:rsid w:val="00E674D4"/>
    <w:rsid w:val="00F8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1DF1"/>
  <w15:chartTrackingRefBased/>
  <w15:docId w15:val="{3A069D33-7268-4CF7-AD3D-5261D226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8530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Diwan 23BCE10154</dc:creator>
  <cp:keywords/>
  <dc:description/>
  <cp:lastModifiedBy>Yash Diwan 23BCE10154</cp:lastModifiedBy>
  <cp:revision>4</cp:revision>
  <dcterms:created xsi:type="dcterms:W3CDTF">2026-06-25T07:36:00Z</dcterms:created>
  <dcterms:modified xsi:type="dcterms:W3CDTF">2026-06-25T07:48:00Z</dcterms:modified>
</cp:coreProperties>
</file>