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1A3A5C"/>
          <w:sz w:val="52"/>
          <w:szCs w:val="52"/>
        </w:rPr>
        <w:t xml:space="preserve">AI/ML Project Blueprint</w:t>
      </w:r>
    </w:p>
    <w:p>
      <w:pPr>
        <w:spacing w:after="160"/>
        <w:jc w:val="center"/>
      </w:pPr>
      <w:r>
        <w:rPr>
          <w:color w:val="555555"/>
          <w:sz w:val="24"/>
          <w:szCs w:val="24"/>
        </w:rPr>
        <w:t xml:space="preserve">Yash Doke  |  Resume-Ready + Internship Presentation Ready</w:t>
      </w:r>
    </w:p>
    <w:p>
      <w:pPr>
        <w:pBdr>
          <w:bottom w:val="single" w:color="2C5F8A" w:sz="4"/>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tcPr>
          <w:p>
            <w:pPr>
              <w:spacing w:after="60"/>
            </w:pPr>
            <w:r>
              <w:rPr>
                <w:sz w:val="20"/>
                <w:szCs w:val="20"/>
              </w:rPr>
              <w:t xml:space="preserve">PROJECT 1:  LLM Reasoning Evaluation + Domain LoRA Fine-Tuning Pipeline</w:t>
            </w:r>
          </w:p>
          <w:p>
            <w:pPr>
              <w:spacing w:after="60"/>
            </w:pPr>
            <w:r>
              <w:rPr>
                <w:sz w:val="20"/>
                <w:szCs w:val="20"/>
              </w:rPr>
              <w:t xml:space="preserve">PROJECT 2:  RAG-Augmented Code Generation with Hallucination Grounding</w:t>
            </w:r>
          </w:p>
          <w:p>
            <w:pPr>
              <w:spacing w:after="60"/>
            </w:pPr>
            <w:r>
              <w:rPr>
                <w:sz w:val="20"/>
                <w:szCs w:val="20"/>
              </w:rPr>
              <w:t xml:space="preserve"/>
            </w:r>
          </w:p>
          <w:p>
            <w:pPr>
              <w:spacing w:after="60"/>
            </w:pPr>
            <w:r>
              <w:rPr>
                <w:sz w:val="20"/>
                <w:szCs w:val="20"/>
              </w:rPr>
              <w:t xml:space="preserve">Both projects are designed to: run on your 4070 (8GB VRAM) or free API tiers,</w:t>
            </w:r>
          </w:p>
          <w:p>
            <w:pPr>
              <w:spacing w:after="60"/>
            </w:pPr>
            <w:r>
              <w:rPr>
                <w:sz w:val="20"/>
                <w:szCs w:val="20"/>
              </w:rPr>
              <w:t xml:space="preserve">produce measurable results, be defensible in internship presentations,</w:t>
            </w:r>
          </w:p>
          <w:p>
            <w:pPr>
              <w:spacing w:after="60"/>
            </w:pPr>
            <w:r>
              <w:rPr>
                <w:sz w:val="20"/>
                <w:szCs w:val="20"/>
              </w:rPr>
              <w:t xml:space="preserve">and stand out at mid-tier to FAANG level screening.</w:t>
            </w:r>
          </w:p>
        </w:tc>
      </w:tr>
    </w:tbl>
    <w:p>
      <w:pPr>
        <w:spacing w:after="160"/>
      </w:pPr>
      <w:r>
        <w:t xml:space="preserve"/>
      </w:r>
    </w:p>
    <w:p>
      <w:r>
        <w:br w:type="page"/>
      </w:r>
    </w:p>
    <w:p>
      <w:pPr>
        <w:spacing w:before="400" w:after="80"/>
        <w:jc w:val="center"/>
      </w:pPr>
      <w:r>
        <w:rPr>
          <w:b/>
          <w:bCs/>
          <w:color w:val="AAAAAA"/>
          <w:sz w:val="28"/>
          <w:szCs w:val="28"/>
        </w:rPr>
        <w:t xml:space="preserve">PROJECT 1</w:t>
      </w:r>
    </w:p>
    <w:p>
      <w:pPr>
        <w:spacing w:after="120"/>
        <w:jc w:val="center"/>
      </w:pPr>
      <w:r>
        <w:rPr>
          <w:b/>
          <w:bCs/>
          <w:color w:val="1A3A5C"/>
          <w:sz w:val="40"/>
          <w:szCs w:val="40"/>
        </w:rPr>
        <w:t xml:space="preserve">LLM Reasoning Evaluation +</w:t>
      </w:r>
    </w:p>
    <w:p>
      <w:pPr>
        <w:spacing w:after="280"/>
        <w:jc w:val="center"/>
      </w:pPr>
      <w:r>
        <w:rPr>
          <w:b/>
          <w:bCs/>
          <w:color w:val="1A3A5C"/>
          <w:sz w:val="40"/>
          <w:szCs w:val="40"/>
        </w:rPr>
        <w:t xml:space="preserve">Domain LoRA Fine-Tuning Pipeline</w:t>
      </w:r>
    </w:p>
    <w:p>
      <w:pPr>
        <w:pBdr>
          <w:bottom w:val="single" w:color="2C5F8A" w:sz="4"/>
        </w:pBdr>
        <w:spacing w:after="200"/>
      </w:pPr>
      <w:r>
        <w:t xml:space="preserve"/>
      </w:r>
    </w:p>
    <w:p>
      <w:pPr>
        <w:pStyle w:val="Heading2"/>
      </w:pPr>
      <w:r>
        <w:rPr>
          <w:b/>
          <w:bCs/>
          <w:color w:val="2C5F8A"/>
          <w:sz w:val="28"/>
          <w:szCs w:val="28"/>
        </w:rPr>
        <w:t xml:space="preserve">1. Problem Statement</w:t>
      </w:r>
    </w:p>
    <w:p>
      <w:pPr>
        <w:spacing w:after="120"/>
      </w:pPr>
      <w:r>
        <w:rPr>
          <w:sz w:val="22"/>
          <w:szCs w:val="22"/>
        </w:rPr>
        <w:t xml:space="preserve">Open-source LLMs are increasingly being used for reasoning-heavy tasks — multi-step math, factual synthesis, causal inference, and plan generation. However, almost all evaluation in both industry and academia measures only final-answer accuracy. This tells you nothing about where in the reasoning chain a model fails, or why.</w:t>
      </w:r>
    </w:p>
    <w:p>
      <w:pPr>
        <w:spacing w:after="160"/>
      </w:pPr>
      <w:r>
        <w:t xml:space="preserve"/>
      </w:r>
    </w:p>
    <w:p>
      <w:pPr>
        <w:spacing w:after="120"/>
      </w:pPr>
      <w:r>
        <w:rPr>
          <w:sz w:val="22"/>
          <w:szCs w:val="22"/>
        </w:rPr>
        <w:t xml:space="preserve">A model that hallucinates a fact at step 2 of a 6-step problem and then happens to get the right answer is scored identically to one that reasoned correctly throughout. This makes it impossible to diagnose failure modes, compare models meaningfully, or design targeted improvements.</w:t>
      </w:r>
    </w:p>
    <w:p>
      <w:pPr>
        <w:spacing w:after="160"/>
      </w:pPr>
      <w:r>
        <w:t xml:space="preserve"/>
      </w:r>
    </w:p>
    <w:p>
      <w:pPr>
        <w:spacing w:after="120"/>
      </w:pPr>
      <w:r>
        <w:rPr>
          <w:sz w:val="22"/>
          <w:szCs w:val="22"/>
        </w:rPr>
        <w:t xml:space="preserve">Additionally, when practitioners want to improve model performance on a specific domain, they typically fine-tune on general instruction datasets without knowing which reasoning skills are actually weak. This is wasteful and often ineffective.</w:t>
      </w:r>
    </w:p>
    <w:p>
      <w:pPr>
        <w:spacing w:after="160"/>
      </w:pPr>
      <w:r>
        <w:t xml:space="preserve"/>
      </w:r>
    </w:p>
    <w:p>
      <w:pPr>
        <w:pStyle w:val="Heading2"/>
      </w:pPr>
      <w:r>
        <w:rPr>
          <w:b/>
          <w:bCs/>
          <w:color w:val="2C5F8A"/>
          <w:sz w:val="28"/>
          <w:szCs w:val="28"/>
        </w:rPr>
        <w:t xml:space="preserve">2. What This Project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EA" w:val="clear"/>
            <w:tcMar>
              <w:top w:type="dxa" w:w="120"/>
              <w:left w:type="dxa" w:w="180"/>
              <w:bottom w:type="dxa" w:w="120"/>
              <w:right w:type="dxa" w:w="180"/>
            </w:tcMar>
          </w:tcPr>
          <w:p>
            <w:pPr>
              <w:spacing w:after="60"/>
            </w:pPr>
            <w:r>
              <w:rPr>
                <w:sz w:val="20"/>
                <w:szCs w:val="20"/>
              </w:rPr>
              <w:t xml:space="preserve">Gap 1: There is no lightweight open-source tool for step-level reasoning trace evaluation across multiple LLMs.</w:t>
            </w:r>
          </w:p>
          <w:p>
            <w:pPr>
              <w:spacing w:after="60"/>
            </w:pPr>
            <w:r>
              <w:rPr>
                <w:sz w:val="20"/>
                <w:szCs w:val="20"/>
              </w:rPr>
              <w:t xml:space="preserve">Gap 2: Fine-tuning decisions are made without data on which reasoning skills are weakest.</w:t>
            </w:r>
          </w:p>
          <w:p>
            <w:pPr>
              <w:spacing w:after="60"/>
            </w:pPr>
            <w:r>
              <w:rPr>
                <w:sz w:val="20"/>
                <w:szCs w:val="20"/>
              </w:rPr>
              <w:t xml:space="preserve">Gap 3: Quantization impact on reasoning (not just perplexity) is rarely benchmarked at student level.</w:t>
            </w:r>
          </w:p>
          <w:p>
            <w:pPr>
              <w:spacing w:after="60"/>
            </w:pPr>
            <w:r>
              <w:rPr>
                <w:sz w:val="20"/>
                <w:szCs w:val="20"/>
              </w:rPr>
              <w:t xml:space="preserve"/>
            </w:r>
          </w:p>
          <w:p>
            <w:pPr>
              <w:spacing w:after="60"/>
            </w:pPr>
            <w:r>
              <w:rPr>
                <w:sz w:val="20"/>
                <w:szCs w:val="20"/>
              </w:rPr>
              <w:t xml:space="preserve">You solve all three in one connected pipeline. Eval drives fine-tuning. Fine-tuning is validated</w:t>
            </w:r>
          </w:p>
          <w:p>
            <w:pPr>
              <w:spacing w:after="60"/>
            </w:pPr>
            <w:r>
              <w:rPr>
                <w:sz w:val="20"/>
                <w:szCs w:val="20"/>
              </w:rPr>
              <w:t xml:space="preserve">by the same eval. Quantization is benchmarked on reasoning quality, not just speed.</w:t>
            </w:r>
          </w:p>
        </w:tc>
      </w:tr>
    </w:tbl>
    <w:p>
      <w:pPr>
        <w:spacing w:after="160"/>
      </w:pPr>
      <w:r>
        <w:t xml:space="preserve"/>
      </w:r>
    </w:p>
    <w:p>
      <w:pPr>
        <w:pStyle w:val="Heading2"/>
      </w:pPr>
      <w:r>
        <w:rPr>
          <w:b/>
          <w:bCs/>
          <w:color w:val="2C5F8A"/>
          <w:sz w:val="28"/>
          <w:szCs w:val="28"/>
        </w:rPr>
        <w:t xml:space="preserve">3. Core Contribution (Your Differentiator)</w:t>
      </w:r>
    </w:p>
    <w:p>
      <w:pPr>
        <w:pStyle w:val="ListParagraph"/>
        <w:numPr>
          <w:ilvl w:val="0"/>
          <w:numId w:val="2"/>
        </w:numPr>
        <w:spacing w:after="80"/>
      </w:pPr>
      <w:r>
        <w:rPr>
          <w:b/>
          <w:bCs/>
          <w:sz w:val="22"/>
          <w:szCs w:val="22"/>
        </w:rPr>
        <w:t xml:space="preserve">Step-level failure attribution: </w:t>
      </w:r>
      <w:r>
        <w:rPr>
          <w:sz w:val="22"/>
          <w:szCs w:val="22"/>
        </w:rPr>
        <w:t xml:space="preserve">You parse reasoning traces into discrete steps and evaluate each step independently. Most benchmarks never do this.</w:t>
      </w:r>
    </w:p>
    <w:p>
      <w:pPr>
        <w:pStyle w:val="ListParagraph"/>
        <w:numPr>
          <w:ilvl w:val="0"/>
          <w:numId w:val="2"/>
        </w:numPr>
        <w:spacing w:after="80"/>
      </w:pPr>
      <w:r>
        <w:rPr>
          <w:b/>
          <w:bCs/>
          <w:sz w:val="22"/>
          <w:szCs w:val="22"/>
        </w:rPr>
        <w:t xml:space="preserve">Data-driven fine-tuning: </w:t>
      </w:r>
      <w:r>
        <w:rPr>
          <w:sz w:val="22"/>
          <w:szCs w:val="22"/>
        </w:rPr>
        <w:t xml:space="preserve">You use failure analysis from Phase 1 to decide what to fine-tune on, not just a generic instruction dataset.</w:t>
      </w:r>
    </w:p>
    <w:p>
      <w:pPr>
        <w:pStyle w:val="ListParagraph"/>
        <w:numPr>
          <w:ilvl w:val="0"/>
          <w:numId w:val="2"/>
        </w:numPr>
        <w:spacing w:after="80"/>
      </w:pPr>
      <w:r>
        <w:rPr>
          <w:b/>
          <w:bCs/>
          <w:sz w:val="22"/>
          <w:szCs w:val="22"/>
        </w:rPr>
        <w:t xml:space="preserve">Reasoning-aware quantization benchmark: </w:t>
      </w:r>
      <w:r>
        <w:rPr>
          <w:sz w:val="22"/>
          <w:szCs w:val="22"/>
        </w:rPr>
        <w:t xml:space="preserve">You measure whether quantization hurts reasoning specifically, not just general language modeling.</w:t>
      </w:r>
    </w:p>
    <w:p>
      <w:pPr>
        <w:pStyle w:val="ListParagraph"/>
        <w:numPr>
          <w:ilvl w:val="0"/>
          <w:numId w:val="2"/>
        </w:numPr>
        <w:spacing w:after="80"/>
      </w:pPr>
      <w:r>
        <w:rPr>
          <w:b/>
          <w:bCs/>
          <w:sz w:val="22"/>
          <w:szCs w:val="22"/>
        </w:rPr>
        <w:t xml:space="preserve">End-to-end pipeline: </w:t>
      </w:r>
      <w:r>
        <w:rPr>
          <w:sz w:val="22"/>
          <w:szCs w:val="22"/>
        </w:rPr>
        <w:t xml:space="preserve">Evaluation -&gt; Failure analysis -&gt; Fine-tune -&gt; Quantize -&gt; Re-evaluate. One connected system.</w:t>
      </w:r>
    </w:p>
    <w:p>
      <w:pPr>
        <w:spacing w:after="160"/>
      </w:pPr>
      <w:r>
        <w:t xml:space="preserve"/>
      </w:r>
    </w:p>
    <w:p>
      <w:pPr>
        <w:pStyle w:val="Heading2"/>
      </w:pPr>
      <w:r>
        <w:rPr>
          <w:b/>
          <w:bCs/>
          <w:color w:val="2C5F8A"/>
          <w:sz w:val="28"/>
          <w:szCs w:val="28"/>
        </w:rPr>
        <w:t xml:space="preserve">4. System Architecture</w:t>
      </w:r>
    </w:p>
    <w:p>
      <w:pPr>
        <w:spacing w:after="120"/>
      </w:pPr>
      <w:r>
        <w:rPr>
          <w:sz w:val="22"/>
          <w:szCs w:val="22"/>
        </w:rPr>
        <w:t xml:space="preserve">The system has two connected phases. Phase 1 is pure evaluation (no GPU needed, runs on Groq API). Phase 2 is fine-tuning and quantization (runs on your 4070).</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180"/>
              <w:bottom w:type="dxa" w:w="120"/>
              <w:right w:type="dxa" w:w="180"/>
            </w:tcMar>
          </w:tcPr>
          <w:p>
            <w:pPr>
              <w:spacing w:after="60"/>
            </w:pPr>
            <w:r>
              <w:rPr>
                <w:sz w:val="20"/>
                <w:szCs w:val="20"/>
              </w:rPr>
              <w:t xml:space="preserve">PHASE 1 — Evaluation Pipeline (CPU / Free API):</w:t>
            </w:r>
          </w:p>
          <w:p>
            <w:pPr>
              <w:spacing w:after="60"/>
            </w:pPr>
            <w:r>
              <w:rPr>
                <w:sz w:val="20"/>
                <w:szCs w:val="20"/>
              </w:rPr>
              <w:t xml:space="preserve"/>
            </w:r>
          </w:p>
          <w:p>
            <w:pPr>
              <w:spacing w:after="60"/>
            </w:pPr>
            <w:r>
              <w:rPr>
                <w:sz w:val="20"/>
                <w:szCs w:val="20"/>
              </w:rPr>
              <w:t xml:space="preserve">  Task Input  -&gt;  Task Decomposer  -&gt;  LLM Reasoning Engine</w:t>
            </w:r>
          </w:p>
          <w:p>
            <w:pPr>
              <w:spacing w:after="60"/>
            </w:pPr>
            <w:r>
              <w:rPr>
                <w:sz w:val="20"/>
                <w:szCs w:val="20"/>
              </w:rPr>
              <w:t xml:space="preserve">                                              |</w:t>
            </w:r>
          </w:p>
          <w:p>
            <w:pPr>
              <w:spacing w:after="60"/>
            </w:pPr>
            <w:r>
              <w:rPr>
                <w:sz w:val="20"/>
                <w:szCs w:val="20"/>
              </w:rPr>
              <w:t xml:space="preserve">                                    Step-Level Evaluator</w:t>
            </w:r>
          </w:p>
          <w:p>
            <w:pPr>
              <w:spacing w:after="60"/>
            </w:pPr>
            <w:r>
              <w:rPr>
                <w:sz w:val="20"/>
                <w:szCs w:val="20"/>
              </w:rPr>
              <w:t xml:space="preserve">                                    (meta-evaluation prompt)</w:t>
            </w:r>
          </w:p>
          <w:p>
            <w:pPr>
              <w:spacing w:after="60"/>
            </w:pPr>
            <w:r>
              <w:rPr>
                <w:sz w:val="20"/>
                <w:szCs w:val="20"/>
              </w:rPr>
              <w:t xml:space="preserve">                                              |</w:t>
            </w:r>
          </w:p>
          <w:p>
            <w:pPr>
              <w:spacing w:after="60"/>
            </w:pPr>
            <w:r>
              <w:rPr>
                <w:sz w:val="20"/>
                <w:szCs w:val="20"/>
              </w:rPr>
              <w:t xml:space="preserve">                        +-----------+---------+----------+</w:t>
            </w:r>
          </w:p>
          <w:p>
            <w:pPr>
              <w:spacing w:after="60"/>
            </w:pPr>
            <w:r>
              <w:rPr>
                <w:sz w:val="20"/>
                <w:szCs w:val="20"/>
              </w:rPr>
              <w:t xml:space="preserve">                        |           |                    |</w:t>
            </w:r>
          </w:p>
          <w:p>
            <w:pPr>
              <w:spacing w:after="60"/>
            </w:pPr>
            <w:r>
              <w:rPr>
                <w:sz w:val="20"/>
                <w:szCs w:val="20"/>
              </w:rPr>
              <w:t xml:space="preserve">               Hallucination   Logic Error        Drift Detector</w:t>
            </w:r>
          </w:p>
          <w:p>
            <w:pPr>
              <w:spacing w:after="60"/>
            </w:pPr>
            <w:r>
              <w:rPr>
                <w:sz w:val="20"/>
                <w:szCs w:val="20"/>
              </w:rPr>
              <w:t xml:space="preserve">                 Scorer         Scorer</w:t>
            </w:r>
          </w:p>
          <w:p>
            <w:pPr>
              <w:spacing w:after="60"/>
            </w:pPr>
            <w:r>
              <w:rPr>
                <w:sz w:val="20"/>
                <w:szCs w:val="20"/>
              </w:rPr>
              <w:t xml:space="preserve">                        |           |                    |</w:t>
            </w:r>
          </w:p>
          <w:p>
            <w:pPr>
              <w:spacing w:after="60"/>
            </w:pPr>
            <w:r>
              <w:rPr>
                <w:sz w:val="20"/>
                <w:szCs w:val="20"/>
              </w:rPr>
              <w:t xml:space="preserve">                        +-----+-----+--------------------+</w:t>
            </w:r>
          </w:p>
          <w:p>
            <w:pPr>
              <w:spacing w:after="60"/>
            </w:pPr>
            <w:r>
              <w:rPr>
                <w:sz w:val="20"/>
                <w:szCs w:val="20"/>
              </w:rPr>
              <w:t xml:space="preserve">                              |</w:t>
            </w:r>
          </w:p>
          <w:p>
            <w:pPr>
              <w:spacing w:after="60"/>
            </w:pPr>
            <w:r>
              <w:rPr>
                <w:sz w:val="20"/>
                <w:szCs w:val="20"/>
              </w:rPr>
              <w:t xml:space="preserve">                    Metrics Aggregator  -&gt;  W&amp;B Dashboard</w:t>
            </w:r>
          </w:p>
          <w:p>
            <w:pPr>
              <w:spacing w:after="60"/>
            </w:pPr>
            <w:r>
              <w:rPr>
                <w:sz w:val="20"/>
                <w:szCs w:val="20"/>
              </w:rPr>
              <w:t xml:space="preserve">                              |</w:t>
            </w:r>
          </w:p>
          <w:p>
            <w:pPr>
              <w:spacing w:after="60"/>
            </w:pPr>
            <w:r>
              <w:rPr>
                <w:sz w:val="20"/>
                <w:szCs w:val="20"/>
              </w:rPr>
              <w:t xml:space="preserve">                     Failure Mode Report</w:t>
            </w:r>
          </w:p>
          <w:p>
            <w:pPr>
              <w:spacing w:after="60"/>
            </w:pPr>
            <w:r>
              <w:rPr>
                <w:sz w:val="20"/>
                <w:szCs w:val="20"/>
              </w:rPr>
              <w:t xml:space="preserve"/>
            </w:r>
          </w:p>
          <w:p>
            <w:pPr>
              <w:spacing w:after="60"/>
            </w:pPr>
            <w:r>
              <w:rPr>
                <w:sz w:val="20"/>
                <w:szCs w:val="20"/>
              </w:rPr>
              <w:t xml:space="preserve">PHASE 2 — Fine-Tuning + Quantization (4070 GPU):</w:t>
            </w:r>
          </w:p>
          <w:p>
            <w:pPr>
              <w:spacing w:after="60"/>
            </w:pPr>
            <w:r>
              <w:rPr>
                <w:sz w:val="20"/>
                <w:szCs w:val="20"/>
              </w:rPr>
              <w:t xml:space="preserve"/>
            </w:r>
          </w:p>
          <w:p>
            <w:pPr>
              <w:spacing w:after="60"/>
            </w:pPr>
            <w:r>
              <w:rPr>
                <w:sz w:val="20"/>
                <w:szCs w:val="20"/>
              </w:rPr>
              <w:t xml:space="preserve">  Failure Report  -&gt;  Dataset Curation  -&gt;  LoRA Fine-Tune (7B model)</w:t>
            </w:r>
          </w:p>
          <w:p>
            <w:pPr>
              <w:spacing w:after="60"/>
            </w:pPr>
            <w:r>
              <w:rPr>
                <w:sz w:val="20"/>
                <w:szCs w:val="20"/>
              </w:rPr>
              <w:t xml:space="preserve">                                                    |</w:t>
            </w:r>
          </w:p>
          <w:p>
            <w:pPr>
              <w:spacing w:after="60"/>
            </w:pPr>
            <w:r>
              <w:rPr>
                <w:sz w:val="20"/>
                <w:szCs w:val="20"/>
              </w:rPr>
              <w:t xml:space="preserve">                                       4-bit Quantization (GGUF)</w:t>
            </w:r>
          </w:p>
          <w:p>
            <w:pPr>
              <w:spacing w:after="60"/>
            </w:pPr>
            <w:r>
              <w:rPr>
                <w:sz w:val="20"/>
                <w:szCs w:val="20"/>
              </w:rPr>
              <w:t xml:space="preserve">                                                    |</w:t>
            </w:r>
          </w:p>
          <w:p>
            <w:pPr>
              <w:spacing w:after="60"/>
            </w:pPr>
            <w:r>
              <w:rPr>
                <w:sz w:val="20"/>
                <w:szCs w:val="20"/>
              </w:rPr>
              <w:t xml:space="preserve">                                    Re-run Phase 1 Eval  -&gt;  Compare</w:t>
            </w:r>
          </w:p>
        </w:tc>
      </w:tr>
    </w:tbl>
    <w:p>
      <w:pPr>
        <w:spacing w:after="160"/>
      </w:pPr>
      <w:r>
        <w:t xml:space="preserve"/>
      </w:r>
    </w:p>
    <w:p>
      <w:pPr>
        <w:pStyle w:val="Heading2"/>
      </w:pPr>
      <w:r>
        <w:rPr>
          <w:b/>
          <w:bCs/>
          <w:color w:val="2C5F8A"/>
          <w:sz w:val="28"/>
          <w:szCs w:val="28"/>
        </w:rPr>
        <w:t xml:space="preserve">5. Methodology — Phase 1: Evaluation</w:t>
      </w:r>
    </w:p>
    <w:p>
      <w:pPr>
        <w:pStyle w:val="Heading3"/>
      </w:pPr>
      <w:r>
        <w:rPr>
          <w:b/>
          <w:bCs/>
          <w:color w:val="3A7ABD"/>
          <w:sz w:val="24"/>
          <w:szCs w:val="24"/>
        </w:rPr>
        <w:t xml:space="preserve">5.1 Task Categories</w:t>
      </w:r>
    </w:p>
    <w:p>
      <w:pPr>
        <w:spacing w:after="120"/>
      </w:pPr>
      <w:r>
        <w:rPr>
          <w:sz w:val="22"/>
          <w:szCs w:val="22"/>
        </w:rPr>
        <w:t xml:space="preserve">You evaluate across 4 reasoning dimensions. Each tests a different failure mode.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Category</w:t>
            </w:r>
          </w:p>
        </w:tc>
        <w:tc>
          <w:tcPr>
            <w:tcW w:type="dxa" w:w="63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What It Tests / Why It Matters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Multi-step arithmetic &amp; logic</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Tests error propagation — does an early mistake cascade? Uses GSM8K dataset.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Factual consistency (long-context)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 whether the model contradicts its own earlier statements. Synthetic construction.</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Tool-use / plan execution</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Tests whether planned steps are logically executable. ToolBench subset or custom.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Causal &amp; counterfactual reasoning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 hypothetical reasoning without hallucination. CRASS dataset or custom 50 examples.</w:t>
            </w:r>
          </w:p>
        </w:tc>
      </w:tr>
    </w:tbl>
    <w:p>
      <w:pPr>
        <w:spacing w:after="160"/>
      </w:pPr>
      <w:r>
        <w:t xml:space="preserve"/>
      </w:r>
    </w:p>
    <w:p>
      <w:pPr>
        <w:pStyle w:val="Heading3"/>
      </w:pPr>
      <w:r>
        <w:rPr>
          <w:b/>
          <w:bCs/>
          <w:color w:val="3A7ABD"/>
          <w:sz w:val="24"/>
          <w:szCs w:val="24"/>
        </w:rPr>
        <w:t xml:space="preserve">5.2 How Step-Level Evaluation Works</w:t>
      </w:r>
    </w:p>
    <w:p>
      <w:pPr>
        <w:spacing w:after="120"/>
      </w:pPr>
      <w:r>
        <w:rPr>
          <w:sz w:val="22"/>
          <w:szCs w:val="22"/>
        </w:rPr>
        <w:t xml:space="preserve">For each task, you prompt the model to reason step by step using chain-of-thought. You instruct it to number each step explicitly. You then parse the response into discrete steps.</w:t>
      </w:r>
    </w:p>
    <w:p>
      <w:pPr>
        <w:spacing w:after="160"/>
      </w:pPr>
      <w:r>
        <w:t xml:space="preserve"/>
      </w:r>
    </w:p>
    <w:p>
      <w:pPr>
        <w:spacing w:after="120"/>
      </w:pPr>
      <w:r>
        <w:rPr>
          <w:sz w:val="22"/>
          <w:szCs w:val="22"/>
        </w:rPr>
        <w:t xml:space="preserve">For each step, you make a secondary call to the LLM (a meta-evaluation call) with this prompt structure: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A" w:val="clear"/>
            <w:tcMar>
              <w:top w:type="dxa" w:w="120"/>
              <w:left w:type="dxa" w:w="180"/>
              <w:bottom w:type="dxa" w:w="120"/>
              <w:right w:type="dxa" w:w="180"/>
            </w:tcMar>
          </w:tcPr>
          <w:p>
            <w:pPr>
              <w:spacing w:after="60"/>
            </w:pPr>
            <w:r>
              <w:rPr>
                <w:sz w:val="20"/>
                <w:szCs w:val="20"/>
              </w:rPr>
              <w:t xml:space="preserve">System: You are a rigorous reasoning evaluator. Given a problem, the previous steps taken,</w:t>
            </w:r>
          </w:p>
          <w:p>
            <w:pPr>
              <w:spacing w:after="60"/>
            </w:pPr>
            <w:r>
              <w:rPr>
                <w:sz w:val="20"/>
                <w:szCs w:val="20"/>
              </w:rPr>
              <w:t xml:space="preserve">and the current step, determine if the current step is: (1) logically valid given prior steps,</w:t>
            </w:r>
          </w:p>
          <w:p>
            <w:pPr>
              <w:spacing w:after="60"/>
            </w:pPr>
            <w:r>
              <w:rPr>
                <w:sz w:val="20"/>
                <w:szCs w:val="20"/>
              </w:rPr>
              <w:t xml:space="preserve">(2) factually accurate, (3) consistent with the original problem. Respond with:</w:t>
            </w:r>
          </w:p>
          <w:p>
            <w:pPr>
              <w:spacing w:after="60"/>
            </w:pPr>
            <w:r>
              <w:rPr>
                <w:sz w:val="20"/>
                <w:szCs w:val="20"/>
              </w:rPr>
              <w:t xml:space="preserve">VALID / INVALID / UNCERTAIN, followed by a one-sentence explanation.</w:t>
            </w:r>
          </w:p>
          <w:p>
            <w:pPr>
              <w:spacing w:after="60"/>
            </w:pPr>
            <w:r>
              <w:rPr>
                <w:sz w:val="20"/>
                <w:szCs w:val="20"/>
              </w:rPr>
              <w:t xml:space="preserve"/>
            </w:r>
          </w:p>
          <w:p>
            <w:pPr>
              <w:spacing w:after="60"/>
            </w:pPr>
            <w:r>
              <w:rPr>
                <w:sz w:val="20"/>
                <w:szCs w:val="20"/>
              </w:rPr>
              <w:t xml:space="preserve">User: Problem: [problem text]</w:t>
            </w:r>
          </w:p>
          <w:p>
            <w:pPr>
              <w:spacing w:after="60"/>
            </w:pPr>
            <w:r>
              <w:rPr>
                <w:sz w:val="20"/>
                <w:szCs w:val="20"/>
              </w:rPr>
              <w:t xml:space="preserve">Previous steps: [steps 1..n-1]</w:t>
            </w:r>
          </w:p>
          <w:p>
            <w:pPr>
              <w:spacing w:after="60"/>
            </w:pPr>
            <w:r>
              <w:rPr>
                <w:sz w:val="20"/>
                <w:szCs w:val="20"/>
              </w:rPr>
              <w:t xml:space="preserve">Current step: [step n]</w:t>
            </w:r>
          </w:p>
        </w:tc>
      </w:tr>
    </w:tbl>
    <w:p>
      <w:pPr>
        <w:spacing w:after="160"/>
      </w:pPr>
      <w:r>
        <w:t xml:space="preserve"/>
      </w:r>
    </w:p>
    <w:p>
      <w:pPr>
        <w:spacing w:after="120"/>
      </w:pPr>
      <w:r>
        <w:rPr>
          <w:sz w:val="22"/>
          <w:szCs w:val="22"/>
        </w:rPr>
        <w:t xml:space="preserve">This generates a structured evaluation for every step of every reasoning trace. You log: step index, model name, task category, evaluation result (VALID/INVALID/UNCERTAIN), and whether the final answer was correct.</w:t>
      </w:r>
    </w:p>
    <w:p>
      <w:pPr>
        <w:spacing w:after="160"/>
      </w:pPr>
      <w:r>
        <w:t xml:space="preserve"/>
      </w:r>
    </w:p>
    <w:p>
      <w:pPr>
        <w:pStyle w:val="Heading3"/>
      </w:pPr>
      <w:r>
        <w:rPr>
          <w:b/>
          <w:bCs/>
          <w:color w:val="3A7ABD"/>
          <w:sz w:val="24"/>
          <w:szCs w:val="24"/>
        </w:rPr>
        <w:t xml:space="preserve">5.3 Models to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Model</w:t>
            </w:r>
          </w:p>
        </w:tc>
        <w:tc>
          <w:tcPr>
            <w:tcW w:type="dxa" w:w="63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Why This One Specifically</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Llama-3-8B-Instruct (via Groq)</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Meta's best open-source 8B, fast on Groq, strong baseline, widely used in production.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Mixtral-8x7B-Instruct (via Groq)</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Mixture-of-experts, very different internal architecture — failure patterns will differ.</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Gemma-2-9B-IT (via Groq)</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Google's model, excellent at instruction following, interesting to compare against Meta.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Mistral-7B-Instruct (optional 4th)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Older but still very common in deployment, useful for showing generational improvement.</w:t>
            </w:r>
          </w:p>
        </w:tc>
      </w:tr>
    </w:tbl>
    <w:p>
      <w:pPr>
        <w:spacing w:after="160"/>
      </w:pPr>
      <w:r>
        <w:t xml:space="preserve"/>
      </w:r>
    </w:p>
    <w:p>
      <w:pPr>
        <w:spacing w:after="120"/>
      </w:pPr>
      <w:r>
        <w:rPr>
          <w:sz w:val="22"/>
          <w:szCs w:val="22"/>
        </w:rPr>
        <w:t xml:space="preserve">All of these are available free on Groq API with generous rate limits (14,400 requests/day on free tier). No GPU needed for Phase 1.</w:t>
      </w:r>
    </w:p>
    <w:p>
      <w:pPr>
        <w:spacing w:after="160"/>
      </w:pPr>
      <w:r>
        <w:t xml:space="preserve"/>
      </w:r>
    </w:p>
    <w:p>
      <w:pPr>
        <w:pStyle w:val="Heading3"/>
      </w:pPr>
      <w:r>
        <w:rPr>
          <w:b/>
          <w:bCs/>
          <w:color w:val="3A7ABD"/>
          <w:sz w:val="24"/>
          <w:szCs w:val="24"/>
        </w:rPr>
        <w:t xml:space="preserve">5.4 Failure Analysis — The Core Contribution</w:t>
      </w:r>
    </w:p>
    <w:p>
      <w:pPr>
        <w:spacing w:after="120"/>
      </w:pPr>
      <w:r>
        <w:rPr>
          <w:sz w:val="22"/>
          <w:szCs w:val="22"/>
        </w:rPr>
        <w:t xml:space="preserve">After running all tasks across all models, you aggregate the step-level logs and produce the following analyses. This is the intellectual contribution, not just running benchmarks.</w:t>
      </w:r>
    </w:p>
    <w:p>
      <w:pPr>
        <w:spacing w:after="160"/>
      </w:pPr>
      <w:r>
        <w:t xml:space="preserve"/>
      </w:r>
    </w:p>
    <w:p>
      <w:pPr>
        <w:pStyle w:val="ListParagraph"/>
        <w:numPr>
          <w:ilvl w:val="0"/>
          <w:numId w:val="2"/>
        </w:numPr>
        <w:spacing w:after="80"/>
      </w:pPr>
      <w:r>
        <w:rPr>
          <w:sz w:val="22"/>
          <w:szCs w:val="22"/>
        </w:rPr>
        <w:t xml:space="preserve">Step-failure distribution: At which step number do failures most commonly occur? (Early failures = cascading risk)</w:t>
      </w:r>
    </w:p>
    <w:p>
      <w:pPr>
        <w:pStyle w:val="ListParagraph"/>
        <w:numPr>
          <w:ilvl w:val="0"/>
          <w:numId w:val="2"/>
        </w:numPr>
        <w:spacing w:after="80"/>
      </w:pPr>
      <w:r>
        <w:rPr>
          <w:sz w:val="22"/>
          <w:szCs w:val="22"/>
        </w:rPr>
        <w:t xml:space="preserve">Failure type breakdown per model: Does model X hallucinate more or make logic errors more?</w:t>
      </w:r>
    </w:p>
    <w:p>
      <w:pPr>
        <w:pStyle w:val="ListParagraph"/>
        <w:numPr>
          <w:ilvl w:val="0"/>
          <w:numId w:val="2"/>
        </w:numPr>
        <w:spacing w:after="80"/>
      </w:pPr>
      <w:r>
        <w:rPr>
          <w:sz w:val="22"/>
          <w:szCs w:val="22"/>
        </w:rPr>
        <w:t xml:space="preserve">Task category vulnerability: Which reasoning category has the highest step-failure rate per model?</w:t>
      </w:r>
    </w:p>
    <w:p>
      <w:pPr>
        <w:pStyle w:val="ListParagraph"/>
        <w:numPr>
          <w:ilvl w:val="0"/>
          <w:numId w:val="2"/>
        </w:numPr>
        <w:spacing w:after="80"/>
      </w:pPr>
      <w:r>
        <w:rPr>
          <w:sz w:val="22"/>
          <w:szCs w:val="22"/>
        </w:rPr>
        <w:t xml:space="preserve">Error propagation rate: When step N fails, what percentage of the time does the final answer also fail?</w:t>
      </w:r>
    </w:p>
    <w:p>
      <w:pPr>
        <w:pStyle w:val="ListParagraph"/>
        <w:numPr>
          <w:ilvl w:val="0"/>
          <w:numId w:val="2"/>
        </w:numPr>
        <w:spacing w:after="80"/>
      </w:pPr>
      <w:r>
        <w:rPr>
          <w:sz w:val="22"/>
          <w:szCs w:val="22"/>
        </w:rPr>
        <w:t xml:space="preserve">Cross-model correlation: Do models fail on the same problems or different ones?</w:t>
      </w:r>
    </w:p>
    <w:p>
      <w:pPr>
        <w:spacing w:after="160"/>
      </w:pPr>
      <w:r>
        <w:t xml:space="preserve"/>
      </w:r>
    </w:p>
    <w:p>
      <w:pPr>
        <w:spacing w:after="120"/>
      </w:pPr>
      <w:r>
        <w:rPr>
          <w:sz w:val="22"/>
          <w:szCs w:val="22"/>
        </w:rPr>
        <w:t xml:space="preserve">You visualize all of this. Heatmaps of step-failure rates (step index vs. model). Bar charts of failure type per category. Scatter plots of step-failure rate vs. final-answer accuracy. These go into W&amp;B as your experiment dashboard.</w:t>
      </w:r>
    </w:p>
    <w:p>
      <w:pPr>
        <w:spacing w:after="160"/>
      </w:pPr>
      <w:r>
        <w:t xml:space="preserve"/>
      </w:r>
    </w:p>
    <w:p>
      <w:pPr>
        <w:pStyle w:val="Heading3"/>
      </w:pPr>
      <w:r>
        <w:rPr>
          <w:b/>
          <w:bCs/>
          <w:color w:val="3A7ABD"/>
          <w:sz w:val="24"/>
          <w:szCs w:val="24"/>
        </w:rPr>
        <w:t xml:space="preserve">5.5 Mitigation Layer (Phase 1 extension)</w:t>
      </w:r>
    </w:p>
    <w:p>
      <w:pPr>
        <w:spacing w:after="120"/>
      </w:pPr>
      <w:r>
        <w:rPr>
          <w:sz w:val="22"/>
          <w:szCs w:val="22"/>
        </w:rPr>
        <w:t xml:space="preserve">For tasks where hallucination is the dominant failure mode (your data will show this), you implement a RAG re-grounding layer. When the step evaluator flags INVALID or UNCERTAIN on a factual claim, you retrieve relevant context from Wikipedia (via LangChain WikipediaRetriever) and re-prompt the model with the retrieved context.</w:t>
      </w:r>
    </w:p>
    <w:p>
      <w:pPr>
        <w:spacing w:after="160"/>
      </w:pPr>
      <w:r>
        <w:t xml:space="preserve"/>
      </w:r>
    </w:p>
    <w:p>
      <w:pPr>
        <w:spacing w:after="120"/>
      </w:pPr>
      <w:r>
        <w:rPr>
          <w:sz w:val="22"/>
          <w:szCs w:val="22"/>
        </w:rPr>
        <w:t xml:space="preserve">You compare three conditions: no intervention, simple re-prompting (ask the model to try again), and RAG re-grounding (re-prompt with retrieved context). This gives you a clean ablation result to report.</w:t>
      </w:r>
    </w:p>
    <w:p>
      <w:pPr>
        <w:spacing w:after="160"/>
      </w:pPr>
      <w:r>
        <w:t xml:space="preserve"/>
      </w:r>
    </w:p>
    <w:p>
      <w:pPr>
        <w:pStyle w:val="Heading2"/>
      </w:pPr>
      <w:r>
        <w:rPr>
          <w:b/>
          <w:bCs/>
          <w:color w:val="2C5F8A"/>
          <w:sz w:val="28"/>
          <w:szCs w:val="28"/>
        </w:rPr>
        <w:t xml:space="preserve">6. Methodology — Phase 2: Fine-Tuning + Quantization</w:t>
      </w:r>
    </w:p>
    <w:p>
      <w:pPr>
        <w:pStyle w:val="Heading3"/>
      </w:pPr>
      <w:r>
        <w:rPr>
          <w:b/>
          <w:bCs/>
          <w:color w:val="3A7ABD"/>
          <w:sz w:val="24"/>
          <w:szCs w:val="24"/>
        </w:rPr>
        <w:t xml:space="preserve">6.1 What You Fine-Tune and Why</w:t>
      </w:r>
    </w:p>
    <w:p>
      <w:pPr>
        <w:spacing w:after="120"/>
      </w:pPr>
      <w:r>
        <w:rPr>
          <w:sz w:val="22"/>
          <w:szCs w:val="22"/>
        </w:rPr>
        <w:t xml:space="preserve">Based on Phase 1 failure analysis, you will find that one or two task categories have significantly higher failure rates than others. You fine-tune specifically on those weak categories, not on general instruction data. This data-driven targeting is the differentiator.</w:t>
      </w:r>
    </w:p>
    <w:p>
      <w:pPr>
        <w:spacing w:after="160"/>
      </w:pPr>
      <w:r>
        <w:t xml:space="preserve"/>
      </w:r>
    </w:p>
    <w:p>
      <w:pPr>
        <w:spacing w:after="120"/>
      </w:pPr>
      <w:r>
        <w:rPr>
          <w:sz w:val="22"/>
          <w:szCs w:val="22"/>
        </w:rPr>
        <w:t xml:space="preserve">Concretely: if multi-step arithmetic and causal reasoning have the highest failure rates, you curate a dataset of those task types with step-by-step correct reasoning traces, and fine-tune on that.</w:t>
      </w:r>
    </w:p>
    <w:p>
      <w:pPr>
        <w:spacing w:after="160"/>
      </w:pPr>
      <w:r>
        <w:t xml:space="preserve"/>
      </w:r>
    </w:p>
    <w:p>
      <w:pPr>
        <w:pStyle w:val="Heading3"/>
      </w:pPr>
      <w:r>
        <w:rPr>
          <w:b/>
          <w:bCs/>
          <w:color w:val="3A7ABD"/>
          <w:sz w:val="24"/>
          <w:szCs w:val="24"/>
        </w:rPr>
        <w:t xml:space="preserve">6.2 Base Model for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Decision</w:t>
            </w:r>
          </w:p>
        </w:tc>
        <w:tc>
          <w:tcPr>
            <w:tcW w:type="dxa" w:w="63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Reasoning</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Model: Llama-3-8B-Instruct</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Best balance of quality and VRAM. 8B with 4-bit loading fits in your 4070 with room for LoRA adapters.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Method: LoRA (Low-Rank Adaptation)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 do not modify all weights. You train small adapter matrices. VRAM-efficient, reversible, standard in industry.</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Rank: r=16, alpha=32</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Standard starting point. Low rank = fewer params = less overfitting. Adjust based on loss curves.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Target modules: q_proj, v_proj</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Query and value projection layers respond best to LoRA in transformer models.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Loading: 4-bit via bitsandbytes</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Reduces base model VRAM from ~16GB to ~5GB, leaving room for LoRA and activations on your 4070.</w:t>
            </w:r>
          </w:p>
        </w:tc>
      </w:tr>
    </w:tbl>
    <w:p>
      <w:pPr>
        <w:spacing w:after="160"/>
      </w:pPr>
      <w:r>
        <w:t xml:space="preserve"/>
      </w:r>
    </w:p>
    <w:p>
      <w:pPr>
        <w:pStyle w:val="Heading3"/>
      </w:pPr>
      <w:r>
        <w:rPr>
          <w:b/>
          <w:bCs/>
          <w:color w:val="3A7ABD"/>
          <w:sz w:val="24"/>
          <w:szCs w:val="24"/>
        </w:rPr>
        <w:t xml:space="preserve">6.3 Fine-Tuning Dataset Curation</w:t>
      </w:r>
    </w:p>
    <w:p>
      <w:pPr>
        <w:spacing w:after="120"/>
      </w:pPr>
      <w:r>
        <w:rPr>
          <w:sz w:val="22"/>
          <w:szCs w:val="22"/>
        </w:rPr>
        <w:t xml:space="preserve">You have two sources for training data. You combine them.</w:t>
      </w:r>
    </w:p>
    <w:p>
      <w:pPr>
        <w:spacing w:after="160"/>
      </w:pPr>
      <w:r>
        <w:t xml:space="preserve"/>
      </w:r>
    </w:p>
    <w:p>
      <w:pPr>
        <w:pStyle w:val="ListParagraph"/>
        <w:numPr>
          <w:ilvl w:val="0"/>
          <w:numId w:val="2"/>
        </w:numPr>
        <w:spacing w:after="80"/>
      </w:pPr>
      <w:r>
        <w:rPr>
          <w:b/>
          <w:bCs/>
          <w:sz w:val="22"/>
          <w:szCs w:val="22"/>
        </w:rPr>
        <w:t xml:space="preserve">Source 1 — GSM8K with step-annotated traces: </w:t>
      </w:r>
      <w:r>
        <w:rPr>
          <w:sz w:val="22"/>
          <w:szCs w:val="22"/>
        </w:rPr>
        <w:t xml:space="preserve">Use the GSM8K training set (7,473 examples). Each has a final answer but you need step-by-step traces. Generate these by prompting Llama-3-70B or GPT-4o-mini (cheap via API) to produce detailed step-by-step solutions. Filter to keep only traces that produce the correct final answer. This gives you high-quality reasoning supervision.</w:t>
      </w:r>
    </w:p>
    <w:p>
      <w:pPr>
        <w:pStyle w:val="ListParagraph"/>
        <w:numPr>
          <w:ilvl w:val="0"/>
          <w:numId w:val="2"/>
        </w:numPr>
        <w:spacing w:after="80"/>
      </w:pPr>
      <w:r>
        <w:rPr>
          <w:b/>
          <w:bCs/>
          <w:sz w:val="22"/>
          <w:szCs w:val="22"/>
        </w:rPr>
        <w:t xml:space="preserve">Source 2 — Synthetic causal reasoning: </w:t>
      </w:r>
      <w:r>
        <w:rPr>
          <w:sz w:val="22"/>
          <w:szCs w:val="22"/>
        </w:rPr>
        <w:t xml:space="preserve">Use the failure cases from Phase 1. For each problem where your model failed, generate a correct trace using a stronger model. These are the hardest cases for your model — training on them is the most efficient use of fine-tuning budget.</w:t>
      </w:r>
    </w:p>
    <w:p>
      <w:pPr>
        <w:spacing w:after="160"/>
      </w:pPr>
      <w:r>
        <w:t xml:space="preserve"/>
      </w:r>
    </w:p>
    <w:p>
      <w:pPr>
        <w:spacing w:after="120"/>
      </w:pPr>
      <w:r>
        <w:rPr>
          <w:sz w:val="22"/>
          <w:szCs w:val="22"/>
        </w:rPr>
        <w:t xml:space="preserve">Target dataset size: 3,000 to 5,000 examples. This is enough for meaningful improvement without overfitting on an 8B model. Training time on your 4070: approximately 2-4 hours depending on sequence length.</w:t>
      </w:r>
    </w:p>
    <w:p>
      <w:pPr>
        <w:spacing w:after="160"/>
      </w:pPr>
      <w:r>
        <w:t xml:space="preserve"/>
      </w:r>
    </w:p>
    <w:p>
      <w:pPr>
        <w:pStyle w:val="Heading3"/>
      </w:pPr>
      <w:r>
        <w:rPr>
          <w:b/>
          <w:bCs/>
          <w:color w:val="3A7ABD"/>
          <w:sz w:val="24"/>
          <w:szCs w:val="24"/>
        </w:rPr>
        <w:t xml:space="preserve">6.4 Quantization and Benchmarking</w:t>
      </w:r>
    </w:p>
    <w:p>
      <w:pPr>
        <w:spacing w:after="120"/>
      </w:pPr>
      <w:r>
        <w:rPr>
          <w:sz w:val="22"/>
          <w:szCs w:val="22"/>
        </w:rPr>
        <w:t xml:space="preserve">After fine-tuning you produce three versions of the model and benchmark all three using your Phase 1 evaluation pipeline.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Version</w:t>
            </w:r>
          </w:p>
        </w:tc>
        <w:tc>
          <w:tcPr>
            <w:tcW w:type="dxa" w:w="63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How / Why</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Full fine-tuned (16-bit merged)</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Merge LoRA adapters into base model. Baseline for quality comparison.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4-bit GGUF (Q4_K_M)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Convert using llama.cpp. Standard deployment quantization. Q4_K_M is the sweet spot for quality vs. size.</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8-bit GGUF (Q8_0)</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Higher quality quantization. Compare against 4-bit to show the tradeoff curve.</w:t>
            </w:r>
          </w:p>
        </w:tc>
      </w:tr>
    </w:tbl>
    <w:p>
      <w:pPr>
        <w:spacing w:after="160"/>
      </w:pPr>
      <w:r>
        <w:t xml:space="preserve"/>
      </w:r>
    </w:p>
    <w:p>
      <w:pPr>
        <w:spacing w:after="120"/>
      </w:pPr>
      <w:r>
        <w:rPr>
          <w:sz w:val="22"/>
          <w:szCs w:val="22"/>
        </w:rPr>
        <w:t xml:space="preserve">You run all three through your Phase 1 eval harness and plot accuracy vs. model size vs. inference speed. This gives you the efficiency-quality tradeoff curve that is the final deliverable of Phase 2.</w:t>
      </w:r>
    </w:p>
    <w:p>
      <w:pPr>
        <w:spacing w:after="160"/>
      </w:pPr>
      <w:r>
        <w:t xml:space="preserve"/>
      </w:r>
    </w:p>
    <w:p>
      <w:pPr>
        <w:pStyle w:val="Heading2"/>
      </w:pPr>
      <w:r>
        <w:rPr>
          <w:b/>
          <w:bCs/>
          <w:color w:val="2C5F8A"/>
          <w:sz w:val="28"/>
          <w:szCs w:val="28"/>
        </w:rPr>
        <w:t xml:space="preserve">7. Datasets — Where to Get Them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Dataset</w:t>
            </w:r>
          </w:p>
        </w:tc>
        <w:tc>
          <w:tcPr>
            <w:tcW w:type="dxa" w:w="63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Source + Why This One</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GSM8K</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HuggingFace: datasets.load('gsm8k'). 8,500 grade-school math problems with final answers. Well-maintained, standard benchmark, step-level traces generatable. 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CRASS (Counterfactual)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apergo-ai/CRASS. 285 counterfactual reasoning questions. Small but targeted. Use for causal reasoning category.</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ToolBench (subset)</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HuggingFace: ToolBench/ToolBench. Use first 200 examples from tool-use split. Tests plan execution without needing actual tool execution.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Factual consistency (synthetic)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 construct these yourself. Take 10 paragraphs of facts from Wikipedia, build 20 Q&amp;A pairs per paragraph that require recalling facts across long gaps. Takes 2 hours to build, 200 examples total.</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Fine-tuning traces</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Generated via Groq API (Llama-70B or Mixtral for trace generation). Cost: near zero on free tier if spread over days.</w:t>
            </w:r>
          </w:p>
        </w:tc>
      </w:tr>
    </w:tbl>
    <w:p>
      <w:pPr>
        <w:spacing w:after="160"/>
      </w:pPr>
      <w:r>
        <w:t xml:space="preserve"/>
      </w:r>
    </w:p>
    <w:p>
      <w:pPr>
        <w:pStyle w:val="Heading2"/>
      </w:pPr>
      <w:r>
        <w:rPr>
          <w:b/>
          <w:bCs/>
          <w:color w:val="2C5F8A"/>
          <w:sz w:val="28"/>
          <w:szCs w:val="28"/>
        </w:rPr>
        <w:t xml:space="preserve">8. Complete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Tool</w:t>
            </w:r>
          </w:p>
        </w:tc>
        <w:tc>
          <w:tcPr>
            <w:tcW w:type="dxa" w:w="3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Purpose</w:t>
            </w:r>
          </w:p>
        </w:tc>
        <w:tc>
          <w:tcPr>
            <w:tcW w:type="dxa" w:w="41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Why This Specifically</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Groq API</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LLM inference for eval</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Free tier, extremely fast (500 tokens/sec), Llama + Mixtral + Gemma all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LangChain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Pipeline orchestration, WikipediaRetriever for RAG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Industry standard, you'll see this in every AI job description.</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RAGAS</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Evaluation metrics (faithfulness, answer relevancy)</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Purpose-built for LLM eval. Adds credibility to your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HuggingFace Transformers + PEFT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LoRA fine-tuning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PEFT is the standard library for LoRA. Maintained by HuggingFace.</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bitsandbytes</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4-bit quantization during training</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QLoRA (LoRA + 4-bit) is the standard memory-efficient fine-tuning 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llama.cpp + GGUF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Post-training quantization and inference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Industry standard for local LLM deployment. Q4_K_M is what everyone uses.</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Weights &amp; Biases (W&amp;B)</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Experiment tracking, charts, dashboards</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Free for individuals, used at every AI company. Shows professional practice.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Pydantic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Structured output parsing from LLM responses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Forces structured JSON from LLM, makes your eval pipeline robust.</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Streamlit</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Demo UI showing live step-level evaluation</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Fast to build, good for demos. One day of work for a polished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Datasets (HuggingFace)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Loading GSM8K, CRASS, ToolBench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Standard library, simple API, handles caching automatically.</w:t>
            </w:r>
          </w:p>
        </w:tc>
      </w:tr>
    </w:tbl>
    <w:p>
      <w:pPr>
        <w:spacing w:after="160"/>
      </w:pPr>
      <w:r>
        <w:t xml:space="preserve"/>
      </w:r>
    </w:p>
    <w:p>
      <w:pPr>
        <w:pStyle w:val="Heading2"/>
      </w:pPr>
      <w:r>
        <w:rPr>
          <w:b/>
          <w:bCs/>
          <w:color w:val="2C5F8A"/>
          <w:sz w:val="28"/>
          <w:szCs w:val="28"/>
        </w:rPr>
        <w:t xml:space="preserve">9.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pPr>
            <w:r>
              <w:rPr>
                <w:sz w:val="20"/>
                <w:szCs w:val="20"/>
              </w:rPr>
              <w:t xml:space="preserve">llm-reasoning-pipeline/</w:t>
            </w:r>
          </w:p>
          <w:p>
            <w:pPr>
              <w:spacing w:after="60"/>
            </w:pPr>
            <w:r>
              <w:rPr>
                <w:sz w:val="20"/>
                <w:szCs w:val="20"/>
              </w:rPr>
              <w:t xml:space="preserve">├── eval/</w:t>
            </w:r>
          </w:p>
          <w:p>
            <w:pPr>
              <w:spacing w:after="60"/>
            </w:pPr>
            <w:r>
              <w:rPr>
                <w:sz w:val="20"/>
                <w:szCs w:val="20"/>
              </w:rPr>
              <w:t xml:space="preserve">│   ├── task_decomposer.py       # Parses problems into CoT prompts</w:t>
            </w:r>
          </w:p>
          <w:p>
            <w:pPr>
              <w:spacing w:after="60"/>
            </w:pPr>
            <w:r>
              <w:rPr>
                <w:sz w:val="20"/>
                <w:szCs w:val="20"/>
              </w:rPr>
              <w:t xml:space="preserve">│   ├── step_evaluator.py        # Meta-eval prompt, VALID/INVALID/UNCERTAIN</w:t>
            </w:r>
          </w:p>
          <w:p>
            <w:pPr>
              <w:spacing w:after="60"/>
            </w:pPr>
            <w:r>
              <w:rPr>
                <w:sz w:val="20"/>
                <w:szCs w:val="20"/>
              </w:rPr>
              <w:t xml:space="preserve">│   ├── hallucination_scorer.py  # Flags unverifiable factual claims</w:t>
            </w:r>
          </w:p>
          <w:p>
            <w:pPr>
              <w:spacing w:after="60"/>
            </w:pPr>
            <w:r>
              <w:rPr>
                <w:sz w:val="20"/>
                <w:szCs w:val="20"/>
              </w:rPr>
              <w:t xml:space="preserve">│   ├── drift_detector.py        # Cross-step consistency checker</w:t>
            </w:r>
          </w:p>
          <w:p>
            <w:pPr>
              <w:spacing w:after="60"/>
            </w:pPr>
            <w:r>
              <w:rPr>
                <w:sz w:val="20"/>
                <w:szCs w:val="20"/>
              </w:rPr>
              <w:t xml:space="preserve">│   └── metrics.py              # Aggregates step scores to task scores</w:t>
            </w:r>
          </w:p>
          <w:p>
            <w:pPr>
              <w:spacing w:after="60"/>
            </w:pPr>
            <w:r>
              <w:rPr>
                <w:sz w:val="20"/>
                <w:szCs w:val="20"/>
              </w:rPr>
              <w:t xml:space="preserve">├── mitigation/</w:t>
            </w:r>
          </w:p>
          <w:p>
            <w:pPr>
              <w:spacing w:after="60"/>
            </w:pPr>
            <w:r>
              <w:rPr>
                <w:sz w:val="20"/>
                <w:szCs w:val="20"/>
              </w:rPr>
              <w:t xml:space="preserve">│   ├── retriever.py            # WikipediaRetriever via LangChain</w:t>
            </w:r>
          </w:p>
          <w:p>
            <w:pPr>
              <w:spacing w:after="60"/>
            </w:pPr>
            <w:r>
              <w:rPr>
                <w:sz w:val="20"/>
                <w:szCs w:val="20"/>
              </w:rPr>
              <w:t xml:space="preserve">│   └── regrounder.py           # Re-prompts with retrieved context</w:t>
            </w:r>
          </w:p>
          <w:p>
            <w:pPr>
              <w:spacing w:after="60"/>
            </w:pPr>
            <w:r>
              <w:rPr>
                <w:sz w:val="20"/>
                <w:szCs w:val="20"/>
              </w:rPr>
              <w:t xml:space="preserve">├── finetune/</w:t>
            </w:r>
          </w:p>
          <w:p>
            <w:pPr>
              <w:spacing w:after="60"/>
            </w:pPr>
            <w:r>
              <w:rPr>
                <w:sz w:val="20"/>
                <w:szCs w:val="20"/>
              </w:rPr>
              <w:t xml:space="preserve">│   ├── dataset_builder.py      # Curates training traces from Phase 1 failures</w:t>
            </w:r>
          </w:p>
          <w:p>
            <w:pPr>
              <w:spacing w:after="60"/>
            </w:pPr>
            <w:r>
              <w:rPr>
                <w:sz w:val="20"/>
                <w:szCs w:val="20"/>
              </w:rPr>
              <w:t xml:space="preserve">│   ├── train_lora.py           # LoRA fine-tuning script (PEFT + bitsandbytes)</w:t>
            </w:r>
          </w:p>
          <w:p>
            <w:pPr>
              <w:spacing w:after="60"/>
            </w:pPr>
            <w:r>
              <w:rPr>
                <w:sz w:val="20"/>
                <w:szCs w:val="20"/>
              </w:rPr>
              <w:t xml:space="preserve">│   ├── merge_adapter.py        # Merges LoRA weights into base model</w:t>
            </w:r>
          </w:p>
          <w:p>
            <w:pPr>
              <w:spacing w:after="60"/>
            </w:pPr>
            <w:r>
              <w:rPr>
                <w:sz w:val="20"/>
                <w:szCs w:val="20"/>
              </w:rPr>
              <w:t xml:space="preserve">│   └── quantize.py             # Exports to GGUF via llama.cpp</w:t>
            </w:r>
          </w:p>
          <w:p>
            <w:pPr>
              <w:spacing w:after="60"/>
            </w:pPr>
            <w:r>
              <w:rPr>
                <w:sz w:val="20"/>
                <w:szCs w:val="20"/>
              </w:rPr>
              <w:t xml:space="preserve">├── models/</w:t>
            </w:r>
          </w:p>
          <w:p>
            <w:pPr>
              <w:spacing w:after="60"/>
            </w:pPr>
            <w:r>
              <w:rPr>
                <w:sz w:val="20"/>
                <w:szCs w:val="20"/>
              </w:rPr>
              <w:t xml:space="preserve">│   └── groq_client.py          # Unified client for all Groq model calls</w:t>
            </w:r>
          </w:p>
          <w:p>
            <w:pPr>
              <w:spacing w:after="60"/>
            </w:pPr>
            <w:r>
              <w:rPr>
                <w:sz w:val="20"/>
                <w:szCs w:val="20"/>
              </w:rPr>
              <w:t xml:space="preserve">├── datasets/</w:t>
            </w:r>
          </w:p>
          <w:p>
            <w:pPr>
              <w:spacing w:after="60"/>
            </w:pPr>
            <w:r>
              <w:rPr>
                <w:sz w:val="20"/>
                <w:szCs w:val="20"/>
              </w:rPr>
              <w:t xml:space="preserve">│   ├── gsm8k_loader.py</w:t>
            </w:r>
          </w:p>
          <w:p>
            <w:pPr>
              <w:spacing w:after="60"/>
            </w:pPr>
            <w:r>
              <w:rPr>
                <w:sz w:val="20"/>
                <w:szCs w:val="20"/>
              </w:rPr>
              <w:t xml:space="preserve">│   ├── crass_loader.py</w:t>
            </w:r>
          </w:p>
          <w:p>
            <w:pPr>
              <w:spacing w:after="60"/>
            </w:pPr>
            <w:r>
              <w:rPr>
                <w:sz w:val="20"/>
                <w:szCs w:val="20"/>
              </w:rPr>
              <w:t xml:space="preserve">│   ├── toolbench_loader.py</w:t>
            </w:r>
          </w:p>
          <w:p>
            <w:pPr>
              <w:spacing w:after="60"/>
            </w:pPr>
            <w:r>
              <w:rPr>
                <w:sz w:val="20"/>
                <w:szCs w:val="20"/>
              </w:rPr>
              <w:t xml:space="preserve">│   └── factual_synthetic.py    # Your hand-constructed factual dataset</w:t>
            </w:r>
          </w:p>
          <w:p>
            <w:pPr>
              <w:spacing w:after="60"/>
            </w:pPr>
            <w:r>
              <w:rPr>
                <w:sz w:val="20"/>
                <w:szCs w:val="20"/>
              </w:rPr>
              <w:t xml:space="preserve">├── experiments/</w:t>
            </w:r>
          </w:p>
          <w:p>
            <w:pPr>
              <w:spacing w:after="60"/>
            </w:pPr>
            <w:r>
              <w:rPr>
                <w:sz w:val="20"/>
                <w:szCs w:val="20"/>
              </w:rPr>
              <w:t xml:space="preserve">│   ├── run_baseline_eval.py    # Phase 1 full benchmark run</w:t>
            </w:r>
          </w:p>
          <w:p>
            <w:pPr>
              <w:spacing w:after="60"/>
            </w:pPr>
            <w:r>
              <w:rPr>
                <w:sz w:val="20"/>
                <w:szCs w:val="20"/>
              </w:rPr>
              <w:t xml:space="preserve">│   └── run_comparison_eval.py  # Phase 2 re-evaluation after fine-tuning</w:t>
            </w:r>
          </w:p>
          <w:p>
            <w:pPr>
              <w:spacing w:after="60"/>
            </w:pPr>
            <w:r>
              <w:rPr>
                <w:sz w:val="20"/>
                <w:szCs w:val="20"/>
              </w:rPr>
              <w:t xml:space="preserve">├── dashboard/</w:t>
            </w:r>
          </w:p>
          <w:p>
            <w:pPr>
              <w:spacing w:after="60"/>
            </w:pPr>
            <w:r>
              <w:rPr>
                <w:sz w:val="20"/>
                <w:szCs w:val="20"/>
              </w:rPr>
              <w:t xml:space="preserve">│   └── app.py                  # Streamlit UI for live demo</w:t>
            </w:r>
          </w:p>
          <w:p>
            <w:pPr>
              <w:spacing w:after="60"/>
            </w:pPr>
            <w:r>
              <w:rPr>
                <w:sz w:val="20"/>
                <w:szCs w:val="20"/>
              </w:rPr>
              <w:t xml:space="preserve">├── configs/</w:t>
            </w:r>
          </w:p>
          <w:p>
            <w:pPr>
              <w:spacing w:after="60"/>
            </w:pPr>
            <w:r>
              <w:rPr>
                <w:sz w:val="20"/>
                <w:szCs w:val="20"/>
              </w:rPr>
              <w:t xml:space="preserve">│   └── config.yaml             # Model names, thresholds, hyperparams</w:t>
            </w:r>
          </w:p>
          <w:p>
            <w:pPr>
              <w:spacing w:after="60"/>
            </w:pPr>
            <w:r>
              <w:rPr>
                <w:sz w:val="20"/>
                <w:szCs w:val="20"/>
              </w:rPr>
              <w:t xml:space="preserve">└── README.md</w:t>
            </w:r>
          </w:p>
        </w:tc>
      </w:tr>
    </w:tbl>
    <w:p>
      <w:pPr>
        <w:spacing w:after="160"/>
      </w:pPr>
      <w:r>
        <w:t xml:space="preserve"/>
      </w:r>
    </w:p>
    <w:p>
      <w:pPr>
        <w:pStyle w:val="Heading2"/>
      </w:pPr>
      <w:r>
        <w:rPr>
          <w:b/>
          <w:bCs/>
          <w:color w:val="2C5F8A"/>
          <w:sz w:val="28"/>
          <w:szCs w:val="28"/>
        </w:rPr>
        <w:t xml:space="preserve">10. Testing and Validation</w:t>
      </w:r>
    </w:p>
    <w:p>
      <w:pPr>
        <w:pStyle w:val="ListParagraph"/>
        <w:numPr>
          <w:ilvl w:val="0"/>
          <w:numId w:val="2"/>
        </w:numPr>
        <w:spacing w:after="80"/>
      </w:pPr>
      <w:r>
        <w:rPr>
          <w:b/>
          <w:bCs/>
          <w:sz w:val="22"/>
          <w:szCs w:val="22"/>
        </w:rPr>
        <w:t xml:space="preserve">Unit tests: </w:t>
      </w:r>
      <w:r>
        <w:rPr>
          <w:sz w:val="22"/>
          <w:szCs w:val="22"/>
        </w:rPr>
        <w:t xml:space="preserve">Test step_evaluator.py on 10 manually labelled examples where you know ground truth. Verify VALID/INVALID classifications match.</w:t>
      </w:r>
    </w:p>
    <w:p>
      <w:pPr>
        <w:pStyle w:val="ListParagraph"/>
        <w:numPr>
          <w:ilvl w:val="0"/>
          <w:numId w:val="2"/>
        </w:numPr>
        <w:spacing w:after="80"/>
      </w:pPr>
      <w:r>
        <w:rPr>
          <w:b/>
          <w:bCs/>
          <w:sz w:val="22"/>
          <w:szCs w:val="22"/>
        </w:rPr>
        <w:t xml:space="preserve">Sanity check: </w:t>
      </w:r>
      <w:r>
        <w:rPr>
          <w:sz w:val="22"/>
          <w:szCs w:val="22"/>
        </w:rPr>
        <w:t xml:space="preserve">Run 20 GSM8K problems through the full pipeline before the full benchmark. Verify logs are populated correctly in W&amp;B.</w:t>
      </w:r>
    </w:p>
    <w:p>
      <w:pPr>
        <w:pStyle w:val="ListParagraph"/>
        <w:numPr>
          <w:ilvl w:val="0"/>
          <w:numId w:val="2"/>
        </w:numPr>
        <w:spacing w:after="80"/>
      </w:pPr>
      <w:r>
        <w:rPr>
          <w:b/>
          <w:bCs/>
          <w:sz w:val="22"/>
          <w:szCs w:val="22"/>
        </w:rPr>
        <w:t xml:space="preserve">Fine-tune validation: </w:t>
      </w:r>
      <w:r>
        <w:rPr>
          <w:sz w:val="22"/>
          <w:szCs w:val="22"/>
        </w:rPr>
        <w:t xml:space="preserve">Hold out 15% of fine-tuning data. Measure loss on holdout set at each checkpoint. Stop when holdout loss plateaus (prevents overfitting).</w:t>
      </w:r>
    </w:p>
    <w:p>
      <w:pPr>
        <w:pStyle w:val="ListParagraph"/>
        <w:numPr>
          <w:ilvl w:val="0"/>
          <w:numId w:val="2"/>
        </w:numPr>
        <w:spacing w:after="80"/>
      </w:pPr>
      <w:r>
        <w:rPr>
          <w:b/>
          <w:bCs/>
          <w:sz w:val="22"/>
          <w:szCs w:val="22"/>
        </w:rPr>
        <w:t xml:space="preserve">Quantization validation: </w:t>
      </w:r>
      <w:r>
        <w:rPr>
          <w:sz w:val="22"/>
          <w:szCs w:val="22"/>
        </w:rPr>
        <w:t xml:space="preserve">Run the same 100-problem subset through 16-bit, 8-bit, and 4-bit models. Manual spot-check 10 responses from each to verify quality is reasonable.</w:t>
      </w:r>
    </w:p>
    <w:p>
      <w:pPr>
        <w:pStyle w:val="ListParagraph"/>
        <w:numPr>
          <w:ilvl w:val="0"/>
          <w:numId w:val="2"/>
        </w:numPr>
        <w:spacing w:after="80"/>
      </w:pPr>
      <w:r>
        <w:rPr>
          <w:b/>
          <w:bCs/>
          <w:sz w:val="22"/>
          <w:szCs w:val="22"/>
        </w:rPr>
        <w:t xml:space="preserve">Regression check: </w:t>
      </w:r>
      <w:r>
        <w:rPr>
          <w:sz w:val="22"/>
          <w:szCs w:val="22"/>
        </w:rPr>
        <w:t xml:space="preserve">After fine-tuning, re-run eval on categories you did NOT fine-tune for. Verify you haven't hurt performance on those (catastrophic forgetting check).</w:t>
      </w:r>
    </w:p>
    <w:p>
      <w:pPr>
        <w:spacing w:after="160"/>
      </w:pPr>
      <w:r>
        <w:t xml:space="preserve"/>
      </w:r>
    </w:p>
    <w:p>
      <w:pPr>
        <w:pStyle w:val="Heading2"/>
      </w:pPr>
      <w:r>
        <w:rPr>
          <w:b/>
          <w:bCs/>
          <w:color w:val="2C5F8A"/>
          <w:sz w:val="28"/>
          <w:szCs w:val="28"/>
        </w:rPr>
        <w:t xml:space="preserve">11. Resume Bullet + Presentation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EA" w:val="clear"/>
            <w:tcMar>
              <w:top w:type="dxa" w:w="120"/>
              <w:left w:type="dxa" w:w="180"/>
              <w:bottom w:type="dxa" w:w="120"/>
              <w:right w:type="dxa" w:w="180"/>
            </w:tcMar>
          </w:tcPr>
          <w:p>
            <w:pPr>
              <w:spacing w:after="60"/>
            </w:pPr>
            <w:r>
              <w:rPr>
                <w:sz w:val="20"/>
                <w:szCs w:val="20"/>
              </w:rPr>
              <w:t xml:space="preserve">RESUME BULLET (one line):</w:t>
            </w:r>
          </w:p>
          <w:p>
            <w:pPr>
              <w:spacing w:after="60"/>
            </w:pPr>
            <w:r>
              <w:rPr>
                <w:sz w:val="20"/>
                <w:szCs w:val="20"/>
              </w:rPr>
              <w:t xml:space="preserve">Built a step-level LLM reasoning evaluation harness benchmarking 3 open-source models across</w:t>
            </w:r>
          </w:p>
          <w:p>
            <w:pPr>
              <w:spacing w:after="60"/>
            </w:pPr>
            <w:r>
              <w:rPr>
                <w:sz w:val="20"/>
                <w:szCs w:val="20"/>
              </w:rPr>
              <w:t xml:space="preserve">4 reasoning categories; used failure analysis to guide domain LoRA fine-tuning on Llama-3-8B,</w:t>
            </w:r>
          </w:p>
          <w:p>
            <w:pPr>
              <w:spacing w:after="60"/>
            </w:pPr>
            <w:r>
              <w:rPr>
                <w:sz w:val="20"/>
                <w:szCs w:val="20"/>
              </w:rPr>
              <w:t xml:space="preserve">reducing step-failure rate by X% with 4-bit quantized deployment benchmarked against full precision.</w:t>
            </w:r>
          </w:p>
          <w:p>
            <w:pPr>
              <w:spacing w:after="60"/>
            </w:pPr>
            <w:r>
              <w:rPr>
                <w:sz w:val="20"/>
                <w:szCs w:val="20"/>
              </w:rPr>
              <w:t xml:space="preserve"/>
            </w:r>
          </w:p>
          <w:p>
            <w:pPr>
              <w:spacing w:after="60"/>
            </w:pPr>
            <w:r>
              <w:rPr>
                <w:sz w:val="20"/>
                <w:szCs w:val="20"/>
              </w:rPr>
              <w:t xml:space="preserve">COLLEGE INTERNSHIP PRESENTATION ANGLE:</w:t>
            </w:r>
          </w:p>
          <w:p>
            <w:pPr>
              <w:spacing w:after="60"/>
            </w:pPr>
            <w:r>
              <w:rPr>
                <w:sz w:val="20"/>
                <w:szCs w:val="20"/>
              </w:rPr>
              <w:t xml:space="preserve">Frame as: 'I built a system to diagnose why LLMs fail at reasoning, used the diagnosis to fix</w:t>
            </w:r>
          </w:p>
          <w:p>
            <w:pPr>
              <w:spacing w:after="60"/>
            </w:pPr>
            <w:r>
              <w:rPr>
                <w:sz w:val="20"/>
                <w:szCs w:val="20"/>
              </w:rPr>
              <w:t xml:space="preserve">the model, and then made it 4x smaller without losing the improvement.' That is a complete story</w:t>
            </w:r>
          </w:p>
          <w:p>
            <w:pPr>
              <w:spacing w:after="60"/>
            </w:pPr>
            <w:r>
              <w:rPr>
                <w:sz w:val="20"/>
                <w:szCs w:val="20"/>
              </w:rPr>
              <w:t xml:space="preserve">with a problem, a method, a result, and a real-world application (efficient deployment).</w:t>
            </w:r>
          </w:p>
          <w:p>
            <w:pPr>
              <w:spacing w:after="60"/>
            </w:pPr>
            <w:r>
              <w:rPr>
                <w:sz w:val="20"/>
                <w:szCs w:val="20"/>
              </w:rPr>
              <w:t xml:space="preserve"/>
            </w:r>
          </w:p>
          <w:p>
            <w:pPr>
              <w:spacing w:after="60"/>
            </w:pPr>
            <w:r>
              <w:rPr>
                <w:sz w:val="20"/>
                <w:szCs w:val="20"/>
              </w:rPr>
              <w:t xml:space="preserve">COMPLEXITY LEVEL: Medium-High. Phase 1 alone is presentable as a complete project if time runs</w:t>
            </w:r>
          </w:p>
          <w:p>
            <w:pPr>
              <w:spacing w:after="60"/>
            </w:pPr>
            <w:r>
              <w:rPr>
                <w:sz w:val="20"/>
                <w:szCs w:val="20"/>
              </w:rPr>
              <w:t xml:space="preserve">short. Phase 2 adds depth. You can present Phase 1 as 'current work' and Phase 2 as 'next steps'</w:t>
            </w:r>
          </w:p>
          <w:p>
            <w:pPr>
              <w:spacing w:after="60"/>
            </w:pPr>
            <w:r>
              <w:rPr>
                <w:sz w:val="20"/>
                <w:szCs w:val="20"/>
              </w:rPr>
              <w:t xml:space="preserve">for the college submission if needed.</w:t>
            </w:r>
          </w:p>
        </w:tc>
      </w:tr>
    </w:tbl>
    <w:p>
      <w:pPr>
        <w:spacing w:after="160"/>
      </w:pPr>
      <w:r>
        <w:t xml:space="preserve"/>
      </w:r>
    </w:p>
    <w:p>
      <w:pPr>
        <w:pStyle w:val="Heading2"/>
      </w:pPr>
      <w:r>
        <w:rPr>
          <w:b/>
          <w:bCs/>
          <w:color w:val="2C5F8A"/>
          <w:sz w:val="28"/>
          <w:szCs w:val="28"/>
        </w:rPr>
        <w:t xml:space="preserve">12. 4-Week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Week</w:t>
            </w:r>
          </w:p>
        </w:tc>
        <w:tc>
          <w:tcPr>
            <w:tcW w:type="dxa" w:w="63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What to Build</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Week 1</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Groq client, task loaders (GSM8K + synthetic), step_evaluator.py skeleton. Run 20 problems manually. Verify W&amp;B logging works.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full Phase 1 benchmark across all 3 models and 4 categories. Generate failure analysis charts. Identify which category to fine-tune on.</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Week 3</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Build dataset_builder.py, curate 3-5K training traces, run LoRA fine-tuning on 4070. Merge adapters. Export to GGUF.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Re-run Phase 1 eval on fine-tuned models (all 3 quant levels). Build Streamlit demo. Write README and presentation slides.</w:t>
            </w:r>
          </w:p>
        </w:tc>
      </w:tr>
    </w:tbl>
    <w:p>
      <w:pPr>
        <w:spacing w:after="160"/>
      </w:pPr>
      <w:r>
        <w:t xml:space="preserve"/>
      </w:r>
    </w:p>
    <w:p>
      <w:r>
        <w:br w:type="page"/>
      </w:r>
    </w:p>
    <w:p>
      <w:pPr>
        <w:spacing w:before="400" w:after="80"/>
        <w:jc w:val="center"/>
      </w:pPr>
      <w:r>
        <w:rPr>
          <w:b/>
          <w:bCs/>
          <w:color w:val="AAAAAA"/>
          <w:sz w:val="28"/>
          <w:szCs w:val="28"/>
        </w:rPr>
        <w:t xml:space="preserve">PROJECT 2</w:t>
      </w:r>
    </w:p>
    <w:p>
      <w:pPr>
        <w:spacing w:after="120"/>
        <w:jc w:val="center"/>
      </w:pPr>
      <w:r>
        <w:rPr>
          <w:b/>
          <w:bCs/>
          <w:color w:val="1A3A5C"/>
          <w:sz w:val="40"/>
          <w:szCs w:val="40"/>
        </w:rPr>
        <w:t xml:space="preserve">RAG-Augmented Code Generation</w:t>
      </w:r>
    </w:p>
    <w:p>
      <w:pPr>
        <w:spacing w:after="280"/>
        <w:jc w:val="center"/>
      </w:pPr>
      <w:r>
        <w:rPr>
          <w:b/>
          <w:bCs/>
          <w:color w:val="1A3A5C"/>
          <w:sz w:val="40"/>
          <w:szCs w:val="40"/>
        </w:rPr>
        <w:t xml:space="preserve">with Hallucination Grounding</w:t>
      </w:r>
    </w:p>
    <w:p>
      <w:pPr>
        <w:pBdr>
          <w:bottom w:val="single" w:color="2C5F8A" w:sz="4"/>
        </w:pBdr>
        <w:spacing w:after="200"/>
      </w:pPr>
      <w:r>
        <w:t xml:space="preserve"/>
      </w:r>
    </w:p>
    <w:p>
      <w:pPr>
        <w:pStyle w:val="Heading2"/>
      </w:pPr>
      <w:r>
        <w:rPr>
          <w:b/>
          <w:bCs/>
          <w:color w:val="2C5F8A"/>
          <w:sz w:val="28"/>
          <w:szCs w:val="28"/>
        </w:rPr>
        <w:t xml:space="preserve">1. Problem Statement</w:t>
      </w:r>
    </w:p>
    <w:p>
      <w:pPr>
        <w:spacing w:after="120"/>
      </w:pPr>
      <w:r>
        <w:rPr>
          <w:sz w:val="22"/>
          <w:szCs w:val="22"/>
        </w:rPr>
        <w:t xml:space="preserve">LLMs generate code with high fluency but frequently hallucinate: they invent non-existent API methods, use outdated function signatures, produce plausible-looking but incorrect library calls, and confuse class names across similar frameworks. These errors are dangerous precisely because they look correct to a non-expert and often only fail at runtime.</w:t>
      </w:r>
    </w:p>
    <w:p>
      <w:pPr>
        <w:spacing w:after="160"/>
      </w:pPr>
      <w:r>
        <w:t xml:space="preserve"/>
      </w:r>
    </w:p>
    <w:p>
      <w:pPr>
        <w:spacing w:after="120"/>
      </w:pPr>
      <w:r>
        <w:rPr>
          <w:sz w:val="22"/>
          <w:szCs w:val="22"/>
        </w:rPr>
        <w:t xml:space="preserve">The core issue is that LLMs generate code from parametric memory (trained weights) which becomes stale the moment libraries release new versions. The model has no access to the actual current documentation at inference time.</w:t>
      </w:r>
    </w:p>
    <w:p>
      <w:pPr>
        <w:spacing w:after="160"/>
      </w:pPr>
      <w:r>
        <w:t xml:space="preserve"/>
      </w:r>
    </w:p>
    <w:p>
      <w:pPr>
        <w:spacing w:after="120"/>
      </w:pPr>
      <w:r>
        <w:rPr>
          <w:sz w:val="22"/>
          <w:szCs w:val="22"/>
        </w:rPr>
        <w:t xml:space="preserve">Existing RAG for code systems mostly focus on retrieving similar code snippets (like GitHub Copilot's approach). Almost no student project — and very few research papers — measure hallucination rates in generated code specifically and compare RAG-grounded generation against ungrounded generation on this axis.</w:t>
      </w:r>
    </w:p>
    <w:p>
      <w:pPr>
        <w:spacing w:after="160"/>
      </w:pPr>
      <w:r>
        <w:t xml:space="preserve"/>
      </w:r>
    </w:p>
    <w:p>
      <w:pPr>
        <w:pStyle w:val="Heading2"/>
      </w:pPr>
      <w:r>
        <w:rPr>
          <w:b/>
          <w:bCs/>
          <w:color w:val="2C5F8A"/>
          <w:sz w:val="28"/>
          <w:szCs w:val="28"/>
        </w:rPr>
        <w:t xml:space="preserve">2. What This Project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tcPr>
          <w:p>
            <w:pPr>
              <w:spacing w:after="60"/>
            </w:pPr>
            <w:r>
              <w:rPr>
                <w:sz w:val="20"/>
                <w:szCs w:val="20"/>
              </w:rPr>
              <w:t xml:space="preserve">Gap 1: LLMs hallucinate API calls. No lightweight system grounds generation in live documentation.</w:t>
            </w:r>
          </w:p>
          <w:p>
            <w:pPr>
              <w:spacing w:after="60"/>
            </w:pPr>
            <w:r>
              <w:rPr>
                <w:sz w:val="20"/>
                <w:szCs w:val="20"/>
              </w:rPr>
              <w:t xml:space="preserve">Gap 2: Hallucination in generated code is rarely measured quantitatively at student level.</w:t>
            </w:r>
          </w:p>
          <w:p>
            <w:pPr>
              <w:spacing w:after="60"/>
            </w:pPr>
            <w:r>
              <w:rPr>
                <w:sz w:val="20"/>
                <w:szCs w:val="20"/>
              </w:rPr>
              <w:t xml:space="preserve">Gap 3: Most RAG systems retrieve similar code. You retrieve structured documentation + type signatures.</w:t>
            </w:r>
          </w:p>
          <w:p>
            <w:pPr>
              <w:spacing w:after="60"/>
            </w:pPr>
            <w:r>
              <w:rPr>
                <w:sz w:val="20"/>
                <w:szCs w:val="20"/>
              </w:rPr>
              <w:t xml:space="preserve">       This is more targeted and more useful for correctness.</w:t>
            </w:r>
          </w:p>
          <w:p>
            <w:pPr>
              <w:spacing w:after="60"/>
            </w:pPr>
            <w:r>
              <w:rPr>
                <w:sz w:val="20"/>
                <w:szCs w:val="20"/>
              </w:rPr>
              <w:t xml:space="preserve"/>
            </w:r>
          </w:p>
          <w:p>
            <w:pPr>
              <w:spacing w:after="60"/>
            </w:pPr>
            <w:r>
              <w:rPr>
                <w:sz w:val="20"/>
                <w:szCs w:val="20"/>
              </w:rPr>
              <w:t xml:space="preserve">Your contribution: A code generation pipeline that retrieves library documentation before generating,</w:t>
            </w:r>
          </w:p>
          <w:p>
            <w:pPr>
              <w:spacing w:after="60"/>
            </w:pPr>
            <w:r>
              <w:rPr>
                <w:sz w:val="20"/>
                <w:szCs w:val="20"/>
              </w:rPr>
              <w:t xml:space="preserve">validates the generated code against the retrieved docs, and produces a hallucination rate metric</w:t>
            </w:r>
          </w:p>
          <w:p>
            <w:pPr>
              <w:spacing w:after="60"/>
            </w:pPr>
            <w:r>
              <w:rPr>
                <w:sz w:val="20"/>
                <w:szCs w:val="20"/>
              </w:rPr>
              <w:t xml:space="preserve">comparing grounded vs. ungrounded generation across multiple libraries.</w:t>
            </w:r>
          </w:p>
        </w:tc>
      </w:tr>
    </w:tbl>
    <w:p>
      <w:pPr>
        <w:spacing w:after="160"/>
      </w:pPr>
      <w:r>
        <w:t xml:space="preserve"/>
      </w:r>
    </w:p>
    <w:p>
      <w:pPr>
        <w:pStyle w:val="Heading2"/>
      </w:pPr>
      <w:r>
        <w:rPr>
          <w:b/>
          <w:bCs/>
          <w:color w:val="2C5F8A"/>
          <w:sz w:val="28"/>
          <w:szCs w:val="28"/>
        </w:rPr>
        <w:t xml:space="preserve">3. Complexity Assessment — Is This Right for You?</w:t>
      </w:r>
    </w:p>
    <w:p>
      <w:pPr>
        <w:spacing w:after="120"/>
      </w:pPr>
      <w:r>
        <w:rPr>
          <w:sz w:val="22"/>
          <w:szCs w:val="22"/>
        </w:rPr>
        <w:t xml:space="preserve">This project is intentionally scoped to avoid the complexity traps of the Code Review Agent. Here is a direct comparison: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Aspect</w:t>
            </w:r>
          </w:p>
        </w:tc>
        <w:tc>
          <w:tcPr>
            <w:tcW w:type="dxa" w:w="63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RAG Code Generation (this) vs Code Review Agent</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GPU required?</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No — runs entirely on Groq API / HuggingFace Inference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Dataset needed?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but buildable — documentation is freely available, you scrape it.</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Evaluation metric?</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Clear and quantitative — hallucination rate (method exists / doesn't, signature correct or not).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Competition at student 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 — most RAG projects retrieve code snippets, not structured docs with type checking.</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Demo quality?</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High — side-by-side: vanilla LLM output vs. grounded output, with hallucinated methods highlighted.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 to build?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8-10 weeks comfortably, 6 weeks if focused.</w:t>
            </w:r>
          </w:p>
        </w:tc>
      </w:tr>
    </w:tbl>
    <w:p>
      <w:pPr>
        <w:spacing w:after="160"/>
      </w:pPr>
      <w:r>
        <w:t xml:space="preserve"/>
      </w:r>
    </w:p>
    <w:p>
      <w:pPr>
        <w:pStyle w:val="Heading2"/>
      </w:pPr>
      <w:r>
        <w:rPr>
          <w:b/>
          <w:bCs/>
          <w:color w:val="2C5F8A"/>
          <w:sz w:val="28"/>
          <w:szCs w:val="28"/>
        </w:rPr>
        <w:t xml:space="preserve">4.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180"/>
              <w:bottom w:type="dxa" w:w="120"/>
              <w:right w:type="dxa" w:w="180"/>
            </w:tcMar>
          </w:tcPr>
          <w:p>
            <w:pPr>
              <w:spacing w:after="60"/>
            </w:pPr>
            <w:r>
              <w:rPr>
                <w:sz w:val="20"/>
                <w:szCs w:val="20"/>
              </w:rPr>
              <w:t xml:space="preserve">INPUT: Natural language coding request (e.g. 'write a function that loads a CSV and trains</w:t>
            </w:r>
          </w:p>
          <w:p>
            <w:pPr>
              <w:spacing w:after="60"/>
            </w:pPr>
            <w:r>
              <w:rPr>
                <w:sz w:val="20"/>
                <w:szCs w:val="20"/>
              </w:rPr>
              <w:t xml:space="preserve">        a RandomForest classifier using scikit-learn, returning the trained model and AUC score')</w:t>
            </w:r>
          </w:p>
          <w:p>
            <w:pPr>
              <w:spacing w:after="60"/>
            </w:pPr>
            <w:r>
              <w:rPr>
                <w:sz w:val="20"/>
                <w:szCs w:val="20"/>
              </w:rPr>
              <w:t xml:space="preserve"/>
            </w:r>
          </w:p>
          <w:p>
            <w:pPr>
              <w:spacing w:after="60"/>
            </w:pPr>
            <w:r>
              <w:rPr>
                <w:sz w:val="20"/>
                <w:szCs w:val="20"/>
              </w:rPr>
              <w:t xml:space="preserve">STEP 1 — Library Detection:</w:t>
            </w:r>
          </w:p>
          <w:p>
            <w:pPr>
              <w:spacing w:after="60"/>
            </w:pPr>
            <w:r>
              <w:rPr>
                <w:sz w:val="20"/>
                <w:szCs w:val="20"/>
              </w:rPr>
              <w:t xml:space="preserve">  Parse the request to identify which libraries are needed (scikit-learn, pandas, numpy, etc.)</w:t>
            </w:r>
          </w:p>
          <w:p>
            <w:pPr>
              <w:spacing w:after="60"/>
            </w:pPr>
            <w:r>
              <w:rPr>
                <w:sz w:val="20"/>
                <w:szCs w:val="20"/>
              </w:rPr>
              <w:t xml:space="preserve">  Use a simple classifier or keyword extraction — does not need to be an LLM call.</w:t>
            </w:r>
          </w:p>
          <w:p>
            <w:pPr>
              <w:spacing w:after="60"/>
            </w:pPr>
            <w:r>
              <w:rPr>
                <w:sz w:val="20"/>
                <w:szCs w:val="20"/>
              </w:rPr>
              <w:t xml:space="preserve"/>
            </w:r>
          </w:p>
          <w:p>
            <w:pPr>
              <w:spacing w:after="60"/>
            </w:pPr>
            <w:r>
              <w:rPr>
                <w:sz w:val="20"/>
                <w:szCs w:val="20"/>
              </w:rPr>
              <w:t xml:space="preserve">STEP 2 — Documentation Retrieval:</w:t>
            </w:r>
          </w:p>
          <w:p>
            <w:pPr>
              <w:spacing w:after="60"/>
            </w:pPr>
            <w:r>
              <w:rPr>
                <w:sz w:val="20"/>
                <w:szCs w:val="20"/>
              </w:rPr>
              <w:t xml:space="preserve">  Query ChromaDB vector store (pre-populated with library docs) for relevant:</w:t>
            </w:r>
          </w:p>
          <w:p>
            <w:pPr>
              <w:spacing w:after="60"/>
            </w:pPr>
            <w:r>
              <w:rPr>
                <w:sz w:val="20"/>
                <w:szCs w:val="20"/>
              </w:rPr>
              <w:t xml:space="preserve">    - Function signatures</w:t>
            </w:r>
          </w:p>
          <w:p>
            <w:pPr>
              <w:spacing w:after="60"/>
            </w:pPr>
            <w:r>
              <w:rPr>
                <w:sz w:val="20"/>
                <w:szCs w:val="20"/>
              </w:rPr>
              <w:t xml:space="preserve">    - Class constructors</w:t>
            </w:r>
          </w:p>
          <w:p>
            <w:pPr>
              <w:spacing w:after="60"/>
            </w:pPr>
            <w:r>
              <w:rPr>
                <w:sz w:val="20"/>
                <w:szCs w:val="20"/>
              </w:rPr>
              <w:t xml:space="preserve">    - Method names and parameters</w:t>
            </w:r>
          </w:p>
          <w:p>
            <w:pPr>
              <w:spacing w:after="60"/>
            </w:pPr>
            <w:r>
              <w:rPr>
                <w:sz w:val="20"/>
                <w:szCs w:val="20"/>
              </w:rPr>
              <w:t xml:space="preserve">    - Return types</w:t>
            </w:r>
          </w:p>
          <w:p>
            <w:pPr>
              <w:spacing w:after="60"/>
            </w:pPr>
            <w:r>
              <w:rPr>
                <w:sz w:val="20"/>
                <w:szCs w:val="20"/>
              </w:rPr>
              <w:t xml:space="preserve">  Retrieve top-5 most relevant doc chunks per detected library.</w:t>
            </w:r>
          </w:p>
          <w:p>
            <w:pPr>
              <w:spacing w:after="60"/>
            </w:pPr>
            <w:r>
              <w:rPr>
                <w:sz w:val="20"/>
                <w:szCs w:val="20"/>
              </w:rPr>
              <w:t xml:space="preserve"/>
            </w:r>
          </w:p>
          <w:p>
            <w:pPr>
              <w:spacing w:after="60"/>
            </w:pPr>
            <w:r>
              <w:rPr>
                <w:sz w:val="20"/>
                <w:szCs w:val="20"/>
              </w:rPr>
              <w:t xml:space="preserve">STEP 3 — Grounded Code Generation:</w:t>
            </w:r>
          </w:p>
          <w:p>
            <w:pPr>
              <w:spacing w:after="60"/>
            </w:pPr>
            <w:r>
              <w:rPr>
                <w:sz w:val="20"/>
                <w:szCs w:val="20"/>
              </w:rPr>
              <w:t xml:space="preserve">  Prompt the LLM with: [User request] + [Retrieved documentation chunks]</w:t>
            </w:r>
          </w:p>
          <w:p>
            <w:pPr>
              <w:spacing w:after="60"/>
            </w:pPr>
            <w:r>
              <w:rPr>
                <w:sz w:val="20"/>
                <w:szCs w:val="20"/>
              </w:rPr>
              <w:t xml:space="preserve">  Instruct it to only use APIs present in the retrieved docs.</w:t>
            </w:r>
          </w:p>
          <w:p>
            <w:pPr>
              <w:spacing w:after="60"/>
            </w:pPr>
            <w:r>
              <w:rPr>
                <w:sz w:val="20"/>
                <w:szCs w:val="20"/>
              </w:rPr>
              <w:t xml:space="preserve">  Generate code.</w:t>
            </w:r>
          </w:p>
          <w:p>
            <w:pPr>
              <w:spacing w:after="60"/>
            </w:pPr>
            <w:r>
              <w:rPr>
                <w:sz w:val="20"/>
                <w:szCs w:val="20"/>
              </w:rPr>
              <w:t xml:space="preserve"/>
            </w:r>
          </w:p>
          <w:p>
            <w:pPr>
              <w:spacing w:after="60"/>
            </w:pPr>
            <w:r>
              <w:rPr>
                <w:sz w:val="20"/>
                <w:szCs w:val="20"/>
              </w:rPr>
              <w:t xml:space="preserve">STEP 4 — Hallucination Validator:</w:t>
            </w:r>
          </w:p>
          <w:p>
            <w:pPr>
              <w:spacing w:after="60"/>
            </w:pPr>
            <w:r>
              <w:rPr>
                <w:sz w:val="20"/>
                <w:szCs w:val="20"/>
              </w:rPr>
              <w:t xml:space="preserve">  Parse generated code using AST (Python ast module).</w:t>
            </w:r>
          </w:p>
          <w:p>
            <w:pPr>
              <w:spacing w:after="60"/>
            </w:pPr>
            <w:r>
              <w:rPr>
                <w:sz w:val="20"/>
                <w:szCs w:val="20"/>
              </w:rPr>
              <w:t xml:space="preserve">  Extract all function calls and class instantiations.</w:t>
            </w:r>
          </w:p>
          <w:p>
            <w:pPr>
              <w:spacing w:after="60"/>
            </w:pPr>
            <w:r>
              <w:rPr>
                <w:sz w:val="20"/>
                <w:szCs w:val="20"/>
              </w:rPr>
              <w:t xml:space="preserve">  Check each against a whitelist built from retrieved docs.</w:t>
            </w:r>
          </w:p>
          <w:p>
            <w:pPr>
              <w:spacing w:after="60"/>
            </w:pPr>
            <w:r>
              <w:rPr>
                <w:sz w:val="20"/>
                <w:szCs w:val="20"/>
              </w:rPr>
              <w:t xml:space="preserve">  Flag any method/class not found in docs as hallucinated.</w:t>
            </w:r>
          </w:p>
          <w:p>
            <w:pPr>
              <w:spacing w:after="60"/>
            </w:pPr>
            <w:r>
              <w:rPr>
                <w:sz w:val="20"/>
                <w:szCs w:val="20"/>
              </w:rPr>
              <w:t xml:space="preserve">  Produce: hallucination count, hallucinated method names, confidence score.</w:t>
            </w:r>
          </w:p>
          <w:p>
            <w:pPr>
              <w:spacing w:after="60"/>
            </w:pPr>
            <w:r>
              <w:rPr>
                <w:sz w:val="20"/>
                <w:szCs w:val="20"/>
              </w:rPr>
              <w:t xml:space="preserve"/>
            </w:r>
          </w:p>
          <w:p>
            <w:pPr>
              <w:spacing w:after="60"/>
            </w:pPr>
            <w:r>
              <w:rPr>
                <w:sz w:val="20"/>
                <w:szCs w:val="20"/>
              </w:rPr>
              <w:t xml:space="preserve">STEP 5 — Output:</w:t>
            </w:r>
          </w:p>
          <w:p>
            <w:pPr>
              <w:spacing w:after="60"/>
            </w:pPr>
            <w:r>
              <w:rPr>
                <w:sz w:val="20"/>
                <w:szCs w:val="20"/>
              </w:rPr>
              <w:t xml:space="preserve">  Return generated code + validation report + hallucination score.</w:t>
            </w:r>
          </w:p>
          <w:p>
            <w:pPr>
              <w:spacing w:after="60"/>
            </w:pPr>
            <w:r>
              <w:rPr>
                <w:sz w:val="20"/>
                <w:szCs w:val="20"/>
              </w:rPr>
              <w:t xml:space="preserve">  Optionally: suggest corrections for flagged hallucinations.</w:t>
            </w:r>
          </w:p>
        </w:tc>
      </w:tr>
    </w:tbl>
    <w:p>
      <w:pPr>
        <w:spacing w:after="160"/>
      </w:pPr>
      <w:r>
        <w:t xml:space="preserve"/>
      </w:r>
    </w:p>
    <w:p>
      <w:pPr>
        <w:pStyle w:val="Heading2"/>
      </w:pPr>
      <w:r>
        <w:rPr>
          <w:b/>
          <w:bCs/>
          <w:color w:val="2C5F8A"/>
          <w:sz w:val="28"/>
          <w:szCs w:val="28"/>
        </w:rPr>
        <w:t xml:space="preserve">5. Methodology</w:t>
      </w:r>
    </w:p>
    <w:p>
      <w:pPr>
        <w:pStyle w:val="Heading3"/>
      </w:pPr>
      <w:r>
        <w:rPr>
          <w:b/>
          <w:bCs/>
          <w:color w:val="3A7ABD"/>
          <w:sz w:val="24"/>
          <w:szCs w:val="24"/>
        </w:rPr>
        <w:t xml:space="preserve">5.1 Documentation Corpus — What to Index</w:t>
      </w:r>
    </w:p>
    <w:p>
      <w:pPr>
        <w:spacing w:after="120"/>
      </w:pPr>
      <w:r>
        <w:rPr>
          <w:sz w:val="22"/>
          <w:szCs w:val="22"/>
        </w:rPr>
        <w:t xml:space="preserve">You index documentation for 4-5 libraries. This is enough for a meaningful benchmark and keeps the indexing manageable.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Library</w:t>
            </w:r>
          </w:p>
        </w:tc>
        <w:tc>
          <w:tcPr>
            <w:tcW w:type="dxa" w:w="63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Why This One / Source</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scikit-learn</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Most common ML library. Huge surface area of methods. Very LLM-hallucination-prone (many sklearn methods have confusingly similar names). Source: sklearn.org/stable API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pandas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DataFrame manipulation. LLMs frequently hallucinate pandas method names (e.g. .rename vs .set_index confusion). Source: pandas.pydata.org/docs.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PyTorch</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Deep learning. Method signatures change between versions, LLMs trained on older data hallucinate old APIs. Source: pytorch.org/docs.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 framework for ML serving. Common in AI engineering roles. Source: fastapi.tiangolo.com.</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LangChain (optional 5th)</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Meta: you can test whether LLMs hallucinate LangChain APIs, which change very frequently. Source: python.langchain.com/docs.</w:t>
            </w:r>
          </w:p>
        </w:tc>
      </w:tr>
    </w:tbl>
    <w:p>
      <w:pPr>
        <w:spacing w:after="160"/>
      </w:pPr>
      <w:r>
        <w:t xml:space="preserve"/>
      </w:r>
    </w:p>
    <w:p>
      <w:pPr>
        <w:pStyle w:val="Heading3"/>
      </w:pPr>
      <w:r>
        <w:rPr>
          <w:b/>
          <w:bCs/>
          <w:color w:val="3A7ABD"/>
          <w:sz w:val="24"/>
          <w:szCs w:val="24"/>
        </w:rPr>
        <w:t xml:space="preserve">5.2 Building the Documentation Vector Store</w:t>
      </w:r>
    </w:p>
    <w:p>
      <w:pPr>
        <w:spacing w:after="120"/>
      </w:pPr>
      <w:r>
        <w:rPr>
          <w:sz w:val="22"/>
          <w:szCs w:val="22"/>
        </w:rPr>
        <w:t xml:space="preserve">You scrape the API reference pages of each library (not the tutorials — the API reference, which has function signatures and parameters). You process each function's documentation into a structured chunk: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A" w:val="clear"/>
            <w:tcMar>
              <w:top w:type="dxa" w:w="120"/>
              <w:left w:type="dxa" w:w="180"/>
              <w:bottom w:type="dxa" w:w="120"/>
              <w:right w:type="dxa" w:w="180"/>
            </w:tcMar>
          </w:tcPr>
          <w:p>
            <w:pPr>
              <w:spacing w:after="60"/>
            </w:pPr>
            <w:r>
              <w:rPr>
                <w:sz w:val="20"/>
                <w:szCs w:val="20"/>
              </w:rPr>
              <w:t xml:space="preserve">Chunk format per function/method:</w:t>
            </w:r>
          </w:p>
          <w:p>
            <w:pPr>
              <w:spacing w:after="60"/>
            </w:pPr>
            <w:r>
              <w:rPr>
                <w:sz w:val="20"/>
                <w:szCs w:val="20"/>
              </w:rPr>
              <w:t xml:space="preserve">  Library: scikit-learn</w:t>
            </w:r>
          </w:p>
          <w:p>
            <w:pPr>
              <w:spacing w:after="60"/>
            </w:pPr>
            <w:r>
              <w:rPr>
                <w:sz w:val="20"/>
                <w:szCs w:val="20"/>
              </w:rPr>
              <w:t xml:space="preserve">  Class: sklearn.ensemble.RandomForestClassifier</w:t>
            </w:r>
          </w:p>
          <w:p>
            <w:pPr>
              <w:spacing w:after="60"/>
            </w:pPr>
            <w:r>
              <w:rPr>
                <w:sz w:val="20"/>
                <w:szCs w:val="20"/>
              </w:rPr>
              <w:t xml:space="preserve">  Method: fit(X, y, sample_weight=None)</w:t>
            </w:r>
          </w:p>
          <w:p>
            <w:pPr>
              <w:spacing w:after="60"/>
            </w:pPr>
            <w:r>
              <w:rPr>
                <w:sz w:val="20"/>
                <w:szCs w:val="20"/>
              </w:rPr>
              <w:t xml:space="preserve">  Returns: self</w:t>
            </w:r>
          </w:p>
          <w:p>
            <w:pPr>
              <w:spacing w:after="60"/>
            </w:pPr>
            <w:r>
              <w:rPr>
                <w:sz w:val="20"/>
                <w:szCs w:val="20"/>
              </w:rPr>
              <w:t xml:space="preserve">  Description: Build a forest of trees from the training set (X, y).</w:t>
            </w:r>
          </w:p>
          <w:p>
            <w:pPr>
              <w:spacing w:after="60"/>
            </w:pPr>
            <w:r>
              <w:rPr>
                <w:sz w:val="20"/>
                <w:szCs w:val="20"/>
              </w:rPr>
              <w:t xml:space="preserve">  Parameters: X: {array-like, sparse matrix} of shape (n_samples, n_features)...</w:t>
            </w:r>
          </w:p>
          <w:p>
            <w:pPr>
              <w:spacing w:after="60"/>
            </w:pPr>
            <w:r>
              <w:rPr>
                <w:sz w:val="20"/>
                <w:szCs w:val="20"/>
              </w:rPr>
              <w:t xml:space="preserve"/>
            </w:r>
          </w:p>
          <w:p>
            <w:pPr>
              <w:spacing w:after="60"/>
            </w:pPr>
            <w:r>
              <w:rPr>
                <w:sz w:val="20"/>
                <w:szCs w:val="20"/>
              </w:rPr>
              <w:t xml:space="preserve">Each chunk is embedded and stored in ChromaDB with metadata (library, class, method name).</w:t>
            </w:r>
          </w:p>
          <w:p>
            <w:pPr>
              <w:spacing w:after="60"/>
            </w:pPr>
            <w:r>
              <w:rPr>
                <w:sz w:val="20"/>
                <w:szCs w:val="20"/>
              </w:rPr>
              <w:t xml:space="preserve">Total corpus: approximately 5,000-15,000 chunks across 4-5 libraries.</w:t>
            </w:r>
          </w:p>
          <w:p>
            <w:pPr>
              <w:spacing w:after="60"/>
            </w:pPr>
            <w:r>
              <w:rPr>
                <w:sz w:val="20"/>
                <w:szCs w:val="20"/>
              </w:rPr>
              <w:t xml:space="preserve">Embedding model: all-MiniLM-L6-v2 (fast, free, runs on CPU, 384 dimensions).</w:t>
            </w:r>
          </w:p>
        </w:tc>
      </w:tr>
    </w:tbl>
    <w:p>
      <w:pPr>
        <w:spacing w:after="160"/>
      </w:pPr>
      <w:r>
        <w:t xml:space="preserve"/>
      </w:r>
    </w:p>
    <w:p>
      <w:pPr>
        <w:pStyle w:val="Heading3"/>
      </w:pPr>
      <w:r>
        <w:rPr>
          <w:b/>
          <w:bCs/>
          <w:color w:val="3A7ABD"/>
          <w:sz w:val="24"/>
          <w:szCs w:val="24"/>
        </w:rPr>
        <w:t xml:space="preserve">5.3 Hallucination Detection via AST Parsing</w:t>
      </w:r>
    </w:p>
    <w:p>
      <w:pPr>
        <w:spacing w:after="120"/>
      </w:pPr>
      <w:r>
        <w:rPr>
          <w:sz w:val="22"/>
          <w:szCs w:val="22"/>
        </w:rPr>
        <w:t xml:space="preserve">This is the core technical contribution that makes this project non-trivial. After generating code, you parse it with Python's built-in ast module to extract all:</w:t>
      </w:r>
    </w:p>
    <w:p>
      <w:pPr>
        <w:spacing w:after="160"/>
      </w:pPr>
      <w:r>
        <w:t xml:space="preserve"/>
      </w:r>
    </w:p>
    <w:p>
      <w:pPr>
        <w:pStyle w:val="ListParagraph"/>
        <w:numPr>
          <w:ilvl w:val="0"/>
          <w:numId w:val="2"/>
        </w:numPr>
        <w:spacing w:after="80"/>
      </w:pPr>
      <w:r>
        <w:rPr>
          <w:sz w:val="22"/>
          <w:szCs w:val="22"/>
        </w:rPr>
        <w:t xml:space="preserve">Function calls: ast.Call nodes</w:t>
      </w:r>
    </w:p>
    <w:p>
      <w:pPr>
        <w:pStyle w:val="ListParagraph"/>
        <w:numPr>
          <w:ilvl w:val="0"/>
          <w:numId w:val="2"/>
        </w:numPr>
        <w:spacing w:after="80"/>
      </w:pPr>
      <w:r>
        <w:rPr>
          <w:sz w:val="22"/>
          <w:szCs w:val="22"/>
        </w:rPr>
        <w:t xml:space="preserve">Attribute accesses (method calls): ast.Attribute nodes</w:t>
      </w:r>
    </w:p>
    <w:p>
      <w:pPr>
        <w:pStyle w:val="ListParagraph"/>
        <w:numPr>
          <w:ilvl w:val="0"/>
          <w:numId w:val="2"/>
        </w:numPr>
        <w:spacing w:after="80"/>
      </w:pPr>
      <w:r>
        <w:rPr>
          <w:sz w:val="22"/>
          <w:szCs w:val="22"/>
        </w:rPr>
        <w:t xml:space="preserve">Class instantiations: ast.Name in ast.Call context</w:t>
      </w:r>
    </w:p>
    <w:p>
      <w:pPr>
        <w:spacing w:after="160"/>
      </w:pPr>
      <w:r>
        <w:t xml:space="preserve"/>
      </w:r>
    </w:p>
    <w:p>
      <w:pPr>
        <w:spacing w:after="120"/>
      </w:pPr>
      <w:r>
        <w:rPr>
          <w:sz w:val="22"/>
          <w:szCs w:val="22"/>
        </w:rPr>
        <w:t xml:space="preserve">You then check each extracted call against a whitelist derived from the retrieved documentation chunks. If a method is called but was not in any retrieved doc chunk for the relevant library, it is flagged as potentially hallucinated. You verify flagged methods against the full doc corpus (not just the retrieved chunks) to avoid false positives from retrieval failures.</w:t>
      </w:r>
    </w:p>
    <w:p>
      <w:pPr>
        <w:spacing w:after="160"/>
      </w:pPr>
      <w:r>
        <w:t xml:space="preserve"/>
      </w:r>
    </w:p>
    <w:p>
      <w:pPr>
        <w:spacing w:after="120"/>
      </w:pPr>
      <w:r>
        <w:rPr>
          <w:sz w:val="22"/>
          <w:szCs w:val="22"/>
        </w:rPr>
        <w:t xml:space="preserve">This gives you a precise, automated hallucination rate: (number of hallucinated API calls) / (total API calls) per generated code snippet.</w:t>
      </w:r>
    </w:p>
    <w:p>
      <w:pPr>
        <w:spacing w:after="160"/>
      </w:pPr>
      <w:r>
        <w:t xml:space="preserve"/>
      </w:r>
    </w:p>
    <w:p>
      <w:pPr>
        <w:pStyle w:val="Heading3"/>
      </w:pPr>
      <w:r>
        <w:rPr>
          <w:b/>
          <w:bCs/>
          <w:color w:val="3A7ABD"/>
          <w:sz w:val="24"/>
          <w:szCs w:val="24"/>
        </w:rPr>
        <w:t xml:space="preserve">5.4 Benchmark Design — How You Evaluate</w:t>
      </w:r>
    </w:p>
    <w:p>
      <w:pPr>
        <w:spacing w:after="120"/>
      </w:pPr>
      <w:r>
        <w:rPr>
          <w:sz w:val="22"/>
          <w:szCs w:val="22"/>
        </w:rPr>
        <w:t xml:space="preserve">You construct a benchmark of 100-150 coding tasks across the 4-5 libraries. Each task is a natural language request that requires using specific library APIs. For each task, you generate code under three conditions:</w:t>
      </w:r>
    </w:p>
    <w:p>
      <w:pPr>
        <w:spacing w:after="160"/>
      </w:pPr>
      <w:r>
        <w:t xml:space="preserve"/>
      </w:r>
    </w:p>
    <w:p>
      <w:pPr>
        <w:pStyle w:val="ListParagraph"/>
        <w:numPr>
          <w:ilvl w:val="0"/>
          <w:numId w:val="2"/>
        </w:numPr>
        <w:spacing w:after="80"/>
      </w:pPr>
      <w:r>
        <w:rPr>
          <w:b/>
          <w:bCs/>
          <w:sz w:val="22"/>
          <w:szCs w:val="22"/>
        </w:rPr>
        <w:t xml:space="preserve">Condition A — Vanilla LLM: </w:t>
      </w:r>
      <w:r>
        <w:rPr>
          <w:sz w:val="22"/>
          <w:szCs w:val="22"/>
        </w:rPr>
        <w:t xml:space="preserve">No documentation provided. Just the user request.</w:t>
      </w:r>
    </w:p>
    <w:p>
      <w:pPr>
        <w:pStyle w:val="ListParagraph"/>
        <w:numPr>
          <w:ilvl w:val="0"/>
          <w:numId w:val="2"/>
        </w:numPr>
        <w:spacing w:after="80"/>
      </w:pPr>
      <w:r>
        <w:rPr>
          <w:b/>
          <w:bCs/>
          <w:sz w:val="22"/>
          <w:szCs w:val="22"/>
        </w:rPr>
        <w:t xml:space="preserve">Condition B — RAG-grounded: </w:t>
      </w:r>
      <w:r>
        <w:rPr>
          <w:sz w:val="22"/>
          <w:szCs w:val="22"/>
        </w:rPr>
        <w:t xml:space="preserve">Retrieve top-5 doc chunks, include in prompt.</w:t>
      </w:r>
    </w:p>
    <w:p>
      <w:pPr>
        <w:pStyle w:val="ListParagraph"/>
        <w:numPr>
          <w:ilvl w:val="0"/>
          <w:numId w:val="2"/>
        </w:numPr>
        <w:spacing w:after="80"/>
      </w:pPr>
      <w:r>
        <w:rPr>
          <w:b/>
          <w:bCs/>
          <w:sz w:val="22"/>
          <w:szCs w:val="22"/>
        </w:rPr>
        <w:t xml:space="preserve">Condition C — Oracle (upper bound): </w:t>
      </w:r>
      <w:r>
        <w:rPr>
          <w:sz w:val="22"/>
          <w:szCs w:val="22"/>
        </w:rPr>
        <w:t xml:space="preserve">Include the exact correct documentation chunk in the prompt. Shows the maximum possible improvement.</w:t>
      </w:r>
    </w:p>
    <w:p>
      <w:pPr>
        <w:spacing w:after="160"/>
      </w:pPr>
      <w:r>
        <w:t xml:space="preserve"/>
      </w:r>
    </w:p>
    <w:p>
      <w:pPr>
        <w:spacing w:after="120"/>
      </w:pPr>
      <w:r>
        <w:rPr>
          <w:sz w:val="22"/>
          <w:szCs w:val="22"/>
        </w:rPr>
        <w:t xml:space="preserve">For each condition you measure: hallucination rate (your AST-based metric), code executability (does it run without NameError/AttributeError), and functional correctness on a small test suite for each task.</w:t>
      </w:r>
    </w:p>
    <w:p>
      <w:pPr>
        <w:spacing w:after="160"/>
      </w:pPr>
      <w:r>
        <w:t xml:space="preserve"/>
      </w:r>
    </w:p>
    <w:p>
      <w:pPr>
        <w:pStyle w:val="Heading3"/>
      </w:pPr>
      <w:r>
        <w:rPr>
          <w:b/>
          <w:bCs/>
          <w:color w:val="3A7ABD"/>
          <w:sz w:val="24"/>
          <w:szCs w:val="24"/>
        </w:rPr>
        <w:t xml:space="preserve">5.5 Building the Benchmark Tasks</w:t>
      </w:r>
    </w:p>
    <w:p>
      <w:pPr>
        <w:spacing w:after="120"/>
      </w:pPr>
      <w:r>
        <w:rPr>
          <w:sz w:val="22"/>
          <w:szCs w:val="22"/>
        </w:rPr>
        <w:t xml:space="preserve">You need 100-150 tasks. Here is how to construct them efficiently:</w:t>
      </w:r>
    </w:p>
    <w:p>
      <w:pPr>
        <w:spacing w:after="160"/>
      </w:pPr>
      <w:r>
        <w:t xml:space="preserve"/>
      </w:r>
    </w:p>
    <w:p>
      <w:pPr>
        <w:pStyle w:val="ListParagraph"/>
        <w:numPr>
          <w:ilvl w:val="0"/>
          <w:numId w:val="2"/>
        </w:numPr>
        <w:spacing w:after="80"/>
      </w:pPr>
      <w:r>
        <w:rPr>
          <w:sz w:val="22"/>
          <w:szCs w:val="22"/>
        </w:rPr>
        <w:t xml:space="preserve">Collect 50 real Stack Overflow questions about your chosen libraries (filtered to those with accepted answers). The question is your task, the accepted answer tells you what correct API usage looks like.</w:t>
      </w:r>
    </w:p>
    <w:p>
      <w:pPr>
        <w:pStyle w:val="ListParagraph"/>
        <w:numPr>
          <w:ilvl w:val="0"/>
          <w:numId w:val="2"/>
        </w:numPr>
        <w:spacing w:after="80"/>
      </w:pPr>
      <w:r>
        <w:rPr>
          <w:sz w:val="22"/>
          <w:szCs w:val="22"/>
        </w:rPr>
        <w:t xml:space="preserve">Generate 50-100 synthetic tasks by prompting an LLM: 'Write 10 natural language coding requests that require using specific scikit-learn APIs, where the API name is not mentioned in the request.' This deliberately creates tasks where the model cannot pattern-match on keywords.</w:t>
      </w:r>
    </w:p>
    <w:p>
      <w:pPr>
        <w:pStyle w:val="ListParagraph"/>
        <w:numPr>
          <w:ilvl w:val="0"/>
          <w:numId w:val="2"/>
        </w:numPr>
        <w:spacing w:after="80"/>
      </w:pPr>
      <w:r>
        <w:rPr>
          <w:sz w:val="22"/>
          <w:szCs w:val="22"/>
        </w:rPr>
        <w:t xml:space="preserve">For each task, manually annotate which API calls are required and what the correct signatures are. This is your ground truth. Takes 3-4 hours total but is essential.</w:t>
      </w:r>
    </w:p>
    <w:p>
      <w:pPr>
        <w:spacing w:after="160"/>
      </w:pPr>
      <w:r>
        <w:t xml:space="preserve"/>
      </w:r>
    </w:p>
    <w:p>
      <w:pPr>
        <w:pStyle w:val="Heading2"/>
      </w:pPr>
      <w:r>
        <w:rPr>
          <w:b/>
          <w:bCs/>
          <w:color w:val="2C5F8A"/>
          <w:sz w:val="28"/>
          <w:szCs w:val="28"/>
        </w:rPr>
        <w:t xml:space="preserve">6. Data Sources — Complete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Source</w:t>
            </w:r>
          </w:p>
        </w:tc>
        <w:tc>
          <w:tcPr>
            <w:tcW w:type="dxa" w:w="63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What It Provides and How to Get It</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scikit-learn API reference</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Scrape https://scikit-learn.org/stable/modules/classes.html using BeautifulSoup. Takes ~1 hour to write the scraper. Alternatively, the sklearn source code docstrings are directly parseable.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pandas API 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Scrape https://pandas.pydata.org/docs/reference/index.html. Well-structured HTML, easy to parse.</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PyTorch docs</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Use https://pytorch.org/docs/stable/index.html. Alternatively use the PyTorch GitHub repo which has all docstrings in 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FastAPI docs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https://fastapi.tiangolo.com/reference/ — clean, straightforward to scrape.</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Stack Overflow questions</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Use Stack Exchange Data Explorer (data.stackexchange.com) — free SQL query interface. Query: questions tagged [scikit-learn] OR [pandas] with score &gt; 5 and accepted answer, last 2 years.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HumanEval (optional addition)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HuggingFace: openai/openai_humaneval. 164 Python programming problems. Use those involving library calls as part of your benchmark.</w:t>
            </w:r>
          </w:p>
        </w:tc>
      </w:tr>
    </w:tbl>
    <w:p>
      <w:pPr>
        <w:spacing w:after="160"/>
      </w:pPr>
      <w:r>
        <w:t xml:space="preserve"/>
      </w:r>
    </w:p>
    <w:p>
      <w:pPr>
        <w:pStyle w:val="Heading2"/>
      </w:pPr>
      <w:r>
        <w:rPr>
          <w:b/>
          <w:bCs/>
          <w:color w:val="2C5F8A"/>
          <w:sz w:val="28"/>
          <w:szCs w:val="28"/>
        </w:rPr>
        <w:t xml:space="preserve">7. Complete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Tool</w:t>
            </w:r>
          </w:p>
        </w:tc>
        <w:tc>
          <w:tcPr>
            <w:tcW w:type="dxa" w:w="3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Purpose</w:t>
            </w:r>
          </w:p>
        </w:tc>
        <w:tc>
          <w:tcPr>
            <w:tcW w:type="dxa" w:w="41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Groq API (Llama-3-70B or Mixtral)</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Code generation LLM</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70B gives better code than 8B. Free on Groq. Use for both vanilla and grounded conditions.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ChromaDB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Vector store for documentation corpus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Runs locally, persistent, no cloud needed. pip install chromadb.</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sentence-transformers (all-MiniLM-L6-v2)</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Embedding documentation chunks</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384-dim, CPU-fast, free, standard for document retrieval.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ast module (stdlib)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Parsing generated code to extract API calls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Built into Python, no install needed. Core of your hallucination detector.</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BeautifulSoup + requests</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Scraping library documentation</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Standard scraping libraries. Used to build your doc corpus.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W&amp;B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Logging hallucination rates, charts, experiments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Track all three conditions, all libraries, all models in one dashboard.</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Gradio</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Demo UI</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Faster to build than Streamlit for this use case. Side-by-side diff view of vanilla vs. grounded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Running generated code against test suites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the functional correctness metric. Write simple unit tests for each benchmark task.</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FastAPI (optional)</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Serve the pipeline as an API endpoint</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Adds the 'production-ready' signal. One afternoon of work.</w:t>
            </w:r>
          </w:p>
        </w:tc>
      </w:tr>
    </w:tbl>
    <w:p>
      <w:pPr>
        <w:spacing w:after="160"/>
      </w:pPr>
      <w:r>
        <w:t xml:space="preserve"/>
      </w:r>
    </w:p>
    <w:p>
      <w:pPr>
        <w:pStyle w:val="Heading2"/>
      </w:pPr>
      <w:r>
        <w:rPr>
          <w:b/>
          <w:bCs/>
          <w:color w:val="2C5F8A"/>
          <w:sz w:val="28"/>
          <w:szCs w:val="28"/>
        </w:rPr>
        <w:t xml:space="preserve">8.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pPr>
            <w:r>
              <w:rPr>
                <w:sz w:val="20"/>
                <w:szCs w:val="20"/>
              </w:rPr>
              <w:t xml:space="preserve">rag-code-gen/</w:t>
            </w:r>
          </w:p>
          <w:p>
            <w:pPr>
              <w:spacing w:after="60"/>
            </w:pPr>
            <w:r>
              <w:rPr>
                <w:sz w:val="20"/>
                <w:szCs w:val="20"/>
              </w:rPr>
              <w:t xml:space="preserve">├── corpus/</w:t>
            </w:r>
          </w:p>
          <w:p>
            <w:pPr>
              <w:spacing w:after="60"/>
            </w:pPr>
            <w:r>
              <w:rPr>
                <w:sz w:val="20"/>
                <w:szCs w:val="20"/>
              </w:rPr>
              <w:t xml:space="preserve">│   ├── scrapers/</w:t>
            </w:r>
          </w:p>
          <w:p>
            <w:pPr>
              <w:spacing w:after="60"/>
            </w:pPr>
            <w:r>
              <w:rPr>
                <w:sz w:val="20"/>
                <w:szCs w:val="20"/>
              </w:rPr>
              <w:t xml:space="preserve">│   │   ├── sklearn_scraper.py</w:t>
            </w:r>
          </w:p>
          <w:p>
            <w:pPr>
              <w:spacing w:after="60"/>
            </w:pPr>
            <w:r>
              <w:rPr>
                <w:sz w:val="20"/>
                <w:szCs w:val="20"/>
              </w:rPr>
              <w:t xml:space="preserve">│   │   ├── pandas_scraper.py</w:t>
            </w:r>
          </w:p>
          <w:p>
            <w:pPr>
              <w:spacing w:after="60"/>
            </w:pPr>
            <w:r>
              <w:rPr>
                <w:sz w:val="20"/>
                <w:szCs w:val="20"/>
              </w:rPr>
              <w:t xml:space="preserve">│   │   └── pytorch_scraper.py</w:t>
            </w:r>
          </w:p>
          <w:p>
            <w:pPr>
              <w:spacing w:after="60"/>
            </w:pPr>
            <w:r>
              <w:rPr>
                <w:sz w:val="20"/>
                <w:szCs w:val="20"/>
              </w:rPr>
              <w:t xml:space="preserve">│   ├── chunker.py              # Splits docs into structured chunks</w:t>
            </w:r>
          </w:p>
          <w:p>
            <w:pPr>
              <w:spacing w:after="60"/>
            </w:pPr>
            <w:r>
              <w:rPr>
                <w:sz w:val="20"/>
                <w:szCs w:val="20"/>
              </w:rPr>
              <w:t xml:space="preserve">│   └── indexer.py              # Embeds chunks and stores in ChromaDB</w:t>
            </w:r>
          </w:p>
          <w:p>
            <w:pPr>
              <w:spacing w:after="60"/>
            </w:pPr>
            <w:r>
              <w:rPr>
                <w:sz w:val="20"/>
                <w:szCs w:val="20"/>
              </w:rPr>
              <w:t xml:space="preserve">├── retrieval/</w:t>
            </w:r>
          </w:p>
          <w:p>
            <w:pPr>
              <w:spacing w:after="60"/>
            </w:pPr>
            <w:r>
              <w:rPr>
                <w:sz w:val="20"/>
                <w:szCs w:val="20"/>
              </w:rPr>
              <w:t xml:space="preserve">│   ├── library_detector.py     # Identifies which libraries a task needs</w:t>
            </w:r>
          </w:p>
          <w:p>
            <w:pPr>
              <w:spacing w:after="60"/>
            </w:pPr>
            <w:r>
              <w:rPr>
                <w:sz w:val="20"/>
                <w:szCs w:val="20"/>
              </w:rPr>
              <w:t xml:space="preserve">│   └── doc_retriever.py        # Queries ChromaDB for relevant doc chunks</w:t>
            </w:r>
          </w:p>
          <w:p>
            <w:pPr>
              <w:spacing w:after="60"/>
            </w:pPr>
            <w:r>
              <w:rPr>
                <w:sz w:val="20"/>
                <w:szCs w:val="20"/>
              </w:rPr>
              <w:t xml:space="preserve">├── generation/</w:t>
            </w:r>
          </w:p>
          <w:p>
            <w:pPr>
              <w:spacing w:after="60"/>
            </w:pPr>
            <w:r>
              <w:rPr>
                <w:sz w:val="20"/>
                <w:szCs w:val="20"/>
              </w:rPr>
              <w:t xml:space="preserve">│   ├── prompts.py              # Vanilla and grounded prompt templates</w:t>
            </w:r>
          </w:p>
          <w:p>
            <w:pPr>
              <w:spacing w:after="60"/>
            </w:pPr>
            <w:r>
              <w:rPr>
                <w:sz w:val="20"/>
                <w:szCs w:val="20"/>
              </w:rPr>
              <w:t xml:space="preserve">│   └── generator.py            # Groq API calls for code generation</w:t>
            </w:r>
          </w:p>
          <w:p>
            <w:pPr>
              <w:spacing w:after="60"/>
            </w:pPr>
            <w:r>
              <w:rPr>
                <w:sz w:val="20"/>
                <w:szCs w:val="20"/>
              </w:rPr>
              <w:t xml:space="preserve">├── validation/</w:t>
            </w:r>
          </w:p>
          <w:p>
            <w:pPr>
              <w:spacing w:after="60"/>
            </w:pPr>
            <w:r>
              <w:rPr>
                <w:sz w:val="20"/>
                <w:szCs w:val="20"/>
              </w:rPr>
              <w:t xml:space="preserve">│   ├── ast_parser.py           # Extracts all API calls from generated code</w:t>
            </w:r>
          </w:p>
          <w:p>
            <w:pPr>
              <w:spacing w:after="60"/>
            </w:pPr>
            <w:r>
              <w:rPr>
                <w:sz w:val="20"/>
                <w:szCs w:val="20"/>
              </w:rPr>
              <w:t xml:space="preserve">│   ├── hallucination_checker.py # Checks calls against doc whitelist</w:t>
            </w:r>
          </w:p>
          <w:p>
            <w:pPr>
              <w:spacing w:after="60"/>
            </w:pPr>
            <w:r>
              <w:rPr>
                <w:sz w:val="20"/>
                <w:szCs w:val="20"/>
              </w:rPr>
              <w:t xml:space="preserve">│   └── executor.py             # Runs generated code, catches errors</w:t>
            </w:r>
          </w:p>
          <w:p>
            <w:pPr>
              <w:spacing w:after="60"/>
            </w:pPr>
            <w:r>
              <w:rPr>
                <w:sz w:val="20"/>
                <w:szCs w:val="20"/>
              </w:rPr>
              <w:t xml:space="preserve">├── benchmark/</w:t>
            </w:r>
          </w:p>
          <w:p>
            <w:pPr>
              <w:spacing w:after="60"/>
            </w:pPr>
            <w:r>
              <w:rPr>
                <w:sz w:val="20"/>
                <w:szCs w:val="20"/>
              </w:rPr>
              <w:t xml:space="preserve">│   ├── tasks/                  # 100-150 benchmark task definitions (JSON)</w:t>
            </w:r>
          </w:p>
          <w:p>
            <w:pPr>
              <w:spacing w:after="60"/>
            </w:pPr>
            <w:r>
              <w:rPr>
                <w:sz w:val="20"/>
                <w:szCs w:val="20"/>
              </w:rPr>
              <w:t xml:space="preserve">│   ├── ground_truth/           # Correct API usage annotations per task</w:t>
            </w:r>
          </w:p>
          <w:p>
            <w:pPr>
              <w:spacing w:after="60"/>
            </w:pPr>
            <w:r>
              <w:rPr>
                <w:sz w:val="20"/>
                <w:szCs w:val="20"/>
              </w:rPr>
              <w:t xml:space="preserve">│   └── run_benchmark.py        # Runs all conditions, logs to W&amp;B</w:t>
            </w:r>
          </w:p>
          <w:p>
            <w:pPr>
              <w:spacing w:after="60"/>
            </w:pPr>
            <w:r>
              <w:rPr>
                <w:sz w:val="20"/>
                <w:szCs w:val="20"/>
              </w:rPr>
              <w:t xml:space="preserve">├── dashboard/</w:t>
            </w:r>
          </w:p>
          <w:p>
            <w:pPr>
              <w:spacing w:after="60"/>
            </w:pPr>
            <w:r>
              <w:rPr>
                <w:sz w:val="20"/>
                <w:szCs w:val="20"/>
              </w:rPr>
              <w:t xml:space="preserve">│   └── app.py                  # Gradio UI: side-by-side comparison</w:t>
            </w:r>
          </w:p>
          <w:p>
            <w:pPr>
              <w:spacing w:after="60"/>
            </w:pPr>
            <w:r>
              <w:rPr>
                <w:sz w:val="20"/>
                <w:szCs w:val="20"/>
              </w:rPr>
              <w:t xml:space="preserve">├── api/</w:t>
            </w:r>
          </w:p>
          <w:p>
            <w:pPr>
              <w:spacing w:after="60"/>
            </w:pPr>
            <w:r>
              <w:rPr>
                <w:sz w:val="20"/>
                <w:szCs w:val="20"/>
              </w:rPr>
              <w:t xml:space="preserve">│   └── main.py                 # FastAPI endpoint (optional)</w:t>
            </w:r>
          </w:p>
          <w:p>
            <w:pPr>
              <w:spacing w:after="60"/>
            </w:pPr>
            <w:r>
              <w:rPr>
                <w:sz w:val="20"/>
                <w:szCs w:val="20"/>
              </w:rPr>
              <w:t xml:space="preserve">└── README.md</w:t>
            </w:r>
          </w:p>
        </w:tc>
      </w:tr>
    </w:tbl>
    <w:p>
      <w:pPr>
        <w:spacing w:after="160"/>
      </w:pPr>
      <w:r>
        <w:t xml:space="preserve"/>
      </w:r>
    </w:p>
    <w:p>
      <w:pPr>
        <w:pStyle w:val="Heading2"/>
      </w:pPr>
      <w:r>
        <w:rPr>
          <w:b/>
          <w:bCs/>
          <w:color w:val="2C5F8A"/>
          <w:sz w:val="28"/>
          <w:szCs w:val="28"/>
        </w:rPr>
        <w:t xml:space="preserve">9. Testing and Validation</w:t>
      </w:r>
    </w:p>
    <w:p>
      <w:pPr>
        <w:pStyle w:val="ListParagraph"/>
        <w:numPr>
          <w:ilvl w:val="0"/>
          <w:numId w:val="2"/>
        </w:numPr>
        <w:spacing w:after="80"/>
      </w:pPr>
      <w:r>
        <w:rPr>
          <w:b/>
          <w:bCs/>
          <w:sz w:val="22"/>
          <w:szCs w:val="22"/>
        </w:rPr>
        <w:t xml:space="preserve">AST parser validation: </w:t>
      </w:r>
      <w:r>
        <w:rPr>
          <w:sz w:val="22"/>
          <w:szCs w:val="22"/>
        </w:rPr>
        <w:t xml:space="preserve">Manually inspect 20 generated code samples. Hand-annotate which calls are hallucinated. Verify your ast_parser.py catches them. Measure precision/recall of your hallucination detector against manual annotations.</w:t>
      </w:r>
    </w:p>
    <w:p>
      <w:pPr>
        <w:pStyle w:val="ListParagraph"/>
        <w:numPr>
          <w:ilvl w:val="0"/>
          <w:numId w:val="2"/>
        </w:numPr>
        <w:spacing w:after="80"/>
      </w:pPr>
      <w:r>
        <w:rPr>
          <w:b/>
          <w:bCs/>
          <w:sz w:val="22"/>
          <w:szCs w:val="22"/>
        </w:rPr>
        <w:t xml:space="preserve">Retrieval quality check: </w:t>
      </w:r>
      <w:r>
        <w:rPr>
          <w:sz w:val="22"/>
          <w:szCs w:val="22"/>
        </w:rPr>
        <w:t xml:space="preserve">For each benchmark task, verify that the correct API documentation was in the top-5 retrieved chunks. If it is not retrieved, that is a retrieval failure, not a generation failure — track this separately.</w:t>
      </w:r>
    </w:p>
    <w:p>
      <w:pPr>
        <w:pStyle w:val="ListParagraph"/>
        <w:numPr>
          <w:ilvl w:val="0"/>
          <w:numId w:val="2"/>
        </w:numPr>
        <w:spacing w:after="80"/>
      </w:pPr>
      <w:r>
        <w:rPr>
          <w:b/>
          <w:bCs/>
          <w:sz w:val="22"/>
          <w:szCs w:val="22"/>
        </w:rPr>
        <w:t xml:space="preserve">Execution testing: </w:t>
      </w:r>
      <w:r>
        <w:rPr>
          <w:sz w:val="22"/>
          <w:szCs w:val="22"/>
        </w:rPr>
        <w:t xml:space="preserve">Run all generated code in a sandboxed environment (subprocess with timeout). Log ImportError, AttributeError, NameError separately — these tell you different things about hallucination type.</w:t>
      </w:r>
    </w:p>
    <w:p>
      <w:pPr>
        <w:pStyle w:val="ListParagraph"/>
        <w:numPr>
          <w:ilvl w:val="0"/>
          <w:numId w:val="2"/>
        </w:numPr>
        <w:spacing w:after="80"/>
      </w:pPr>
      <w:r>
        <w:rPr>
          <w:b/>
          <w:bCs/>
          <w:sz w:val="22"/>
          <w:szCs w:val="22"/>
        </w:rPr>
        <w:t xml:space="preserve">Inter-rater reliability: </w:t>
      </w:r>
      <w:r>
        <w:rPr>
          <w:sz w:val="22"/>
          <w:szCs w:val="22"/>
        </w:rPr>
        <w:t xml:space="preserve">For tasks where automated hallucination detection is ambiguous (e.g. a method exists but with wrong signature), manually verify with a second pass. Document your labelling protocol.</w:t>
      </w:r>
    </w:p>
    <w:p>
      <w:pPr>
        <w:spacing w:after="160"/>
      </w:pPr>
      <w:r>
        <w:t xml:space="preserve"/>
      </w:r>
    </w:p>
    <w:p>
      <w:pPr>
        <w:pStyle w:val="Heading2"/>
      </w:pPr>
      <w:r>
        <w:rPr>
          <w:b/>
          <w:bCs/>
          <w:color w:val="2C5F8A"/>
          <w:sz w:val="28"/>
          <w:szCs w:val="28"/>
        </w:rPr>
        <w:t xml:space="preserve">10. Metrics You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Metric</w:t>
            </w:r>
          </w:p>
        </w:tc>
        <w:tc>
          <w:tcPr>
            <w:tcW w:type="dxa" w:w="63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How to Compute It</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Hallucination Rate (primary)</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(hallucinated API calls) / (total API calls) — averaged across all tasks per condition.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Execution Success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of generated code that runs without error — split by NameError (hallucinated name), AttributeError (wrong method), and clean runs.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Retrieval Coverage</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 of benchmark tasks where the correct documentation was in top-5 retrieved chunks.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 Correctness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of tasks where generated code passes the hand-written test suite.</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Condition Comparison</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All above metrics reported for Vanilla, RAG-grounded, and Oracle conditions in one table.</w:t>
            </w:r>
          </w:p>
        </w:tc>
      </w:tr>
    </w:tbl>
    <w:p>
      <w:pPr>
        <w:spacing w:after="160"/>
      </w:pPr>
      <w:r>
        <w:t xml:space="preserve"/>
      </w:r>
    </w:p>
    <w:p>
      <w:pPr>
        <w:pStyle w:val="Heading2"/>
      </w:pPr>
      <w:r>
        <w:rPr>
          <w:b/>
          <w:bCs/>
          <w:color w:val="2C5F8A"/>
          <w:sz w:val="28"/>
          <w:szCs w:val="28"/>
        </w:rPr>
        <w:t xml:space="preserve">11. Resume Bullet + Presentation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EA" w:val="clear"/>
            <w:tcMar>
              <w:top w:type="dxa" w:w="120"/>
              <w:left w:type="dxa" w:w="180"/>
              <w:bottom w:type="dxa" w:w="120"/>
              <w:right w:type="dxa" w:w="180"/>
            </w:tcMar>
          </w:tcPr>
          <w:p>
            <w:pPr>
              <w:spacing w:after="60"/>
            </w:pPr>
            <w:r>
              <w:rPr>
                <w:sz w:val="20"/>
                <w:szCs w:val="20"/>
              </w:rPr>
              <w:t xml:space="preserve">RESUME BULLET:</w:t>
            </w:r>
          </w:p>
          <w:p>
            <w:pPr>
              <w:spacing w:after="60"/>
            </w:pPr>
            <w:r>
              <w:rPr>
                <w:sz w:val="20"/>
                <w:szCs w:val="20"/>
              </w:rPr>
              <w:t xml:space="preserve">Built a RAG-augmented code generation pipeline that indexes documentation for 4 Python libraries</w:t>
            </w:r>
          </w:p>
          <w:p>
            <w:pPr>
              <w:spacing w:after="60"/>
            </w:pPr>
            <w:r>
              <w:rPr>
                <w:sz w:val="20"/>
                <w:szCs w:val="20"/>
              </w:rPr>
              <w:t xml:space="preserve">into a vector store; implemented AST-based hallucination detection measuring API call validity;</w:t>
            </w:r>
          </w:p>
          <w:p>
            <w:pPr>
              <w:spacing w:after="60"/>
            </w:pPr>
            <w:r>
              <w:rPr>
                <w:sz w:val="20"/>
                <w:szCs w:val="20"/>
              </w:rPr>
              <w:t xml:space="preserve">benchmarked grounded vs. vanilla LLM generation across 120 tasks, reducing hallucination rate</w:t>
            </w:r>
          </w:p>
          <w:p>
            <w:pPr>
              <w:spacing w:after="60"/>
            </w:pPr>
            <w:r>
              <w:rPr>
                <w:sz w:val="20"/>
                <w:szCs w:val="20"/>
              </w:rPr>
              <w:t xml:space="preserve">by X% and improving execution success rate by Y%.</w:t>
            </w:r>
          </w:p>
          <w:p>
            <w:pPr>
              <w:spacing w:after="60"/>
            </w:pPr>
            <w:r>
              <w:rPr>
                <w:sz w:val="20"/>
                <w:szCs w:val="20"/>
              </w:rPr>
              <w:t xml:space="preserve"/>
            </w:r>
          </w:p>
          <w:p>
            <w:pPr>
              <w:spacing w:after="60"/>
            </w:pPr>
            <w:r>
              <w:rPr>
                <w:sz w:val="20"/>
                <w:szCs w:val="20"/>
              </w:rPr>
              <w:t xml:space="preserve">COLLEGE INTERNSHIP PRESENTATION ANGLE:</w:t>
            </w:r>
          </w:p>
          <w:p>
            <w:pPr>
              <w:spacing w:after="60"/>
            </w:pPr>
            <w:r>
              <w:rPr>
                <w:sz w:val="20"/>
                <w:szCs w:val="20"/>
              </w:rPr>
              <w:t xml:space="preserve">Frame as: 'LLMs confidently generate code with methods that do not exist. I built a system that</w:t>
            </w:r>
          </w:p>
          <w:p>
            <w:pPr>
              <w:spacing w:after="60"/>
            </w:pPr>
            <w:r>
              <w:rPr>
                <w:sz w:val="20"/>
                <w:szCs w:val="20"/>
              </w:rPr>
              <w:t xml:space="preserve">reads the actual documentation before generating, and then checks whether the generated code</w:t>
            </w:r>
          </w:p>
          <w:p>
            <w:pPr>
              <w:spacing w:after="60"/>
            </w:pPr>
            <w:r>
              <w:rPr>
                <w:sz w:val="20"/>
                <w:szCs w:val="20"/>
              </w:rPr>
              <w:t xml:space="preserve">uses real APIs. The result: X% fewer hallucinated method calls and Y% more code that actually runs.'</w:t>
            </w:r>
          </w:p>
          <w:p>
            <w:pPr>
              <w:spacing w:after="60"/>
            </w:pPr>
            <w:r>
              <w:rPr>
                <w:sz w:val="20"/>
                <w:szCs w:val="20"/>
              </w:rPr>
              <w:t xml:space="preserve">That is a crisp, concrete, demo-able result that non-technical faculty can understand.</w:t>
            </w:r>
          </w:p>
          <w:p>
            <w:pPr>
              <w:spacing w:after="60"/>
            </w:pPr>
            <w:r>
              <w:rPr>
                <w:sz w:val="20"/>
                <w:szCs w:val="20"/>
              </w:rPr>
              <w:t xml:space="preserve"/>
            </w:r>
          </w:p>
          <w:p>
            <w:pPr>
              <w:spacing w:after="60"/>
            </w:pPr>
            <w:r>
              <w:rPr>
                <w:sz w:val="20"/>
                <w:szCs w:val="20"/>
              </w:rPr>
              <w:t xml:space="preserve">COMPLEXITY LEVEL: Medium. The scraper + ChromaDB + AST parser are all straightforward components.</w:t>
            </w:r>
          </w:p>
          <w:p>
            <w:pPr>
              <w:spacing w:after="60"/>
            </w:pPr>
            <w:r>
              <w:rPr>
                <w:sz w:val="20"/>
                <w:szCs w:val="20"/>
              </w:rPr>
              <w:t xml:space="preserve">The benchmark construction (100-150 tasks) is the most time-consuming part but not technically hard.</w:t>
            </w:r>
          </w:p>
          <w:p>
            <w:pPr>
              <w:spacing w:after="60"/>
            </w:pPr>
            <w:r>
              <w:rPr>
                <w:sz w:val="20"/>
                <w:szCs w:val="20"/>
              </w:rPr>
              <w:t xml:space="preserve">This is the right level for a 2nd-year student project: real engineering, clear results, no PhD required.</w:t>
            </w:r>
          </w:p>
        </w:tc>
      </w:tr>
    </w:tbl>
    <w:p>
      <w:pPr>
        <w:spacing w:after="160"/>
      </w:pPr>
      <w:r>
        <w:t xml:space="preserve"/>
      </w:r>
    </w:p>
    <w:p>
      <w:pPr>
        <w:pStyle w:val="Heading2"/>
      </w:pPr>
      <w:r>
        <w:rPr>
          <w:b/>
          <w:bCs/>
          <w:color w:val="2C5F8A"/>
          <w:sz w:val="28"/>
          <w:szCs w:val="28"/>
        </w:rPr>
        <w:t xml:space="preserve">12. 8-Week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Week(s)</w:t>
            </w:r>
          </w:p>
        </w:tc>
        <w:tc>
          <w:tcPr>
            <w:tcW w:type="dxa" w:w="63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What to Build</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Weeks 1-2</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Write scrapers for 2 libraries (sklearn + pandas). Build chunker and indexer. Populate ChromaDB. Verify retrieval quality on 10 manual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library_detector.py, doc_retriever.py, and generator.py. Test full vanilla vs. grounded pipeline on 10 tasks. Verify qualitative difference in outputs.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Week 4</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Build ast_parser.py and hallucination_checker.py. Validate against 20 manually annotated examples. Add executor.py for execution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Weeks 5-6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Construct full 100-150 task benchmark. Write test suites for ~50 tasks (others just execution testing). Run full benchmark across all conditions. Log to W&amp;B.</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Week 7</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Add PyTorch and FastAPI docs to corpus. Re-run benchmark with 4 libraries. Analyse results, generate charts.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Gradio demo UI. Write README. Optional: FastAPI endpoint. Prepare presentation.</w:t>
            </w:r>
          </w:p>
        </w:tc>
      </w:tr>
    </w:tbl>
    <w:p>
      <w:pPr>
        <w:spacing w:after="160"/>
      </w:pPr>
      <w:r>
        <w:t xml:space="preserve"/>
      </w:r>
    </w:p>
    <w:p>
      <w:r>
        <w:br w:type="page"/>
      </w:r>
    </w:p>
    <w:p>
      <w:pPr>
        <w:pStyle w:val="Heading1"/>
      </w:pPr>
      <w:r>
        <w:rPr>
          <w:b/>
          <w:bCs/>
          <w:color w:val="1A3A5C"/>
          <w:sz w:val="36"/>
          <w:szCs w:val="36"/>
        </w:rPr>
        <w:t xml:space="preserve">Final Summary — Your 4-Project Resume</w:t>
      </w:r>
    </w:p>
    <w:p>
      <w:pPr>
        <w:pBdr>
          <w:bottom w:val="single" w:color="2C5F8A" w:sz="4"/>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Project</w:t>
            </w:r>
          </w:p>
        </w:tc>
        <w:tc>
          <w:tcPr>
            <w:tcW w:type="dxa" w:w="25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Core Skill Signal</w:t>
            </w:r>
          </w:p>
        </w:tc>
        <w:tc>
          <w:tcPr>
            <w:tcW w:type="dxa" w:w="250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GPU Needed?</w:t>
            </w:r>
          </w:p>
        </w:tc>
        <w:tc>
          <w:tcPr>
            <w:tcW w:type="dxa" w:w="2360"/>
            <w:tcBorders>
              <w:top w:val="single" w:color="2C5F8A" w:sz="1"/>
              <w:left w:val="single" w:color="2C5F8A" w:sz="1"/>
              <w:bottom w:val="single" w:color="2C5F8A" w:sz="1"/>
              <w:right w:val="single" w:color="2C5F8A" w:sz="1"/>
            </w:tcBorders>
            <w:shd w:fill="1A3A5C" w:val="clear"/>
            <w:tcMar>
              <w:top w:type="dxa" w:w="80"/>
              <w:left w:type="dxa" w:w="120"/>
              <w:bottom w:type="dxa" w:w="80"/>
              <w:right w:type="dxa" w:w="120"/>
            </w:tcMar>
          </w:tcPr>
          <w:p>
            <w:r>
              <w:rPr>
                <w:b/>
                <w:bCs/>
                <w:color w:val="FFFFFF"/>
                <w:sz w:val="20"/>
                <w:szCs w:val="20"/>
              </w:rPr>
              <w:t xml:space="preserve">Timeline</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Robocon</w:t>
            </w:r>
          </w:p>
        </w:tc>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RL, constrained AI, simulation, real-world deployment</w:t>
            </w:r>
          </w:p>
        </w:tc>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No (Isaac Sim)</w:t>
            </w:r>
          </w:p>
        </w:tc>
        <w:tc>
          <w:tcPr>
            <w:tcW w:type="dxa" w:w="2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Till May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Project 1 (LLM Eval + LoRA)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Evaluation engineering, fine-tuning, quantization, experiment tracking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(4070) for Phase 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weeks</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Project 2 (RAG Code Gen)</w:t>
            </w:r>
          </w:p>
        </w:tc>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RAG, AST parsing, benchmarking, documentation retrieval</w:t>
            </w:r>
          </w:p>
        </w:tc>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No (API only)</w:t>
            </w:r>
          </w:p>
        </w:tc>
        <w:tc>
          <w:tcPr>
            <w:tcW w:type="dxa" w:w="2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20"/>
                <w:szCs w:val="20"/>
              </w:rPr>
              <w:t xml:space="preserve">8 weeks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tcPr>
          <w:p>
            <w:pPr>
              <w:spacing w:after="60"/>
            </w:pPr>
            <w:r>
              <w:rPr>
                <w:sz w:val="20"/>
                <w:szCs w:val="20"/>
              </w:rPr>
              <w:t xml:space="preserve">NARRATIVE ACROSS ALL 3 PROJECTS:</w:t>
            </w:r>
          </w:p>
          <w:p>
            <w:pPr>
              <w:spacing w:after="60"/>
            </w:pPr>
            <w:r>
              <w:rPr>
                <w:sz w:val="20"/>
                <w:szCs w:val="20"/>
              </w:rPr>
              <w:t xml:space="preserve"/>
            </w:r>
          </w:p>
          <w:p>
            <w:pPr>
              <w:spacing w:after="60"/>
            </w:pPr>
            <w:r>
              <w:rPr>
                <w:sz w:val="20"/>
                <w:szCs w:val="20"/>
              </w:rPr>
              <w:t xml:space="preserve">Robocon:    Real-time constrained AI — decision-making under physical constraints.</w:t>
            </w:r>
          </w:p>
          <w:p>
            <w:pPr>
              <w:spacing w:after="60"/>
            </w:pPr>
            <w:r>
              <w:rPr>
                <w:sz w:val="20"/>
                <w:szCs w:val="20"/>
              </w:rPr>
              <w:t xml:space="preserve">Project 1:  Diagnostic AI — understanding where and why LLMs fail, then fixing it.</w:t>
            </w:r>
          </w:p>
          <w:p>
            <w:pPr>
              <w:spacing w:after="60"/>
            </w:pPr>
            <w:r>
              <w:rPr>
                <w:sz w:val="20"/>
                <w:szCs w:val="20"/>
              </w:rPr>
              <w:t xml:space="preserve">Project 2:  Reliable AI — grounding LLM generation in verified external knowledge.</w:t>
            </w:r>
          </w:p>
          <w:p>
            <w:pPr>
              <w:spacing w:after="60"/>
            </w:pPr>
            <w:r>
              <w:rPr>
                <w:sz w:val="20"/>
                <w:szCs w:val="20"/>
              </w:rPr>
              <w:t xml:space="preserve"/>
            </w:r>
          </w:p>
          <w:p>
            <w:pPr>
              <w:spacing w:after="60"/>
            </w:pPr>
            <w:r>
              <w:rPr>
                <w:sz w:val="20"/>
                <w:szCs w:val="20"/>
              </w:rPr>
              <w:t xml:space="preserve">Every project is about AI reliability under different types of constraint.</w:t>
            </w:r>
          </w:p>
          <w:p>
            <w:pPr>
              <w:spacing w:after="60"/>
            </w:pPr>
            <w:r>
              <w:rPr>
                <w:sz w:val="20"/>
                <w:szCs w:val="20"/>
              </w:rPr>
              <w:t xml:space="preserve">That is a coherent research+engineering identity an interviewer can remember.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C5F8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A7A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2026-02-25T07:29:39.260Z</dcterms:created>
  <dcterms:modified xsi:type="dcterms:W3CDTF">2026-02-25T07:29:39.261Z</dcterms:modified>
</cp:coreProperties>
</file>

<file path=docProps/custom.xml><?xml version="1.0" encoding="utf-8"?>
<Properties xmlns="http://schemas.openxmlformats.org/officeDocument/2006/custom-properties" xmlns:vt="http://schemas.openxmlformats.org/officeDocument/2006/docPropsVTypes"/>
</file>