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pPr>
    </w:p>
    <w:p>
      <w:pPr>
        <w:widowControl w:val="0"/>
        <w:pBdr>
          <w:top w:val="none" w:color="auto" w:sz="0" w:space="0"/>
          <w:left w:val="none" w:color="auto" w:sz="0" w:space="0"/>
          <w:bottom w:val="none" w:color="auto" w:sz="0" w:space="0"/>
          <w:right w:val="none" w:color="auto" w:sz="0" w:space="0"/>
          <w:between w:val="none" w:color="auto" w:sz="0" w:space="0"/>
        </w:pBdr>
        <w:spacing w:after="0"/>
      </w:pPr>
    </w:p>
    <w:p>
      <w:pPr>
        <w:jc w:val="center"/>
        <w:rPr>
          <w:rFonts w:ascii="Times New Roman" w:hAnsi="Times New Roman" w:eastAsia="Times New Roman" w:cs="Times New Roman"/>
          <w:b/>
          <w:sz w:val="24"/>
          <w:szCs w:val="24"/>
        </w:rPr>
      </w:pPr>
      <w:bookmarkStart w:id="0" w:name="_gjdgxs" w:colFirst="0" w:colLast="0"/>
      <w:bookmarkEnd w:id="0"/>
      <w:r>
        <w:rPr>
          <w:rFonts w:ascii="Times New Roman" w:hAnsi="Times New Roman" w:eastAsia="Times New Roman" w:cs="Times New Roman"/>
          <w:b/>
          <w:sz w:val="24"/>
          <w:szCs w:val="24"/>
          <w:rtl w:val="0"/>
        </w:rPr>
        <w:t xml:space="preserve">Experiment 9– Load Balancing Algorithm </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develop a program for Load Balancing Algorithm.</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Tools</w:t>
      </w: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Java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Load Balancing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scheduling algorithms using this approach are known as load-balancing algorithms or load-leveling algorithms. These algorithms arc based on the intuition that, for better resource utilization, it is desirable for the load in a distributed system to be balanced evenly. Thus, a load-balancing algorithm tries to balance the total system load by transparently transferring the workload from heavily loaded nodes to lightly loaded nodes in an attempt to ensure good overall performance relative to some specific metric of system performance. When considering performance from the user point of view, the metric involved is often the response time of the processes. However, when performance is considered from the resource point of view, the metric involved is the total system throughput. In contrast to response time, throughput is concerned with seeing that all users are treated fairly and that all are making progress. Notice that the resource view of maximizing resource utilization is compatible with the desire to maximize system throughput. Thus the basic goal of almost all the  load-balancing algorithms is to maximize the total system throughput.</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Static versus Dynamic</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the highest level, we may distinguish between static and dynamic load-balancing algorithms. Static algorithms use only information about the average behavior of the system, ignoring the current state of the system. On the other hand, dynamic algorithms react to the system state that changes dynamically.</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833370" cy="195453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2833688" cy="195462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u w:val="single"/>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Deterministic versus Probabilistic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Static load-balancing algorithms may be either deterministic or probabilistic. Deterministic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algorithms use the information about the properties of the nodes and the characteristics of the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processes to be scheduled to deterministically allocate processes to nodes. Notice that the task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assignment algorithms basically belong to the category of deterministic static load-balancing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algorithms.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Centralized versus Distributed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Dynamic scheduling algorithms may be centralized or distributed. In a centralized dynamic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scheduling algorithm, the responsibility of scheduling physically resides on a single node. On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other hand, in a distributed dynamic scheduling algorithm, the work involved in making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process assignment decisions is physically distributed among the various nodes of the system.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centralized approach, the system state information is collected at a single node at which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all scheduling decisions are made. This node is called the centralized server node. All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requests for process scheduling are handled by the centralized server, which decides about the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placement of a new process using the state information stored in it. The centralized approach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can efficiently make process assignment decisions because the centralized server knows both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load at each node and the number of processes needing service. In the basic method, the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other nodes periodically send status update messages to the central server node. These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messages are used to keep the system state information up to date at the centralized server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node. One might consider having the centralized server query the other nodes for state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information. This would reduce message traffic if state information was used to answer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several process assignment requests, but since nodes can change their load any time due to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local activities, this would introduce problems of stale state information.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Cooperative versus Noncooperative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Distributed dynamic scheduling algorithms may be categorized as cooperative and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noncooperative. In noncooperative algorithms, individual entities act as autonomous entities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and make scheduling decisions independently of the actions of other entities. On the other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hand, in cooperative algorithms, the distributed entities cooperate with each other to make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scheduling decisions. Hence, cooperative algorithms are more complex and involve larger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overhead than noncooperative ones. However, the  stability of a cooperative algorithm is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rPr>
      </w:pPr>
      <w:r>
        <w:rPr>
          <w:rFonts w:ascii="Times New Roman" w:hAnsi="Times New Roman" w:eastAsia="Times New Roman" w:cs="Times New Roman"/>
          <w:sz w:val="24"/>
          <w:szCs w:val="24"/>
          <w:rtl w:val="0"/>
        </w:rPr>
        <w:t>better than that of a noncooperative algorithm.</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u w:val="single"/>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Exercise:</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issues in load balancing algorithm?</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b/>
          <w:sz w:val="24"/>
          <w:szCs w:val="24"/>
          <w:highlight w:val="yellow"/>
          <w:u w:val="singl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LO1: Comprehend the Load balancing concept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LO2: Analyze different that load balancing methods</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sz w:val="24"/>
          <w:szCs w:val="24"/>
          <w:rtl w:val="0"/>
        </w:rPr>
        <w:t>Upon completion of the course students will be able to understand Load Balancing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State difference between static and Dynamic?</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Compare Deterministic versus Probabilistic?</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Contrast between Cooperative versus Noncooperative?</w:t>
      </w:r>
    </w:p>
    <w:p>
      <w:pPr>
        <w:numPr>
          <w:ilvl w:val="0"/>
          <w:numId w:val="2"/>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load balancing Algorithm?</w:t>
      </w:r>
    </w:p>
    <w:p>
      <w:pPr>
        <w:rPr>
          <w:rFonts w:ascii="Times New Roman" w:hAnsi="Times New Roman" w:eastAsia="Times New Roman" w:cs="Times New Roman"/>
          <w:b/>
          <w:sz w:val="24"/>
          <w:szCs w:val="24"/>
        </w:rPr>
      </w:pPr>
      <w:r>
        <w:drawing>
          <wp:anchor distT="0" distB="0" distL="114300" distR="114300" simplePos="0" relativeHeight="251659264" behindDoc="0" locked="0" layoutInCell="1" allowOverlap="1">
            <wp:simplePos x="0" y="0"/>
            <wp:positionH relativeFrom="column">
              <wp:posOffset>-861695</wp:posOffset>
            </wp:positionH>
            <wp:positionV relativeFrom="paragraph">
              <wp:posOffset>104775</wp:posOffset>
            </wp:positionV>
            <wp:extent cx="7496175" cy="190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7496175" cy="190500"/>
                    </a:xfrm>
                    <a:prstGeom prst="rect">
                      <a:avLst/>
                    </a:prstGeom>
                  </pic:spPr>
                </pic:pic>
              </a:graphicData>
            </a:graphic>
          </wp:anchor>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0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drawing>
        <wp:inline distT="0" distB="0" distL="114300" distR="114300">
          <wp:extent cx="6137275" cy="923290"/>
          <wp:effectExtent l="0" t="0" r="4445" b="6350"/>
          <wp:docPr id="3" name="Picture 3"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bookmarkStart w:id="1" w:name="_GoBack"/>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1019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48"/>
      <w:szCs w:val="48"/>
      <w:u w:val="none"/>
      <w:shd w:val="clear" w:fill="auto"/>
      <w:vertAlign w:val="baseline"/>
    </w:rPr>
  </w:style>
  <w:style w:type="paragraph" w:styleId="3">
    <w:name w:val="heading 2"/>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76" w:lineRule="auto"/>
      <w:ind w:left="0" w:right="0" w:firstLine="0"/>
      <w:jc w:val="left"/>
    </w:pPr>
    <w:rPr>
      <w:rFonts w:ascii="Calibri" w:hAnsi="Calibri" w:eastAsia="Calibri" w:cs="Calibri"/>
      <w:b/>
      <w:color w:val="000000"/>
      <w:sz w:val="36"/>
      <w:szCs w:val="36"/>
      <w:u w:val="none"/>
      <w:shd w:val="clear" w:fill="auto"/>
      <w:vertAlign w:val="baseline"/>
    </w:rPr>
  </w:style>
  <w:style w:type="paragraph" w:styleId="4">
    <w:name w:val="heading 3"/>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jc w:val="left"/>
    </w:pPr>
    <w:rPr>
      <w:rFonts w:ascii="Calibri" w:hAnsi="Calibri" w:eastAsia="Calibri" w:cs="Calibri"/>
      <w:b/>
      <w:color w:val="000000"/>
      <w:sz w:val="28"/>
      <w:szCs w:val="28"/>
      <w:u w:val="none"/>
      <w:shd w:val="clear" w:fill="auto"/>
      <w:vertAlign w:val="baseline"/>
    </w:rPr>
  </w:style>
  <w:style w:type="paragraph" w:styleId="5">
    <w:name w:val="heading 4"/>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0" w:right="0" w:firstLine="0"/>
      <w:jc w:val="left"/>
    </w:pPr>
    <w:rPr>
      <w:rFonts w:ascii="Calibri" w:hAnsi="Calibri" w:eastAsia="Calibri" w:cs="Calibri"/>
      <w:b/>
      <w:color w:val="000000"/>
      <w:sz w:val="24"/>
      <w:szCs w:val="24"/>
      <w:u w:val="none"/>
      <w:shd w:val="clear" w:fill="auto"/>
      <w:vertAlign w:val="baseline"/>
    </w:rPr>
  </w:style>
  <w:style w:type="paragraph" w:styleId="6">
    <w:name w:val="heading 5"/>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20" w:after="40" w:line="276" w:lineRule="auto"/>
      <w:ind w:left="0" w:right="0" w:firstLine="0"/>
      <w:jc w:val="left"/>
    </w:pPr>
    <w:rPr>
      <w:rFonts w:ascii="Calibri" w:hAnsi="Calibri" w:eastAsia="Calibri" w:cs="Calibri"/>
      <w:b/>
      <w:color w:val="000000"/>
      <w:sz w:val="22"/>
      <w:szCs w:val="22"/>
      <w:u w:val="none"/>
      <w:shd w:val="clear" w:fill="auto"/>
      <w:vertAlign w:val="baseline"/>
    </w:rPr>
  </w:style>
  <w:style w:type="paragraph" w:styleId="7">
    <w:name w:val="heading 6"/>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40" w:line="276" w:lineRule="auto"/>
      <w:ind w:left="0" w:right="0" w:firstLine="0"/>
      <w:jc w:val="left"/>
    </w:pPr>
    <w:rPr>
      <w:rFonts w:ascii="Calibri" w:hAnsi="Calibri" w:eastAsia="Calibri" w:cs="Calibri"/>
      <w:b/>
      <w:color w:val="000000"/>
      <w:sz w:val="20"/>
      <w:szCs w:val="20"/>
      <w:u w:val="none"/>
      <w:shd w:val="clear" w:fill="auto"/>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72"/>
      <w:szCs w:val="72"/>
      <w:u w:val="none"/>
      <w:shd w:val="clear" w:fill="auto"/>
      <w:vertAlign w:val="baseline"/>
    </w:rPr>
  </w:style>
  <w:style w:type="table" w:customStyle="1" w:styleId="13">
    <w:name w:val="Table Normal1"/>
    <w:uiPriority w:val="0"/>
  </w:style>
  <w:style w:type="table" w:customStyle="1" w:styleId="14">
    <w:name w:val="_Style 10"/>
    <w:basedOn w:val="13"/>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2024-02-21T08:19:12Z</dcterms:created>
  <dc:creator>EDP</dc:creator>
  <cp:lastModifiedBy>Drashti Shrimal</cp:lastModifiedBy>
  <dcterms:modified xsi:type="dcterms:W3CDTF">2024-02-21T08:19:41Z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4785CDCA14964120B5831549497EBA31_12</vt:lpwstr>
  </property>
</Properties>
</file>