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5144958496094" w:lineRule="auto"/>
        <w:ind w:left="218.26560974121094" w:right="266.74316406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Face Recognition System for Boarding Control at Airport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UDP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6748046875" w:line="240" w:lineRule="auto"/>
        <w:ind w:left="0" w:right="4190.200195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project Report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08056640625" w:line="240" w:lineRule="auto"/>
        <w:ind w:left="0" w:right="0" w:firstLine="0"/>
        <w:jc w:val="center"/>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Submitted by </w:t>
      </w:r>
    </w:p>
    <w:tbl>
      <w:tblPr>
        <w:tblStyle w:val="Table1"/>
        <w:tblW w:w="4943.2000732421875" w:type="dxa"/>
        <w:jc w:val="left"/>
        <w:tblInd w:w="2665.05279541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0.999755859375"/>
        <w:gridCol w:w="2492.2003173828125"/>
        <w:tblGridChange w:id="0">
          <w:tblGrid>
            <w:gridCol w:w="2450.999755859375"/>
            <w:gridCol w:w="2492.2003173828125"/>
          </w:tblGrid>
        </w:tblGridChange>
      </w:tblGrid>
      <w:tr>
        <w:trPr>
          <w:cantSplit w:val="0"/>
          <w:trHeight w:val="66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Kartik Fruitwala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4403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160090107007</w:t>
            </w:r>
          </w:p>
        </w:tc>
      </w:tr>
      <w:tr>
        <w:trPr>
          <w:cantSplit w:val="0"/>
          <w:trHeight w:val="66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796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Rahul Gandhi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4403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160090107009</w:t>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7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Utsav Haveliwala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4403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160090107016</w:t>
            </w:r>
          </w:p>
        </w:tc>
      </w:tr>
      <w:tr>
        <w:trPr>
          <w:cantSplit w:val="0"/>
          <w:trHeight w:val="6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Abhishek Jariwala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4403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160090107018</w:t>
            </w:r>
          </w:p>
        </w:tc>
      </w:tr>
      <w:tr>
        <w:trPr>
          <w:cantSplit w:val="0"/>
          <w:trHeight w:val="66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Yashesh Pandya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4403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160090107029</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Guided by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05712890625" w:line="240" w:lineRule="auto"/>
        <w:ind w:left="0" w:right="4019.4006347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Neelam A. Surti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240" w:lineRule="auto"/>
        <w:ind w:left="0" w:right="3901.00036621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Chetan K. Solanki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520263671875" w:line="240" w:lineRule="auto"/>
        <w:ind w:left="0" w:right="2244.97314453125" w:firstLine="0"/>
        <w:jc w:val="righ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In partial fulfillment for the award of the degree of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2001953125" w:line="240" w:lineRule="auto"/>
        <w:ind w:left="0" w:right="3777.44934082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Bachelor of engineering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40" w:lineRule="auto"/>
        <w:ind w:left="1750.6527709960938"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Department of computer engineering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3798828125" w:line="240" w:lineRule="auto"/>
        <w:ind w:left="0" w:right="4120.9600830078125" w:firstLine="0"/>
        <w:jc w:val="righ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drawing>
          <wp:inline distB="19050" distT="19050" distL="19050" distR="19050">
            <wp:extent cx="1157605" cy="1153795"/>
            <wp:effectExtent b="0" l="0" r="0" t="0"/>
            <wp:docPr id="25"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1157605" cy="115379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6069335937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 K. Pithawalla college of engineering and technology, Surat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2647094726562"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Gujarat technological university, Ahmadabad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5062866210938"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f497d"/>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36"/>
          <w:szCs w:val="36"/>
          <w:u w:val="none"/>
          <w:shd w:fill="auto" w:val="clear"/>
          <w:vertAlign w:val="baseline"/>
          <w:rtl w:val="0"/>
        </w:rPr>
        <w:t xml:space="preserve">Index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079345703125" w:line="431.91736221313477" w:lineRule="auto"/>
        <w:ind w:left="21.77276611328125" w:right="536.1596679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Index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II. List of Tables...............................................................................................................................................6 III. List of Figures.............................................................................................................................................7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List of symbols, abbreviations and nomenclature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1. Introduction....................................................................................................................................9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 Project summary..................................................................................................................................9 1.2 Customer .............................................................................................................................................9 1.3 Admin................................................................................................................................................10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Staff...............................................................................................................................................10 1.4 Aim and objective of project .............................................................................................................10 1.5 Problem specification ........................................................................................................................10 1.6 Prior art search...................................................................................................................................11 1.7 Tools/technology required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2. Design ..........................................................................................................................................13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Design analysis..................................................................................................................................13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Pictorial presentation........................................................................................................................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Use-case diagram ..............................................................................................................................14 4. E-R diagram.......................................................................................................................................16 5. Canvas sheet......................................................................................................................................17 1. AEIOU Canvas.............................................................................................................................17 2. Empathy Canvas...........................................................................................................................18 3. Ideation Canvas.............................................................................................................................19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Product Development Canvas..........................................................................................20 5. Business model Canvas....................................................................................................21 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Implementation .........................................................................................................................................24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Conclusion ................................................................................................................................................30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References.................................................................................................................................................31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240295410156"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9.6002197265625" w:firstLine="0"/>
        <w:jc w:val="right"/>
        <w:rPr>
          <w:rFonts w:ascii="Times New Roman" w:cs="Times New Roman" w:eastAsia="Times New Roman" w:hAnsi="Times New Roman"/>
          <w:b w:val="0"/>
          <w:i w:val="0"/>
          <w:smallCaps w:val="0"/>
          <w:strike w:val="0"/>
          <w:color w:val="17365d"/>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65d"/>
          <w:sz w:val="36"/>
          <w:szCs w:val="36"/>
          <w:u w:val="none"/>
          <w:shd w:fill="auto" w:val="clear"/>
          <w:vertAlign w:val="baseline"/>
          <w:rtl w:val="0"/>
        </w:rPr>
        <w:t xml:space="preserve">Acknowledgement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81298828125" w:line="344.8619270324707" w:lineRule="auto"/>
        <w:ind w:left="849.5326232910156" w:right="930.319824218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using this opportunity to express our gratitude to everyone who supported us  throughout the course of this project. We are thankful for their aspiring guidance,  invariably constructive criticism and friendly advice during the project work. We are  sincerely grateful to them for sharing their truthful and illuminating views on a number  of issues related to the project.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908203125" w:line="344.7905731201172" w:lineRule="auto"/>
        <w:ind w:left="849.5326232910156" w:right="928.12011718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immense please, we would like to express a deep sense of gratitude to the Head of  the Computer Engineering Department and our faculty guide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Neelam A. Surti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our co-guide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Chetan K. Solanki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their valuable suggestions and to help us  in preparation of project report and presentation. We would also like to thank all those  faculties who have contributed to the completion of the project and helped us in the  valuable suggestion to make our project and helped us with valuable suggestions for  improvement and innovative ideas. They helped us by solving many doubts and  suggestions many references.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4.1290283203125"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7365d"/>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65d"/>
          <w:sz w:val="36"/>
          <w:szCs w:val="36"/>
          <w:u w:val="none"/>
          <w:shd w:fill="auto" w:val="clear"/>
          <w:vertAlign w:val="baseline"/>
          <w:rtl w:val="0"/>
        </w:rPr>
        <w:t xml:space="preserve">Certificate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882080078125" w:line="240" w:lineRule="auto"/>
        <w:ind w:left="0" w:right="3917.960205078125" w:firstLine="0"/>
        <w:jc w:val="right"/>
        <w:rPr>
          <w:rFonts w:ascii="Times New Roman" w:cs="Times New Roman" w:eastAsia="Times New Roman" w:hAnsi="Times New Roman"/>
          <w:b w:val="0"/>
          <w:i w:val="0"/>
          <w:smallCaps w:val="0"/>
          <w:strike w:val="0"/>
          <w:color w:val="17365d"/>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65d"/>
          <w:sz w:val="36"/>
          <w:szCs w:val="36"/>
          <w:u w:val="none"/>
          <w:shd w:fill="auto" w:val="clear"/>
          <w:vertAlign w:val="baseline"/>
        </w:rPr>
        <w:drawing>
          <wp:inline distB="19050" distT="19050" distL="19050" distR="19050">
            <wp:extent cx="1344930" cy="1341120"/>
            <wp:effectExtent b="0" l="0" r="0" t="0"/>
            <wp:docPr id="2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344930" cy="134112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0.8631229400635" w:lineRule="auto"/>
        <w:ind w:left="998.3737182617188" w:right="728.89892578125"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 K. Pithawalla College of Engineering and Technology, Surat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Department of Computer Engineering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445800781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Year – 2020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29833984375" w:line="240" w:lineRule="auto"/>
        <w:ind w:left="0" w:right="1635.6463623046875" w:firstLine="0"/>
        <w:jc w:val="right"/>
        <w:rPr>
          <w:rFonts w:ascii="Times New Roman" w:cs="Times New Roman" w:eastAsia="Times New Roman" w:hAnsi="Times New Roman"/>
          <w:b w:val="1"/>
          <w:i w:val="0"/>
          <w:smallCaps w:val="0"/>
          <w:strike w:val="0"/>
          <w:color w:val="000000"/>
          <w:sz w:val="23.14762306213379"/>
          <w:szCs w:val="23.1476230621337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14762306213379"/>
          <w:szCs w:val="23.14762306213379"/>
          <w:u w:val="none"/>
          <w:shd w:fill="auto" w:val="clear"/>
          <w:vertAlign w:val="baseline"/>
          <w:rtl w:val="0"/>
        </w:rPr>
        <w:t xml:space="preserve">Date: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43310546875" w:line="343.8507843017578" w:lineRule="auto"/>
        <w:ind w:left="795.5326843261719" w:right="466.473388671875" w:firstLine="19.65606689453125"/>
        <w:jc w:val="both"/>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This is to certify that the project entitled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Face Recognition System for  Boarding Control at Airport</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has been carried out by following students  under my guidance in partial fulfillment of the degree of Bachelor of  Engineering in Department of Computer Engineering (8</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th</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Semester) of Gujarat  Technological University, Ahmadabad during the academic year 2019-20. The  work done by them is found satisfactory. </w:t>
      </w:r>
    </w:p>
    <w:tbl>
      <w:tblPr>
        <w:tblStyle w:val="Table2"/>
        <w:tblW w:w="4943.199768066406" w:type="dxa"/>
        <w:jc w:val="left"/>
        <w:tblInd w:w="2823.452758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6.2002563476562"/>
        <w:gridCol w:w="2486.99951171875"/>
        <w:tblGridChange w:id="0">
          <w:tblGrid>
            <w:gridCol w:w="2456.2002563476562"/>
            <w:gridCol w:w="2486.99951171875"/>
          </w:tblGrid>
        </w:tblGridChange>
      </w:tblGrid>
      <w:tr>
        <w:trPr>
          <w:cantSplit w:val="0"/>
          <w:trHeight w:val="6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Kartik Fruitwala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39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160090107007</w:t>
            </w:r>
          </w:p>
        </w:tc>
      </w:tr>
      <w:tr>
        <w:trPr>
          <w:cantSplit w:val="0"/>
          <w:trHeight w:val="66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79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Rahul Gandhi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39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160090107009</w:t>
            </w:r>
          </w:p>
        </w:tc>
      </w:tr>
      <w:tr>
        <w:trPr>
          <w:cantSplit w:val="0"/>
          <w:trHeight w:val="662.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5985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Utsav Haveliwala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39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160090107016</w:t>
            </w:r>
          </w:p>
        </w:tc>
      </w:tr>
      <w:tr>
        <w:trPr>
          <w:cantSplit w:val="0"/>
          <w:trHeight w:val="662.4014282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99719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Abhishek Jariwala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39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160090107018</w:t>
            </w:r>
          </w:p>
        </w:tc>
      </w:tr>
      <w:tr>
        <w:trPr>
          <w:cantSplit w:val="0"/>
          <w:trHeight w:val="66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Yashesh Pandya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39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160090107029</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6255798339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sectPr>
          <w:pgSz w:h="16840" w:w="11900" w:orient="portrait"/>
          <w:pgMar w:bottom="300" w:top="740.799560546875" w:left="644.9472045898438" w:right="917.03979492187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Prof. Neelam A.Surti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Prof. Chetan K. Solanki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6.79999987284343"/>
          <w:szCs w:val="46.79999987284343"/>
          <w:u w:val="none"/>
          <w:shd w:fill="auto" w:val="clear"/>
          <w:vertAlign w:val="superscript"/>
          <w:rtl w:val="0"/>
        </w:rPr>
        <w:t xml:space="preserve">Guide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Jury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4204387664795"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sectPr>
          <w:type w:val="continuous"/>
          <w:pgSz w:h="16840" w:w="11900" w:orient="portrait"/>
          <w:pgMar w:bottom="300" w:top="740.799560546875" w:left="1502.5727844238281" w:right="2565.2288818359375" w:header="0" w:footer="720"/>
          <w:cols w:equalWidth="0" w:num="2">
            <w:col w:space="0" w:w="3920"/>
            <w:col w:space="0" w:w="3920"/>
          </w:cols>
        </w:sect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Prof. Neelam A Surti Head of Department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6912231445312"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9540786743164" w:lineRule="auto"/>
        <w:ind w:left="851.9326782226562" w:right="642.71972656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current scenario, this is analyzed from sources that the conventional  method of boarding was very much slow, due to the fact that it is a manual procedure. The  challenge in this method is security and another disadvantage are that the boarding pass  can be faked.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2353515625" w:line="344.9454116821289" w:lineRule="auto"/>
        <w:ind w:left="849.5326232910156" w:right="644.5202636718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to overcome these drawbacks this system will firstly get the profile of the  passengers when the passenger will upload their data at the time of registration. At the time  of boarding, the passengers pass through the built-in camera, which clicks their photo and  matches it with that of database. The module will fetch the face data from the database  which is stored at the time of registration. If the person is legit then he is allowed to board,  otherwise not. The passenger may present their unique photo ID proof at time of boarding.  Using biometric data, the process can be made smooth and simplified.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1.173706054688"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073875427246" w:lineRule="auto"/>
        <w:ind w:left="852.4127197265625" w:right="1323.360595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Patents........................................................................................................... 2 Table 2. Comparison Table......................................................................................... 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0.859375"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6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8.7994384765625" w:firstLine="0"/>
        <w:jc w:val="right"/>
        <w:rPr>
          <w:rFonts w:ascii="Times New Roman" w:cs="Times New Roman" w:eastAsia="Times New Roman" w:hAnsi="Times New Roman"/>
          <w:b w:val="0"/>
          <w:i w:val="0"/>
          <w:smallCaps w:val="0"/>
          <w:strike w:val="0"/>
          <w:color w:val="17365d"/>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65d"/>
          <w:sz w:val="36"/>
          <w:szCs w:val="36"/>
          <w:u w:val="none"/>
          <w:shd w:fill="auto" w:val="clear"/>
          <w:vertAlign w:val="baseline"/>
          <w:rtl w:val="0"/>
        </w:rPr>
        <w:t xml:space="preserve">List of Figures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079345703125" w:line="344.9246120452881" w:lineRule="auto"/>
        <w:ind w:left="851.2126159667969" w:right="1323.3605957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AEIOU Canvas............................................................................................ 4 Figure 2. Ideation Canvas ........................................................................................... 5 Figure 3. Product Development Canvas ..................................................................... 6 Figure 4. Empathy Mapping Canvas........................................................................... 7 Figure 5. Passengers Module ...................................................................................... 9 Figure 6. Ticket Module.............................................................................................. 9 Figure 7. Design Module .......................................................................................... 10 Figure 8. Implementation.......................................................................................... 11 Figure 9. Database Diagram...................................................................................... 20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7.19482421875"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7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1728210449219" w:right="0" w:firstLine="0"/>
        <w:jc w:val="left"/>
        <w:rPr>
          <w:rFonts w:ascii="Times New Roman" w:cs="Times New Roman" w:eastAsia="Times New Roman" w:hAnsi="Times New Roman"/>
          <w:b w:val="0"/>
          <w:i w:val="0"/>
          <w:smallCaps w:val="0"/>
          <w:strike w:val="0"/>
          <w:color w:val="17365d"/>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65d"/>
          <w:sz w:val="36"/>
          <w:szCs w:val="36"/>
          <w:u w:val="none"/>
          <w:shd w:fill="auto" w:val="clear"/>
          <w:vertAlign w:val="baseline"/>
          <w:rtl w:val="0"/>
        </w:rPr>
        <w:t xml:space="preserve">List of Symbols, Abbreviations and Nomenclature </w:t>
      </w:r>
    </w:p>
    <w:tbl>
      <w:tblPr>
        <w:tblStyle w:val="Table3"/>
        <w:tblW w:w="7583.199920654297" w:type="dxa"/>
        <w:jc w:val="left"/>
        <w:tblInd w:w="1498.652801513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1.8000793457031"/>
        <w:gridCol w:w="5931.399841308594"/>
        <w:tblGridChange w:id="0">
          <w:tblGrid>
            <w:gridCol w:w="1651.8000793457031"/>
            <w:gridCol w:w="5931.399841308594"/>
          </w:tblGrid>
        </w:tblGridChange>
      </w:tblGrid>
      <w:tr>
        <w:trPr>
          <w:cantSplit w:val="0"/>
          <w:trHeight w:val="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46636962890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Symbol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6.130981445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Abbreviation</w:t>
            </w:r>
          </w:p>
        </w:tc>
      </w:tr>
      <w:tr>
        <w:trPr>
          <w:cantSplit w:val="0"/>
          <w:trHeight w:val="72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5.46783447265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0.5346679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Head of the department</w:t>
            </w:r>
          </w:p>
        </w:tc>
      </w:tr>
      <w:tr>
        <w:trPr>
          <w:cantSplit w:val="0"/>
          <w:trHeight w:val="74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5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8.0963134765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Priority art search</w:t>
            </w:r>
          </w:p>
        </w:tc>
      </w:tr>
      <w:tr>
        <w:trPr>
          <w:cantSplit w:val="0"/>
          <w:trHeight w:val="74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7.0004272460938"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7.6458740234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Database</w:t>
            </w:r>
          </w:p>
        </w:tc>
      </w:tr>
      <w:tr>
        <w:trPr>
          <w:cantSplit w:val="0"/>
          <w:trHeight w:val="73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9065551757812"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8.400268554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Facial Recognition System</w:t>
            </w:r>
          </w:p>
        </w:tc>
      </w:tr>
      <w:tr>
        <w:trPr>
          <w:cantSplit w:val="0"/>
          <w:trHeight w:val="7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6.9686889648438"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8.1805419921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System Module</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8</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5277404785156"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 Introduction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480712890625" w:line="240" w:lineRule="auto"/>
        <w:ind w:left="1277.6255798339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Project summary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068359375" w:line="263.89440536499023" w:lineRule="auto"/>
        <w:ind w:left="1982.2528076171875" w:right="-11.199951171875" w:hanging="555.11993408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goal of our app is to help passengers from waiting too in queue. Firstly, the  passengers have to enter the source and destination place and the basic information  about them along with passport id. After this phase, when the passenger wants to  travel by flight, at the time of boarding process, they have to pass through the cameras  which are attached with the system. Finally, the cameras will capture the photograph  of passengers, then the system will match the captured photo with the photo which  had been fetched with the help of passport id from the database. If the passenger is  recognized then he/she is allowed to board the flight, otherwise not so.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5439453125" w:line="240" w:lineRule="auto"/>
        <w:ind w:left="1142.89184570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Customer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070068359375" w:line="263.89434814453125" w:lineRule="auto"/>
        <w:ind w:left="1984.8928833007812" w:right="-6.080322265625" w:hanging="557.76000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consumer needs to register in order to book a ticket. The system will ask the basic  information regarding customer such as email id, phone no etcetera. This information  will be stored in the database.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5146484375" w:line="263.8946056365967" w:lineRule="auto"/>
        <w:ind w:left="1987.0529174804688" w:right="-7.799072265625" w:hanging="559.920043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registration phase, the customer is redirected to the login page. This page  can be used to authenticate the user to the system. The system checks the entered  email id and password with the database and then allows user to surf the website.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25097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635" cy="3132963"/>
            <wp:effectExtent b="0" l="0" r="0" t="0"/>
            <wp:docPr id="26"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2159635" cy="313296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0554809570312"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9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659851074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Admin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08203125" w:line="263.8938331604004" w:lineRule="auto"/>
        <w:ind w:left="1985.8529663085938" w:right="-6.439208984375" w:hanging="558.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is the handler of the system. Admin has privileges of adding or removing  flight details, managing user profile and database.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63671875" w:line="261.8947219848633" w:lineRule="auto"/>
        <w:ind w:left="1984.8928833007812" w:right="-6.199951171875" w:hanging="55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Specifically, admin can handle the customer request, flight information and booking  information.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558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55648" cy="2607310"/>
            <wp:effectExtent b="0" l="0" r="0" t="0"/>
            <wp:docPr id="20"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1755648" cy="260731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659851074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Aim and objective of project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57861328125" w:line="240" w:lineRule="auto"/>
        <w:ind w:left="1435.01083374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Easier and quicker boarding control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435.01083374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efficient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435.01083374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one of the biometric information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435.01083374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Reduces the queue at the airport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435.01083374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process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435.01083374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interface to book flight tickets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435.01083374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flight information from provided places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98486328125" w:line="240" w:lineRule="auto"/>
        <w:ind w:left="1133.6254882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Problem specification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0574951171875" w:line="263.8946056365967" w:lineRule="auto"/>
        <w:ind w:left="1419.4528198242188" w:right="-3.4399414062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needs to be developed for all the passengers or travelers who uses flight mode  for their travelling purpose.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2515869140625" w:line="240" w:lineRule="auto"/>
        <w:ind w:left="1418.73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earlier scenario was: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2027587890625" w:line="263.89434814453125" w:lineRule="auto"/>
        <w:ind w:left="1984.1729736328125" w:right="-3.43994140625" w:hanging="557.0401000976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traditional way, the passengers have to stand in queue for a long period of time.  In fact, the process was slower as the user will ask the operator to enter the ticket no.  then he will check it in their database and then the boarding pass was generated.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25927734375" w:line="240" w:lineRule="auto"/>
        <w:ind w:left="1427.1328735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the customer has to wait for too much time.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3995971679688" w:line="240" w:lineRule="auto"/>
        <w:ind w:left="1427.1328735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other problem could be that the boarding pass can be faked.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10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800048828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Prior Art Search (PAS):</w:t>
      </w:r>
    </w:p>
    <w:tbl>
      <w:tblPr>
        <w:tblStyle w:val="Table4"/>
        <w:tblW w:w="8375.199737548828" w:type="dxa"/>
        <w:jc w:val="left"/>
        <w:tblInd w:w="1385.852813720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1999206542969"/>
        <w:gridCol w:w="2105.4000854492188"/>
        <w:gridCol w:w="3828.9996337890625"/>
        <w:gridCol w:w="1617.60009765625"/>
        <w:tblGridChange w:id="0">
          <w:tblGrid>
            <w:gridCol w:w="823.1999206542969"/>
            <w:gridCol w:w="2105.4000854492188"/>
            <w:gridCol w:w="3828.9996337890625"/>
            <w:gridCol w:w="1617.60009765625"/>
          </w:tblGrid>
        </w:tblGridChange>
      </w:tblGrid>
      <w:tr>
        <w:trPr>
          <w:cantSplit w:val="0"/>
          <w:trHeight w:val="1144.802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3815307617188" w:right="0" w:firstLine="0"/>
              <w:jc w:val="left"/>
              <w:rPr>
                <w:rFonts w:ascii="Times New Roman" w:cs="Times New Roman" w:eastAsia="Times New Roman" w:hAnsi="Times New Roman"/>
                <w:b w:val="1"/>
                <w:i w:val="0"/>
                <w:smallCaps w:val="0"/>
                <w:strike w:val="0"/>
                <w:color w:val="000000"/>
                <w:sz w:val="27.224571228027344"/>
                <w:szCs w:val="27.2245712280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224571228027344"/>
                <w:szCs w:val="27.224571228027344"/>
                <w:u w:val="none"/>
                <w:shd w:fill="auto" w:val="clear"/>
                <w:vertAlign w:val="baseline"/>
                <w:rtl w:val="0"/>
              </w:rPr>
              <w:t xml:space="preserve">Sr.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96704101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9403076171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Patent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7.6812744140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Patent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6279296875" w:right="0" w:firstLine="0"/>
              <w:jc w:val="left"/>
              <w:rPr>
                <w:rFonts w:ascii="Times New Roman" w:cs="Times New Roman" w:eastAsia="Times New Roman" w:hAnsi="Times New Roman"/>
                <w:b w:val="1"/>
                <w:i w:val="0"/>
                <w:smallCaps w:val="0"/>
                <w:strike w:val="0"/>
                <w:color w:val="000000"/>
                <w:sz w:val="27.224571228027344"/>
                <w:szCs w:val="27.2245712280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224571228027344"/>
                <w:szCs w:val="27.224571228027344"/>
                <w:u w:val="none"/>
                <w:shd w:fill="auto" w:val="clear"/>
                <w:vertAlign w:val="baseline"/>
                <w:rtl w:val="0"/>
              </w:rPr>
              <w:t xml:space="preserve">Reference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973632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no.</w:t>
            </w:r>
          </w:p>
        </w:tc>
      </w:tr>
      <w:tr>
        <w:trPr>
          <w:cantSplit w:val="0"/>
          <w:trHeight w:val="916.79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19989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0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US5991429A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0" w:right="250.9197998046875" w:firstLine="5.27984619140625"/>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for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identifying individuals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the purposes of determining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clearance access or surveillance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4.079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87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19989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0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US20060120571A1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6.39984130859375" w:right="272.679443359375" w:firstLine="8.88000488281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System for identifying passive 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4.079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19989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0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US20140016837A1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1.67999267578125" w:right="-54.68017578125" w:firstLine="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Google’s face recognition from different angles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4.079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87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19989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0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US8798391B2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20" w:right="-3.4808349609375" w:hanging="1.9201660156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Method for preprocessing an image in facial recognition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4.079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126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19989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8021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EP2680190A3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32805633545" w:lineRule="auto"/>
              <w:ind w:left="117.35992431640625" w:right="494.439086914062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Facial recognition system for  unlocking device with the use of  camera, face detection and  localization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4.079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8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19989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0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US7175528B1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Passive biometric customer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identification and tracking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4.079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79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19989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0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US9639740B2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0" w:right="761.31958007812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Face detection and recognition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digital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4.079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10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19989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0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US5164992A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9.0399169921875" w:right="-54.920654296875" w:hanging="0.240173339843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facial recognition system for identifying members of an 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4.079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11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68798828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Tools/technology required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1416015625" w:line="293.8816165924072" w:lineRule="auto"/>
        <w:ind w:left="1434.8129272460938" w:right="2580.400390625" w:hanging="17.28012084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tools and technologies are recommended requirements: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requirements: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974609375" w:line="240" w:lineRule="auto"/>
        <w:ind w:left="1887.9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decent camera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9140625" w:line="240" w:lineRule="auto"/>
        <w:ind w:left="1887.9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Pentium iv or higher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40" w:lineRule="auto"/>
        <w:ind w:left="1887.9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4 GB or higher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0361328125" w:line="240" w:lineRule="auto"/>
        <w:ind w:left="1887.9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disk space: at least 500 KB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8505859375" w:line="240" w:lineRule="auto"/>
        <w:ind w:left="1434.812927246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Requirements: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0361328125" w:line="240" w:lineRule="auto"/>
        <w:ind w:left="1887.9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18505859375" w:line="240" w:lineRule="auto"/>
        <w:ind w:left="1887.9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40" w:lineRule="auto"/>
        <w:ind w:left="1887.9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WAMP/XAMPP Server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0361328125" w:line="240" w:lineRule="auto"/>
        <w:ind w:left="1887.9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318969726562"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12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07720947265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71773147583008"/>
          <w:szCs w:val="35.71773147583008"/>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Design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115234375" w:line="343.86265754699707" w:lineRule="auto"/>
        <w:ind w:left="1130.3326416015625" w:right="1202.5201416015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development of any software we need to design and map design to our final  product in form of graphical representation.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57666015625" w:line="240" w:lineRule="auto"/>
        <w:ind w:left="1133.0639648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Design analysis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615234375" w:line="345.8617401123047" w:lineRule="auto"/>
        <w:ind w:left="1133.9326477050781" w:right="1205.31860351562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made different UML diagrams as well as pictorial presentation to view system  from development point of view.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58935546875" w:line="240" w:lineRule="auto"/>
        <w:ind w:left="1133.9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2.1.1 Pictorial presentation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060546875" w:line="240" w:lineRule="auto"/>
        <w:ind w:left="1534.7007751464844"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 Passengers Module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11376953125" w:line="206.34183883666992" w:lineRule="auto"/>
        <w:ind w:left="0.259246826171875" w:right="983.9605712890625" w:firstLine="924.7935485839844"/>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drawing>
          <wp:inline distB="19050" distT="19050" distL="19050" distR="19050">
            <wp:extent cx="5352415" cy="2166620"/>
            <wp:effectExtent b="0" l="0" r="0" t="0"/>
            <wp:docPr id="19"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352415" cy="21666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2. Ticket Module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031005859375" w:line="206.16681575775146" w:lineRule="auto"/>
        <w:ind w:left="0" w:right="982.659912109375" w:firstLine="924.5527648925781"/>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drawing>
          <wp:inline distB="19050" distT="19050" distL="19050" distR="19050">
            <wp:extent cx="5353558" cy="2063115"/>
            <wp:effectExtent b="0" l="0" r="0" t="0"/>
            <wp:docPr id="24"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353558" cy="20631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3. Design Module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138061523438"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13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95996475219727" w:lineRule="auto"/>
        <w:ind w:left="567.5064849853516" w:right="1666.96044921875" w:firstLine="1040.5463409423828"/>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drawing>
          <wp:inline distB="19050" distT="19050" distL="19050" distR="19050">
            <wp:extent cx="4485005" cy="3178810"/>
            <wp:effectExtent b="0" l="0" r="0" t="0"/>
            <wp:docPr id="22"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4485005" cy="317881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2.1.2 Use-case diagram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74414062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Admin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4301757812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drawing>
          <wp:inline distB="19050" distT="19050" distL="19050" distR="19050">
            <wp:extent cx="3825748" cy="3455035"/>
            <wp:effectExtent b="0" l="0" r="0" t="0"/>
            <wp:docPr id="16"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825748" cy="345503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953094482422"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14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8.559570312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User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2080078125" w:line="225.14212131500244" w:lineRule="auto"/>
        <w:ind w:left="2005.0527954101562" w:right="2069.960327148437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drawing>
          <wp:inline distB="19050" distT="19050" distL="19050" distR="19050">
            <wp:extent cx="3977005" cy="3267584"/>
            <wp:effectExtent b="0" l="0" r="0" t="0"/>
            <wp:docPr id="1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977005" cy="3267584"/>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2.1.2Use-case diagram</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4.21630859375"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15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506484985351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2.1.3 E-R diagram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90673828125" w:line="217.16485977172852" w:lineRule="auto"/>
        <w:ind w:left="188.5527801513672" w:right="246.459960937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6288405" cy="4123945"/>
            <wp:effectExtent b="0" l="0" r="0" t="0"/>
            <wp:docPr id="17"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6288405" cy="412394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2.1.3E-R diagram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0.75439453125"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16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3728485107422"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Canvas sheet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79638671875" w:line="240" w:lineRule="auto"/>
        <w:ind w:left="1131.659851074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AEIOU Canvas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065429687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690491" cy="3359151"/>
            <wp:effectExtent b="0" l="0" r="0" t="0"/>
            <wp:docPr id="13"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4690491" cy="3359151"/>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2.2.1 AEIOU summary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Activities: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65332031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Check-in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48925781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Security Checking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Luggage Weighting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Boarding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Loading of check-in luggage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Luggage Wrapping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Overcast Weather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Noisy at boarding area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Peaceful at terminal passage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Interaction: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958496093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Police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Guards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Airport Staff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68457031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passengers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471191406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Computers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Baggage wrapping machine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Airplane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Baggage Weighting Scale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Conveyer belt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958496093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Passengers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Cabin Crew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174926757812"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Airport Staff</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0643005371094"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17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6254882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Empathy Mapping Canvas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0766601562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761230" cy="3369309"/>
            <wp:effectExtent b="0" l="0" r="0" t="0"/>
            <wp:docPr id="15"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4761230" cy="3369309"/>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2.2.2Empathy canvas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400390625"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19433593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Passengers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Cabin Crew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Airport Staff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Stakeholders: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02636718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Government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Passengers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Airlines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Activities: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955566406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Luggage weighting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Security checking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Boarding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2644042968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Loading of check-in luggage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Luggage Wrapping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Boarding: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429.004821777343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Happy: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28.16954135894775" w:lineRule="auto"/>
        <w:ind w:left="1989.222412109375" w:right="333.38134765625" w:hanging="0.66223144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Once, there was a businessman who was getting late to catch his flight. As our system was  automated, the businessman was able to catch his flight before departure.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626220703125" w:line="240" w:lineRule="auto"/>
        <w:ind w:left="1418.406524658203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Happy: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4632568359375" w:line="230.34253120422363" w:lineRule="auto"/>
        <w:ind w:left="1429.0048217773438" w:right="105.443115234375" w:firstLine="553.8143920898438"/>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 our system was using biometric data for storing authorized users’ information, so because  of that security is enhanced and the unauthorized user was not able to get into the system.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Sad: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124572753906" w:line="230.34253120422363" w:lineRule="auto"/>
        <w:ind w:left="1983.92333984375" w:right="183.826904296875" w:firstLine="0.441589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 our system was fully automated, it required only one operator to operate the system. Due  to which unemployment is introduced.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9131469726562"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18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06524658203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Sad: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263671875" w:line="230.34364700317383" w:lineRule="auto"/>
        <w:ind w:left="1985.46875" w:right="166.641845703125" w:firstLine="3.09143066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Once upon a time, a person was voyaging to another city with a new facial look. Our system  failed to recognize the system.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11083984375" w:line="240" w:lineRule="auto"/>
        <w:ind w:left="1134.74868774414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Ideation Canvas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06005859375" w:line="240" w:lineRule="auto"/>
        <w:ind w:left="0" w:right="657.960205078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184140" cy="3733800"/>
            <wp:effectExtent b="0" l="0" r="0" t="0"/>
            <wp:docPr id="21"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18414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2.2.3Ideation canvas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4013671875"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People: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Passengers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Airport staff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85449218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Cabin Crew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Activities: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Automatic boarding pass generation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Face Detection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6513671875"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Situation/Context/Location: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Boarding Control at Airport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Attendance Filling at School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Employee Tracking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Props/Possible Solution: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Computers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Dot Projectors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63562011718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Cameras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4063415527344"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19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6254882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Product development canvas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7861328125" w:line="219.2078733444214" w:lineRule="auto"/>
        <w:ind w:left="1042.0529174804688" w:right="1100.960083007812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203825" cy="3804284"/>
            <wp:effectExtent b="0" l="0" r="0" t="0"/>
            <wp:docPr id="23"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203825" cy="3804284"/>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2.2.4Product development canvas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25927734375"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955566406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Reduction in human effort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Automation in boarding control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85449218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Increased security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Usage of hard copy of paper reduced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Time Reduced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People: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0568847656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Passengers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Airport staff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Cabin crew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72119140625"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Experience: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02636718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Efficient performance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Quick response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Function: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0263671875" w:line="278.113374710083" w:lineRule="auto"/>
        <w:ind w:left="1426.1344909667969" w:right="1220.4833984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Firstly, it scans passengers face using camera and dot projection.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Then, it matches the scanned data by applying algorithm with database face data.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Finally, it generates boarding pass.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Features: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011108398438"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Face Recognition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Face Detection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0638732910156"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20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205566406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Camera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Dot Projector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76855468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Computer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 Revalidation: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Time saving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Quick Response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Reduced chaos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Reject, Redesign and Retain: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62.9391384124756" w:lineRule="auto"/>
        <w:ind w:left="1985.2481079101562" w:right="2.330322265625" w:hanging="559.113616943359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face recognition algorithm is redesigned to recognize the passenger having new facial  look.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22216796875" w:line="240" w:lineRule="auto"/>
        <w:ind w:left="1133.6254882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Business Model Canvas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07861328125" w:line="206.77639961242676" w:lineRule="auto"/>
        <w:ind w:left="1129.052734375" w:right="688.959960937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410200" cy="3606800"/>
            <wp:effectExtent b="0" l="0" r="0" t="0"/>
            <wp:docPr id="18"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410200" cy="36068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2.2.5 Business Model canvas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3206787109375"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Partners: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Airport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83105468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Customer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623535156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Airlines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525878906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Government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67846679688"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Transport Services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644775390625"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Activities: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84863281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Registration with biometric data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37329101562"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Book flight tickets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0641479492188"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Recognize face at airport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406860351562"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21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Generate boarding pass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255859375"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 Proposition: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238281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Time saving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753906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More accurate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260253906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Quick response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714843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Reduce public chaos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27246093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Easy monitoring of activity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6416015625"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Resources: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18847656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Software: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6513671875" w:line="240" w:lineRule="auto"/>
        <w:ind w:left="2367.59674072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Python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27001953125" w:line="240" w:lineRule="auto"/>
        <w:ind w:left="2367.59674072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PyCharm IDE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6416015625" w:line="240" w:lineRule="auto"/>
        <w:ind w:left="2367.59674072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OpenCV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6513671875" w:line="240" w:lineRule="auto"/>
        <w:ind w:left="2367.59674072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Scripting language like php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27050781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Hardware: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58056640625" w:line="240" w:lineRule="auto"/>
        <w:ind w:left="2367.59674072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Server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6513671875" w:line="240" w:lineRule="auto"/>
        <w:ind w:left="2367.59674072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Built-in cameras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6416015625" w:line="353.8582420349121" w:lineRule="auto"/>
        <w:ind w:left="1426.1344909667969" w:right="6099.639892578125" w:hanging="276.84173583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 Relationships: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Online FAQs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140136718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Easy monitoring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266113281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Automated service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561035156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24*7 helpline available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6416015625"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 Segment: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8486328125" w:line="337.8647518157959" w:lineRule="auto"/>
        <w:ind w:left="1427.8529357910156" w:right="5830"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to business (B2B) • Airports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931640625" w:line="240" w:lineRule="auto"/>
        <w:ind w:left="1427.85293579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Government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06298828125" w:line="240" w:lineRule="auto"/>
        <w:ind w:left="1427.85293579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Transport agency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61669921875" w:line="240" w:lineRule="auto"/>
        <w:ind w:left="1427.85293579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Security service provider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95849609375" w:line="344.3624210357666" w:lineRule="auto"/>
        <w:ind w:left="1427.8529357910156" w:right="5770.48034667968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to Customer(B2C) • General citizens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5736083984375"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Channels: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Through website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26940917968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Campaigning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2648315429688"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Social media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46374511718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Marketing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6416015625"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Structure: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1983947753906"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Marketing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2644042968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Purchase host and domain name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64208984375"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22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Investment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264160156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Maintenance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260253906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Testing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27246093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Maintenance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318359375" w:line="240" w:lineRule="auto"/>
        <w:ind w:left="1149.292755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Revenue Streams: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05566406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Google Ad sense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260253906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charges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260253906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Sponsorship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272460937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Government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26025390625" w:line="240" w:lineRule="auto"/>
        <w:ind w:left="1426.13449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Commission from the airports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72705078125"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23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12774658203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3. Implementation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7978515625" w:line="204.69935417175293" w:lineRule="auto"/>
        <w:ind w:left="892.0529174804688" w:right="950.15991210937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Pr>
        <w:drawing>
          <wp:inline distB="19050" distT="19050" distL="19050" distR="19050">
            <wp:extent cx="5394833" cy="3033395"/>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394833" cy="303339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Interface 1: Home Page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13623046875" w:line="204.93794918060303" w:lineRule="auto"/>
        <w:ind w:left="902.5527954101562" w:right="961.060180664062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381244" cy="3025775"/>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381244" cy="30257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Interface 2: User Registration Page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5726318359375"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24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8005485534668" w:lineRule="auto"/>
        <w:ind w:left="1052.5527954101562" w:right="1111.459960937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drawing>
          <wp:inline distB="19050" distT="19050" distL="19050" distR="19050">
            <wp:extent cx="5190490" cy="2918460"/>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190490" cy="29184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Interface 3: Customer Log in Page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3388671875" w:line="204.92235660552979" w:lineRule="auto"/>
        <w:ind w:left="1052.5527954101562" w:right="1111.459960937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190490" cy="291846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190490" cy="29184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Interface 4: User Account Page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6043701171875"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25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5314197540283" w:lineRule="auto"/>
        <w:ind w:left="925.0527954101562" w:right="952.96020507812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drawing>
          <wp:inline distB="19050" distT="19050" distL="19050" distR="19050">
            <wp:extent cx="5372100" cy="3406775"/>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372100" cy="34067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Interface 5: Booking Page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711181640625" w:line="203.97199630737305" w:lineRule="auto"/>
        <w:ind w:left="850.0527954101562" w:right="877.96020507812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467350" cy="3552825"/>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467350" cy="35528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Interface 6: Flight Information Page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5376892089844"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26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11234283447266" w:lineRule="auto"/>
        <w:ind w:left="1120.0527954101562" w:right="1147.96020507812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drawing>
          <wp:inline distB="19050" distT="19050" distL="19050" distR="19050">
            <wp:extent cx="5124450" cy="2743200"/>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124450" cy="27432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Interface 7: Confirming Flight Ticket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3382568359375" w:line="205.27011394500732" w:lineRule="auto"/>
        <w:ind w:left="925.0527954101562" w:right="952.96020507812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372100" cy="2686050"/>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372100" cy="26860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Interface 8: Displaying Ticket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7.9046630859375"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27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79039192199707" w:lineRule="auto"/>
        <w:ind w:left="1030.0527954101562" w:right="1087.96020507812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drawing>
          <wp:inline distB="19050" distT="19050" distL="19050" distR="19050">
            <wp:extent cx="5219700" cy="2934970"/>
            <wp:effectExtent b="0" l="0" r="0" t="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219700" cy="29349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Interface 9: Ticket Cancellation Page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0400390625" w:line="216.71437740325928" w:lineRule="auto"/>
        <w:ind w:left="805.0527954101562" w:right="847.96020507812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514975" cy="2771140"/>
            <wp:effectExtent b="0" l="0" r="0" t="0"/>
            <wp:docPr id="1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514975" cy="277114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Interface 10: Payment page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4224853515625"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28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7785873413086" w:lineRule="auto"/>
        <w:ind w:left="850.0527954101562" w:right="877.96020507812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drawing>
          <wp:inline distB="19050" distT="19050" distL="19050" distR="19050">
            <wp:extent cx="5467350" cy="3857625"/>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467350" cy="38576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Interface 11: Recognizing Face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7978515625" w:line="214.3311882019043" w:lineRule="auto"/>
        <w:ind w:left="835.0527954101562" w:right="862.96020507812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486400" cy="3234690"/>
            <wp:effectExtent b="0" l="0" r="0" t="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486400" cy="323469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Interface 12: Boarding Pass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322509765625"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29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227966308594"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71773147583008"/>
          <w:szCs w:val="35.71773147583008"/>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Conclusion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880859375" w:line="229.90779876708984" w:lineRule="auto"/>
        <w:ind w:left="423.77281188964844" w:right="-9.2395019531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conclude, this system can be used by the passengers which allow them to board quickly rather than  the old method. This system provides the protection against the forgery, because the boarding pass can  be faked. This system will match the face of the passengers with the face stored in the database of the  profile of the passengers.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4.813232421875" w:line="240" w:lineRule="auto"/>
        <w:ind w:left="0" w:right="0" w:firstLine="0"/>
        <w:jc w:val="center"/>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sectPr>
          <w:type w:val="continuous"/>
          <w:pgSz w:h="16840" w:w="11900" w:orient="portrait"/>
          <w:pgMar w:bottom="300" w:top="740.799560546875" w:left="644.9472045898438" w:right="917.039794921875" w:header="0" w:footer="720"/>
          <w:cols w:equalWidth="0" w:num="1">
            <w:col w:space="0" w:w="10338.013000488281"/>
          </w:cols>
        </w:sect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30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61279296875" w:line="199.9200010299682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References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7998046875" w:line="459.3161201477051"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https://patents.google.com/patent/US5991429A/en</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https://patents.google.com/patent/US20060120571</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https://patents.google.com/patent/US20140016837</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https://patents.google.com/patent/US8798391</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3759765625" w:line="458.5941982269287" w:lineRule="auto"/>
        <w:ind w:left="0"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https://patents.google.com/patent/EP2680190A3</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https://patents.google.com/patent/US7175528</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https://patents.google.com/patent/US9639740B2/en</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https://patents.google.com/patent/US5164992A/en</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9.925537109375" w:line="199.92000102996826" w:lineRule="auto"/>
        <w:ind w:left="0" w:right="0" w:firstLine="0"/>
        <w:jc w:val="left"/>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31 </w:t>
      </w:r>
    </w:p>
    <w:sectPr>
      <w:type w:val="continuous"/>
      <w:pgSz w:h="16840" w:w="11900" w:orient="portrait"/>
      <w:pgMar w:bottom="300" w:top="740.79956054687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5.png"/><Relationship Id="rId29"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image" Target="media/image18.png"/><Relationship Id="rId31" Type="http://schemas.openxmlformats.org/officeDocument/2006/relationships/image" Target="media/image9.png"/><Relationship Id="rId30" Type="http://schemas.openxmlformats.org/officeDocument/2006/relationships/image" Target="media/image12.png"/><Relationship Id="rId11" Type="http://schemas.openxmlformats.org/officeDocument/2006/relationships/image" Target="media/image23.png"/><Relationship Id="rId10" Type="http://schemas.openxmlformats.org/officeDocument/2006/relationships/image" Target="media/image20.png"/><Relationship Id="rId32" Type="http://schemas.openxmlformats.org/officeDocument/2006/relationships/image" Target="media/image10.png"/><Relationship Id="rId13" Type="http://schemas.openxmlformats.org/officeDocument/2006/relationships/image" Target="media/image17.png"/><Relationship Id="rId12" Type="http://schemas.openxmlformats.org/officeDocument/2006/relationships/image" Target="media/image24.png"/><Relationship Id="rId15" Type="http://schemas.openxmlformats.org/officeDocument/2006/relationships/image" Target="media/image19.png"/><Relationship Id="rId14" Type="http://schemas.openxmlformats.org/officeDocument/2006/relationships/image" Target="media/image15.png"/><Relationship Id="rId17" Type="http://schemas.openxmlformats.org/officeDocument/2006/relationships/image" Target="media/image22.png"/><Relationship Id="rId16" Type="http://schemas.openxmlformats.org/officeDocument/2006/relationships/image" Target="media/image27.png"/><Relationship Id="rId19" Type="http://schemas.openxmlformats.org/officeDocument/2006/relationships/image" Target="media/image26.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