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39B3" w14:textId="77777777" w:rsidR="00BE50E0" w:rsidRPr="00BE50E0" w:rsidRDefault="00BE50E0" w:rsidP="00BE50E0">
      <w:pPr>
        <w:jc w:val="center"/>
        <w:rPr>
          <w:b/>
          <w:bCs/>
          <w:sz w:val="36"/>
          <w:szCs w:val="36"/>
        </w:rPr>
      </w:pPr>
      <w:r w:rsidRPr="00BE50E0">
        <w:rPr>
          <w:b/>
          <w:bCs/>
          <w:sz w:val="36"/>
          <w:szCs w:val="36"/>
        </w:rPr>
        <w:t>EMAIL SPAM CLASSIFICATION</w:t>
      </w:r>
    </w:p>
    <w:p w14:paraId="2F99CF96" w14:textId="07D2DE2B" w:rsidR="00BE50E0" w:rsidRPr="00BE50E0" w:rsidRDefault="00BE50E0" w:rsidP="0073676B">
      <w:pPr>
        <w:jc w:val="center"/>
        <w:rPr>
          <w:sz w:val="36"/>
          <w:szCs w:val="36"/>
        </w:rPr>
      </w:pPr>
      <w:r w:rsidRPr="00BE50E0">
        <w:rPr>
          <w:sz w:val="36"/>
          <w:szCs w:val="36"/>
        </w:rPr>
        <w:t>Natural Language Processing CBCA275</w:t>
      </w:r>
    </w:p>
    <w:p w14:paraId="04CA91C4" w14:textId="77777777" w:rsidR="00803554" w:rsidRDefault="00803554" w:rsidP="00BE50E0">
      <w:pPr>
        <w:jc w:val="center"/>
        <w:rPr>
          <w:b/>
          <w:bCs/>
          <w:sz w:val="36"/>
          <w:szCs w:val="36"/>
        </w:rPr>
      </w:pPr>
    </w:p>
    <w:p w14:paraId="351F0FE0" w14:textId="77777777" w:rsidR="00803554" w:rsidRDefault="00803554" w:rsidP="00BE50E0">
      <w:pPr>
        <w:jc w:val="center"/>
        <w:rPr>
          <w:b/>
          <w:bCs/>
          <w:sz w:val="36"/>
          <w:szCs w:val="36"/>
        </w:rPr>
      </w:pPr>
    </w:p>
    <w:p w14:paraId="3ABD8921" w14:textId="6A46B1C7" w:rsidR="00BE50E0" w:rsidRPr="00BE50E0" w:rsidRDefault="00BE50E0" w:rsidP="00BE50E0">
      <w:pPr>
        <w:jc w:val="center"/>
        <w:rPr>
          <w:b/>
          <w:bCs/>
          <w:sz w:val="36"/>
          <w:szCs w:val="36"/>
        </w:rPr>
      </w:pPr>
      <w:r w:rsidRPr="00BE50E0">
        <w:rPr>
          <w:b/>
          <w:bCs/>
          <w:sz w:val="36"/>
          <w:szCs w:val="36"/>
        </w:rPr>
        <w:t>Submitted by:</w:t>
      </w:r>
    </w:p>
    <w:p w14:paraId="14429673" w14:textId="5852E0D4" w:rsidR="00BE50E0" w:rsidRDefault="00BE50E0" w:rsidP="00BE50E0">
      <w:pPr>
        <w:jc w:val="center"/>
        <w:rPr>
          <w:sz w:val="32"/>
          <w:szCs w:val="32"/>
        </w:rPr>
      </w:pPr>
      <w:r w:rsidRPr="00BE50E0">
        <w:rPr>
          <w:sz w:val="32"/>
          <w:szCs w:val="32"/>
        </w:rPr>
        <w:t>(</w:t>
      </w:r>
      <w:r w:rsidRPr="00BE50E0">
        <w:rPr>
          <w:sz w:val="32"/>
          <w:szCs w:val="32"/>
        </w:rPr>
        <w:t>E23BCAU0082</w:t>
      </w:r>
      <w:r w:rsidRPr="00BE50E0">
        <w:rPr>
          <w:sz w:val="32"/>
          <w:szCs w:val="32"/>
        </w:rPr>
        <w:t>) YASH GARG</w:t>
      </w:r>
      <w:r w:rsidRPr="00BE50E0">
        <w:rPr>
          <w:sz w:val="32"/>
          <w:szCs w:val="32"/>
        </w:rPr>
        <w:br/>
      </w:r>
      <w:r w:rsidRPr="00BE50E0">
        <w:rPr>
          <w:sz w:val="32"/>
          <w:szCs w:val="32"/>
        </w:rPr>
        <w:t>(E23BCAU0085)</w:t>
      </w:r>
      <w:r w:rsidR="00D6662A">
        <w:rPr>
          <w:sz w:val="32"/>
          <w:szCs w:val="32"/>
        </w:rPr>
        <w:t xml:space="preserve"> </w:t>
      </w:r>
      <w:r w:rsidRPr="00BE50E0">
        <w:rPr>
          <w:sz w:val="32"/>
          <w:szCs w:val="32"/>
        </w:rPr>
        <w:t>Aryan Chaudhary</w:t>
      </w:r>
    </w:p>
    <w:p w14:paraId="1067B231" w14:textId="77777777" w:rsidR="00BE50E0" w:rsidRDefault="00BE50E0" w:rsidP="00BE50E0">
      <w:pPr>
        <w:jc w:val="center"/>
        <w:rPr>
          <w:sz w:val="32"/>
          <w:szCs w:val="32"/>
        </w:rPr>
      </w:pPr>
    </w:p>
    <w:p w14:paraId="28C7D71D" w14:textId="77777777" w:rsidR="00BE50E0" w:rsidRPr="00BE50E0" w:rsidRDefault="00BE50E0" w:rsidP="00BE50E0">
      <w:pPr>
        <w:jc w:val="center"/>
        <w:rPr>
          <w:sz w:val="32"/>
          <w:szCs w:val="32"/>
        </w:rPr>
      </w:pPr>
    </w:p>
    <w:p w14:paraId="59927CFD" w14:textId="77777777" w:rsidR="00BE50E0" w:rsidRPr="00BE50E0" w:rsidRDefault="00BE50E0" w:rsidP="00BE50E0">
      <w:pPr>
        <w:jc w:val="center"/>
        <w:rPr>
          <w:sz w:val="40"/>
          <w:szCs w:val="40"/>
        </w:rPr>
      </w:pPr>
      <w:r w:rsidRPr="00BE50E0">
        <w:rPr>
          <w:sz w:val="40"/>
          <w:szCs w:val="40"/>
        </w:rPr>
        <w:t>Submitted to</w:t>
      </w:r>
    </w:p>
    <w:p w14:paraId="63D1CD20" w14:textId="77777777" w:rsidR="00BE50E0" w:rsidRDefault="00BE50E0" w:rsidP="00BE50E0">
      <w:pPr>
        <w:jc w:val="center"/>
        <w:rPr>
          <w:sz w:val="40"/>
          <w:szCs w:val="40"/>
        </w:rPr>
      </w:pPr>
      <w:r w:rsidRPr="00BE50E0">
        <w:rPr>
          <w:sz w:val="40"/>
          <w:szCs w:val="40"/>
        </w:rPr>
        <w:t>DR. SHAKSHI SHARMA</w:t>
      </w:r>
    </w:p>
    <w:p w14:paraId="1C2D5C45" w14:textId="18EA32F0" w:rsidR="00BE50E0" w:rsidRPr="00BE50E0" w:rsidRDefault="00BE50E0" w:rsidP="00BE50E0">
      <w:pPr>
        <w:jc w:val="center"/>
        <w:rPr>
          <w:sz w:val="40"/>
          <w:szCs w:val="40"/>
        </w:rPr>
      </w:pPr>
    </w:p>
    <w:p w14:paraId="1995CFD0" w14:textId="77777777" w:rsidR="004C7624" w:rsidRDefault="004C7624"/>
    <w:p w14:paraId="78FDF962" w14:textId="77777777" w:rsidR="00BE50E0" w:rsidRDefault="00BE50E0"/>
    <w:p w14:paraId="0B650C6C" w14:textId="77777777" w:rsidR="00BE50E0" w:rsidRDefault="00BE50E0"/>
    <w:p w14:paraId="3EDD585C" w14:textId="77777777" w:rsidR="00BE50E0" w:rsidRDefault="00BE50E0"/>
    <w:p w14:paraId="52B5CDAC" w14:textId="77777777" w:rsidR="00BE50E0" w:rsidRDefault="00BE50E0"/>
    <w:p w14:paraId="4EB0A591" w14:textId="77777777" w:rsidR="00BE50E0" w:rsidRDefault="00BE50E0"/>
    <w:p w14:paraId="6783DB1B" w14:textId="77777777" w:rsidR="00BE50E0" w:rsidRDefault="00BE50E0"/>
    <w:p w14:paraId="770C8F82" w14:textId="77777777" w:rsidR="00BE50E0" w:rsidRDefault="00BE50E0"/>
    <w:p w14:paraId="3567DD0E" w14:textId="77777777" w:rsidR="00BE50E0" w:rsidRDefault="00BE50E0"/>
    <w:p w14:paraId="288A55E6" w14:textId="77777777" w:rsidR="00BE50E0" w:rsidRDefault="00BE50E0"/>
    <w:p w14:paraId="5F99766B" w14:textId="77777777" w:rsidR="00BE50E0" w:rsidRDefault="00BE50E0"/>
    <w:p w14:paraId="239FD9DC" w14:textId="77777777" w:rsidR="00BE50E0" w:rsidRDefault="00BE50E0"/>
    <w:p w14:paraId="28DC2BEA" w14:textId="77777777" w:rsidR="00BE50E0" w:rsidRDefault="00BE50E0"/>
    <w:p w14:paraId="48C3D6FE" w14:textId="77777777" w:rsidR="00BE50E0" w:rsidRDefault="00BE50E0"/>
    <w:p w14:paraId="341E9BF0" w14:textId="77777777" w:rsidR="00803554" w:rsidRDefault="00803554">
      <w:r>
        <w:rPr>
          <w:noProof/>
        </w:rPr>
        <w:lastRenderedPageBreak/>
        <w:drawing>
          <wp:inline distT="0" distB="0" distL="0" distR="0" wp14:anchorId="7B3668E8" wp14:editId="05BDF6BE">
            <wp:extent cx="5052060" cy="1566975"/>
            <wp:effectExtent l="0" t="0" r="0"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174" cy="1569182"/>
                    </a:xfrm>
                    <a:prstGeom prst="rect">
                      <a:avLst/>
                    </a:prstGeom>
                    <a:noFill/>
                    <a:ln>
                      <a:noFill/>
                    </a:ln>
                  </pic:spPr>
                </pic:pic>
              </a:graphicData>
            </a:graphic>
          </wp:inline>
        </w:drawing>
      </w:r>
    </w:p>
    <w:tbl>
      <w:tblPr>
        <w:tblStyle w:val="TableGrid"/>
        <w:tblW w:w="9790" w:type="dxa"/>
        <w:tblLook w:val="04A0" w:firstRow="1" w:lastRow="0" w:firstColumn="1" w:lastColumn="0" w:noHBand="0" w:noVBand="1"/>
      </w:tblPr>
      <w:tblGrid>
        <w:gridCol w:w="1413"/>
        <w:gridCol w:w="6946"/>
        <w:gridCol w:w="1431"/>
      </w:tblGrid>
      <w:tr w:rsidR="00803554" w14:paraId="7682E886" w14:textId="77777777" w:rsidTr="002C516E">
        <w:trPr>
          <w:trHeight w:val="685"/>
        </w:trPr>
        <w:tc>
          <w:tcPr>
            <w:tcW w:w="1413" w:type="dxa"/>
          </w:tcPr>
          <w:p w14:paraId="255CA804" w14:textId="02DA73C2" w:rsidR="00803554" w:rsidRDefault="00803554" w:rsidP="002C516E">
            <w:pPr>
              <w:jc w:val="center"/>
            </w:pPr>
            <w:r>
              <w:t>Serial No</w:t>
            </w:r>
          </w:p>
        </w:tc>
        <w:tc>
          <w:tcPr>
            <w:tcW w:w="6946" w:type="dxa"/>
          </w:tcPr>
          <w:p w14:paraId="6EA6664F" w14:textId="03267804" w:rsidR="00803554" w:rsidRDefault="00803554" w:rsidP="0073676B">
            <w:pPr>
              <w:jc w:val="center"/>
            </w:pPr>
            <w:r>
              <w:t>content</w:t>
            </w:r>
          </w:p>
        </w:tc>
        <w:tc>
          <w:tcPr>
            <w:tcW w:w="1431" w:type="dxa"/>
          </w:tcPr>
          <w:p w14:paraId="00AFE222" w14:textId="1A715314" w:rsidR="00803554" w:rsidRDefault="00803554" w:rsidP="002C516E">
            <w:pPr>
              <w:jc w:val="center"/>
            </w:pPr>
            <w:r>
              <w:t>Page No</w:t>
            </w:r>
          </w:p>
        </w:tc>
      </w:tr>
      <w:tr w:rsidR="00803554" w14:paraId="55243939" w14:textId="77777777" w:rsidTr="002C516E">
        <w:trPr>
          <w:trHeight w:val="685"/>
        </w:trPr>
        <w:tc>
          <w:tcPr>
            <w:tcW w:w="1413" w:type="dxa"/>
          </w:tcPr>
          <w:p w14:paraId="171F4309" w14:textId="646E667F" w:rsidR="00803554" w:rsidRDefault="002C516E" w:rsidP="002C516E">
            <w:pPr>
              <w:jc w:val="center"/>
            </w:pPr>
            <w:r>
              <w:t>1</w:t>
            </w:r>
          </w:p>
        </w:tc>
        <w:tc>
          <w:tcPr>
            <w:tcW w:w="6946" w:type="dxa"/>
          </w:tcPr>
          <w:p w14:paraId="255B73EF" w14:textId="345AD9F1" w:rsidR="00803554" w:rsidRDefault="0073676B" w:rsidP="0073676B">
            <w:pPr>
              <w:jc w:val="center"/>
            </w:pPr>
            <w:r>
              <w:t>Abstract</w:t>
            </w:r>
          </w:p>
        </w:tc>
        <w:tc>
          <w:tcPr>
            <w:tcW w:w="1431" w:type="dxa"/>
          </w:tcPr>
          <w:p w14:paraId="407B4C20" w14:textId="3356FD72" w:rsidR="00803554" w:rsidRDefault="0073676B" w:rsidP="002C516E">
            <w:pPr>
              <w:jc w:val="center"/>
            </w:pPr>
            <w:r>
              <w:t>1</w:t>
            </w:r>
          </w:p>
        </w:tc>
      </w:tr>
      <w:tr w:rsidR="00803554" w14:paraId="72881742" w14:textId="77777777" w:rsidTr="002C516E">
        <w:trPr>
          <w:trHeight w:val="715"/>
        </w:trPr>
        <w:tc>
          <w:tcPr>
            <w:tcW w:w="1413" w:type="dxa"/>
          </w:tcPr>
          <w:p w14:paraId="69B41220" w14:textId="7A5F08A0" w:rsidR="00803554" w:rsidRDefault="002C516E" w:rsidP="002C516E">
            <w:pPr>
              <w:jc w:val="center"/>
            </w:pPr>
            <w:r>
              <w:t>2</w:t>
            </w:r>
          </w:p>
        </w:tc>
        <w:tc>
          <w:tcPr>
            <w:tcW w:w="6946" w:type="dxa"/>
          </w:tcPr>
          <w:p w14:paraId="3C284E56" w14:textId="7CDA18CC" w:rsidR="00803554" w:rsidRDefault="0073676B" w:rsidP="0073676B">
            <w:pPr>
              <w:jc w:val="center"/>
            </w:pPr>
            <w:r>
              <w:t>Introduction</w:t>
            </w:r>
          </w:p>
        </w:tc>
        <w:tc>
          <w:tcPr>
            <w:tcW w:w="1431" w:type="dxa"/>
          </w:tcPr>
          <w:p w14:paraId="7152049E" w14:textId="2B45C2E6" w:rsidR="00803554" w:rsidRDefault="0073676B" w:rsidP="002C516E">
            <w:pPr>
              <w:jc w:val="center"/>
            </w:pPr>
            <w:r>
              <w:t>1</w:t>
            </w:r>
          </w:p>
        </w:tc>
      </w:tr>
      <w:tr w:rsidR="00803554" w14:paraId="361B5499" w14:textId="77777777" w:rsidTr="002C516E">
        <w:trPr>
          <w:trHeight w:val="685"/>
        </w:trPr>
        <w:tc>
          <w:tcPr>
            <w:tcW w:w="1413" w:type="dxa"/>
          </w:tcPr>
          <w:p w14:paraId="69F13489" w14:textId="2ADAD0F2" w:rsidR="00803554" w:rsidRDefault="002C516E" w:rsidP="002C516E">
            <w:pPr>
              <w:jc w:val="center"/>
            </w:pPr>
            <w:r>
              <w:t>3</w:t>
            </w:r>
          </w:p>
        </w:tc>
        <w:tc>
          <w:tcPr>
            <w:tcW w:w="6946" w:type="dxa"/>
          </w:tcPr>
          <w:p w14:paraId="65796BD2" w14:textId="42E88F93" w:rsidR="00803554" w:rsidRDefault="0073676B" w:rsidP="0073676B">
            <w:pPr>
              <w:jc w:val="center"/>
            </w:pPr>
            <w:r>
              <w:t>Related Work</w:t>
            </w:r>
          </w:p>
        </w:tc>
        <w:tc>
          <w:tcPr>
            <w:tcW w:w="1431" w:type="dxa"/>
          </w:tcPr>
          <w:p w14:paraId="7E2A4162" w14:textId="2B54A83B" w:rsidR="00803554" w:rsidRDefault="002C516E" w:rsidP="002C516E">
            <w:pPr>
              <w:jc w:val="center"/>
            </w:pPr>
            <w:r>
              <w:t>2</w:t>
            </w:r>
          </w:p>
        </w:tc>
      </w:tr>
      <w:tr w:rsidR="00803554" w14:paraId="4DE8B375" w14:textId="77777777" w:rsidTr="002C516E">
        <w:trPr>
          <w:trHeight w:val="685"/>
        </w:trPr>
        <w:tc>
          <w:tcPr>
            <w:tcW w:w="1413" w:type="dxa"/>
          </w:tcPr>
          <w:p w14:paraId="51893F22" w14:textId="278EA045" w:rsidR="00803554" w:rsidRDefault="002C516E" w:rsidP="002C516E">
            <w:pPr>
              <w:jc w:val="center"/>
            </w:pPr>
            <w:r>
              <w:t>4</w:t>
            </w:r>
          </w:p>
        </w:tc>
        <w:tc>
          <w:tcPr>
            <w:tcW w:w="6946" w:type="dxa"/>
          </w:tcPr>
          <w:p w14:paraId="1947D51E" w14:textId="1379AFE6" w:rsidR="00803554" w:rsidRDefault="0073676B" w:rsidP="0073676B">
            <w:pPr>
              <w:jc w:val="center"/>
            </w:pPr>
            <w:r>
              <w:t>Methodology</w:t>
            </w:r>
          </w:p>
        </w:tc>
        <w:tc>
          <w:tcPr>
            <w:tcW w:w="1431" w:type="dxa"/>
          </w:tcPr>
          <w:p w14:paraId="73C7AA99" w14:textId="3EC47FA5" w:rsidR="00803554" w:rsidRDefault="002C516E" w:rsidP="002C516E">
            <w:pPr>
              <w:jc w:val="center"/>
            </w:pPr>
            <w:r>
              <w:t>2</w:t>
            </w:r>
          </w:p>
        </w:tc>
      </w:tr>
      <w:tr w:rsidR="00803554" w14:paraId="5474A9B1" w14:textId="77777777" w:rsidTr="002C516E">
        <w:trPr>
          <w:trHeight w:val="685"/>
        </w:trPr>
        <w:tc>
          <w:tcPr>
            <w:tcW w:w="1413" w:type="dxa"/>
          </w:tcPr>
          <w:p w14:paraId="73395D5A" w14:textId="25A72E11" w:rsidR="00803554" w:rsidRDefault="002C516E" w:rsidP="002C516E">
            <w:pPr>
              <w:jc w:val="center"/>
            </w:pPr>
            <w:r>
              <w:t>5</w:t>
            </w:r>
          </w:p>
        </w:tc>
        <w:tc>
          <w:tcPr>
            <w:tcW w:w="6946" w:type="dxa"/>
          </w:tcPr>
          <w:p w14:paraId="7ABF3B54" w14:textId="63857349" w:rsidR="00803554" w:rsidRDefault="0073676B" w:rsidP="0073676B">
            <w:pPr>
              <w:jc w:val="center"/>
            </w:pPr>
            <w:r>
              <w:t>Hardware/Software Required</w:t>
            </w:r>
          </w:p>
        </w:tc>
        <w:tc>
          <w:tcPr>
            <w:tcW w:w="1431" w:type="dxa"/>
          </w:tcPr>
          <w:p w14:paraId="15540C9D" w14:textId="0AB3E3B2" w:rsidR="00803554" w:rsidRDefault="002C516E" w:rsidP="002C516E">
            <w:pPr>
              <w:jc w:val="center"/>
            </w:pPr>
            <w:r>
              <w:t>3</w:t>
            </w:r>
          </w:p>
        </w:tc>
      </w:tr>
      <w:tr w:rsidR="00803554" w14:paraId="76C9431B" w14:textId="77777777" w:rsidTr="002C516E">
        <w:trPr>
          <w:trHeight w:val="685"/>
        </w:trPr>
        <w:tc>
          <w:tcPr>
            <w:tcW w:w="1413" w:type="dxa"/>
          </w:tcPr>
          <w:p w14:paraId="1A9ED028" w14:textId="199F0218" w:rsidR="00803554" w:rsidRDefault="002C516E" w:rsidP="002C516E">
            <w:pPr>
              <w:jc w:val="center"/>
            </w:pPr>
            <w:r>
              <w:t>6</w:t>
            </w:r>
          </w:p>
        </w:tc>
        <w:tc>
          <w:tcPr>
            <w:tcW w:w="6946" w:type="dxa"/>
          </w:tcPr>
          <w:p w14:paraId="59A454BD" w14:textId="7570CEFE" w:rsidR="00803554" w:rsidRDefault="0073676B" w:rsidP="0073676B">
            <w:pPr>
              <w:jc w:val="center"/>
            </w:pPr>
            <w:r>
              <w:t>Experimental Results</w:t>
            </w:r>
          </w:p>
        </w:tc>
        <w:tc>
          <w:tcPr>
            <w:tcW w:w="1431" w:type="dxa"/>
          </w:tcPr>
          <w:p w14:paraId="1053B812" w14:textId="3232DDA9" w:rsidR="00803554" w:rsidRDefault="002C516E" w:rsidP="002C516E">
            <w:pPr>
              <w:jc w:val="center"/>
            </w:pPr>
            <w:r>
              <w:t>3</w:t>
            </w:r>
          </w:p>
        </w:tc>
      </w:tr>
      <w:tr w:rsidR="00803554" w14:paraId="545994D6" w14:textId="77777777" w:rsidTr="002C516E">
        <w:trPr>
          <w:trHeight w:val="715"/>
        </w:trPr>
        <w:tc>
          <w:tcPr>
            <w:tcW w:w="1413" w:type="dxa"/>
          </w:tcPr>
          <w:p w14:paraId="22206855" w14:textId="042003E0" w:rsidR="00803554" w:rsidRDefault="002C516E" w:rsidP="002C516E">
            <w:pPr>
              <w:jc w:val="center"/>
            </w:pPr>
            <w:r>
              <w:t>7</w:t>
            </w:r>
          </w:p>
        </w:tc>
        <w:tc>
          <w:tcPr>
            <w:tcW w:w="6946" w:type="dxa"/>
          </w:tcPr>
          <w:p w14:paraId="504F52BB" w14:textId="3AA83F75" w:rsidR="00803554" w:rsidRDefault="0073676B" w:rsidP="0073676B">
            <w:pPr>
              <w:jc w:val="center"/>
            </w:pPr>
            <w:r>
              <w:t>Conclusions</w:t>
            </w:r>
          </w:p>
        </w:tc>
        <w:tc>
          <w:tcPr>
            <w:tcW w:w="1431" w:type="dxa"/>
          </w:tcPr>
          <w:p w14:paraId="0E259F36" w14:textId="7C15A7B7" w:rsidR="00803554" w:rsidRDefault="002C516E" w:rsidP="002C516E">
            <w:pPr>
              <w:jc w:val="center"/>
            </w:pPr>
            <w:r>
              <w:t>4</w:t>
            </w:r>
          </w:p>
        </w:tc>
      </w:tr>
      <w:tr w:rsidR="00803554" w14:paraId="6928AFA6" w14:textId="77777777" w:rsidTr="002C516E">
        <w:trPr>
          <w:trHeight w:val="685"/>
        </w:trPr>
        <w:tc>
          <w:tcPr>
            <w:tcW w:w="1413" w:type="dxa"/>
          </w:tcPr>
          <w:p w14:paraId="0BAFB4C1" w14:textId="5B4161D8" w:rsidR="00803554" w:rsidRDefault="002C516E" w:rsidP="002C516E">
            <w:pPr>
              <w:jc w:val="center"/>
            </w:pPr>
            <w:r>
              <w:t>8</w:t>
            </w:r>
          </w:p>
        </w:tc>
        <w:tc>
          <w:tcPr>
            <w:tcW w:w="6946" w:type="dxa"/>
          </w:tcPr>
          <w:p w14:paraId="6EB60FE0" w14:textId="4683073D" w:rsidR="00803554" w:rsidRPr="0073676B" w:rsidRDefault="0073676B" w:rsidP="0073676B">
            <w:pPr>
              <w:jc w:val="center"/>
            </w:pPr>
            <w:r w:rsidRPr="0073676B">
              <w:t>Future scope</w:t>
            </w:r>
          </w:p>
        </w:tc>
        <w:tc>
          <w:tcPr>
            <w:tcW w:w="1431" w:type="dxa"/>
          </w:tcPr>
          <w:p w14:paraId="598BF451" w14:textId="551204A3" w:rsidR="00803554" w:rsidRDefault="009763F7" w:rsidP="009763F7">
            <w:pPr>
              <w:jc w:val="center"/>
            </w:pPr>
            <w:r>
              <w:t>4</w:t>
            </w:r>
          </w:p>
        </w:tc>
      </w:tr>
    </w:tbl>
    <w:p w14:paraId="115DB604" w14:textId="77777777" w:rsidR="00BE50E0" w:rsidRDefault="00BE50E0"/>
    <w:p w14:paraId="5E10D402" w14:textId="77777777" w:rsidR="00803554" w:rsidRDefault="00803554"/>
    <w:p w14:paraId="58DFD079" w14:textId="77777777" w:rsidR="00803554" w:rsidRDefault="00803554"/>
    <w:p w14:paraId="43F8B745" w14:textId="77777777" w:rsidR="00803554" w:rsidRDefault="00803554"/>
    <w:p w14:paraId="6C9438A1" w14:textId="77777777" w:rsidR="00803554" w:rsidRDefault="00803554"/>
    <w:p w14:paraId="6D057389" w14:textId="77777777" w:rsidR="00803554" w:rsidRDefault="00803554"/>
    <w:p w14:paraId="59E3B772" w14:textId="77777777" w:rsidR="00803554" w:rsidRDefault="00803554"/>
    <w:p w14:paraId="22B7A161" w14:textId="77777777" w:rsidR="00803554" w:rsidRDefault="00803554"/>
    <w:p w14:paraId="76749FCF" w14:textId="77777777" w:rsidR="00803554" w:rsidRDefault="00803554"/>
    <w:p w14:paraId="3B06149E" w14:textId="77777777" w:rsidR="00803554" w:rsidRDefault="00803554"/>
    <w:p w14:paraId="2575A33F" w14:textId="77777777" w:rsidR="00803554" w:rsidRDefault="00803554"/>
    <w:p w14:paraId="1D65371D" w14:textId="77777777" w:rsidR="00803554" w:rsidRDefault="00803554"/>
    <w:p w14:paraId="4EB81428" w14:textId="77777777" w:rsidR="00803554" w:rsidRDefault="00803554"/>
    <w:p w14:paraId="61FE0FC3" w14:textId="77777777" w:rsidR="00803554" w:rsidRDefault="00803554"/>
    <w:p w14:paraId="6EFDC3F6" w14:textId="77777777" w:rsidR="00803554" w:rsidRDefault="00803554"/>
    <w:p w14:paraId="03B22479" w14:textId="77777777" w:rsidR="00BE50E0" w:rsidRDefault="00BE50E0"/>
    <w:p w14:paraId="3A3FC82E" w14:textId="77777777" w:rsidR="00803554" w:rsidRPr="00803554" w:rsidRDefault="00803554" w:rsidP="00803554">
      <w:pPr>
        <w:rPr>
          <w:b/>
          <w:bCs/>
          <w:sz w:val="32"/>
          <w:szCs w:val="32"/>
        </w:rPr>
      </w:pPr>
      <w:r w:rsidRPr="00803554">
        <w:rPr>
          <w:b/>
          <w:bCs/>
          <w:sz w:val="32"/>
          <w:szCs w:val="32"/>
        </w:rPr>
        <w:t>1. Abstract</w:t>
      </w:r>
    </w:p>
    <w:p w14:paraId="3BEF6AF9" w14:textId="77777777" w:rsidR="00803554" w:rsidRPr="00803554" w:rsidRDefault="00803554" w:rsidP="00803554">
      <w:pPr>
        <w:rPr>
          <w:sz w:val="32"/>
          <w:szCs w:val="32"/>
        </w:rPr>
      </w:pPr>
      <w:r w:rsidRPr="00803554">
        <w:rPr>
          <w:sz w:val="32"/>
          <w:szCs w:val="32"/>
        </w:rPr>
        <w:t>This project focuses on building a machine learning-based Email Spam Classification system using Natural Language Processing (NLP). The objective is to differentiate between spam and legitimate emails by analyzing their textual content. The project uses a labeled dataset of emails, which is preprocessed, vectorized, and used to train a classification model. The final model achieves high accuracy and can be integrated into email filtering systems to improve user experience.</w:t>
      </w:r>
    </w:p>
    <w:p w14:paraId="6AE79943" w14:textId="01B5D90C" w:rsidR="00803554" w:rsidRPr="002C516E" w:rsidRDefault="00803554" w:rsidP="00803554">
      <w:pPr>
        <w:rPr>
          <w:sz w:val="32"/>
          <w:szCs w:val="32"/>
        </w:rPr>
      </w:pPr>
    </w:p>
    <w:p w14:paraId="1F163E0B" w14:textId="77777777" w:rsidR="0073676B" w:rsidRPr="00803554" w:rsidRDefault="0073676B" w:rsidP="00803554">
      <w:pPr>
        <w:rPr>
          <w:sz w:val="32"/>
          <w:szCs w:val="32"/>
        </w:rPr>
      </w:pPr>
    </w:p>
    <w:p w14:paraId="51EF9221" w14:textId="77777777" w:rsidR="00803554" w:rsidRPr="00803554" w:rsidRDefault="00803554" w:rsidP="00803554">
      <w:pPr>
        <w:rPr>
          <w:b/>
          <w:bCs/>
          <w:sz w:val="32"/>
          <w:szCs w:val="32"/>
        </w:rPr>
      </w:pPr>
      <w:r w:rsidRPr="00803554">
        <w:rPr>
          <w:b/>
          <w:bCs/>
          <w:sz w:val="32"/>
          <w:szCs w:val="32"/>
        </w:rPr>
        <w:t>2. Introduction</w:t>
      </w:r>
    </w:p>
    <w:p w14:paraId="6EC5E051" w14:textId="77777777" w:rsidR="00803554" w:rsidRPr="002C516E" w:rsidRDefault="00803554" w:rsidP="00803554">
      <w:pPr>
        <w:rPr>
          <w:sz w:val="32"/>
          <w:szCs w:val="32"/>
        </w:rPr>
      </w:pPr>
      <w:r w:rsidRPr="00803554">
        <w:rPr>
          <w:sz w:val="32"/>
          <w:szCs w:val="32"/>
        </w:rPr>
        <w:t>Email spam is a significant problem in digital communication, where unsolicited and often harmful messages flood users’ inboxes. This project aims to develop a classifier using NLP techniques to identify spam emails. By analyzing textual data and extracting useful features, the model classifies emails as spam or ham (not spam). This can be a valuable component in maintaining secure and efficient communication systems.</w:t>
      </w:r>
    </w:p>
    <w:p w14:paraId="3FF0D0FE" w14:textId="77777777" w:rsidR="0073676B" w:rsidRPr="002C516E" w:rsidRDefault="0073676B" w:rsidP="00803554">
      <w:pPr>
        <w:rPr>
          <w:sz w:val="32"/>
          <w:szCs w:val="32"/>
        </w:rPr>
      </w:pPr>
    </w:p>
    <w:p w14:paraId="37C76987" w14:textId="77777777" w:rsidR="0073676B" w:rsidRPr="002C516E" w:rsidRDefault="0073676B" w:rsidP="00803554">
      <w:pPr>
        <w:rPr>
          <w:sz w:val="32"/>
          <w:szCs w:val="32"/>
        </w:rPr>
      </w:pPr>
    </w:p>
    <w:p w14:paraId="3A8F0148" w14:textId="77777777" w:rsidR="0073676B" w:rsidRPr="002C516E" w:rsidRDefault="0073676B" w:rsidP="00803554">
      <w:pPr>
        <w:rPr>
          <w:sz w:val="32"/>
          <w:szCs w:val="32"/>
        </w:rPr>
      </w:pPr>
    </w:p>
    <w:p w14:paraId="4284425C" w14:textId="77777777" w:rsidR="0073676B" w:rsidRPr="002C516E" w:rsidRDefault="0073676B" w:rsidP="00803554">
      <w:pPr>
        <w:rPr>
          <w:sz w:val="32"/>
          <w:szCs w:val="32"/>
        </w:rPr>
      </w:pPr>
    </w:p>
    <w:p w14:paraId="04CCE1E9" w14:textId="77777777" w:rsidR="0073676B" w:rsidRPr="002C516E" w:rsidRDefault="0073676B" w:rsidP="00803554">
      <w:pPr>
        <w:rPr>
          <w:sz w:val="32"/>
          <w:szCs w:val="32"/>
        </w:rPr>
      </w:pPr>
    </w:p>
    <w:p w14:paraId="75272AC6" w14:textId="77777777" w:rsidR="0073676B" w:rsidRPr="002C516E" w:rsidRDefault="0073676B" w:rsidP="00803554">
      <w:pPr>
        <w:rPr>
          <w:sz w:val="32"/>
          <w:szCs w:val="32"/>
        </w:rPr>
      </w:pPr>
    </w:p>
    <w:p w14:paraId="079505DE" w14:textId="77777777" w:rsidR="0073676B" w:rsidRPr="002C516E" w:rsidRDefault="0073676B" w:rsidP="00803554">
      <w:pPr>
        <w:rPr>
          <w:sz w:val="32"/>
          <w:szCs w:val="32"/>
        </w:rPr>
      </w:pPr>
    </w:p>
    <w:p w14:paraId="7EA040D0" w14:textId="77777777" w:rsidR="0073676B" w:rsidRPr="002C516E" w:rsidRDefault="0073676B" w:rsidP="00803554">
      <w:pPr>
        <w:rPr>
          <w:sz w:val="32"/>
          <w:szCs w:val="32"/>
        </w:rPr>
      </w:pPr>
    </w:p>
    <w:p w14:paraId="3377242F" w14:textId="77777777" w:rsidR="0073676B" w:rsidRPr="00803554" w:rsidRDefault="0073676B" w:rsidP="00803554">
      <w:pPr>
        <w:rPr>
          <w:sz w:val="32"/>
          <w:szCs w:val="32"/>
        </w:rPr>
      </w:pPr>
    </w:p>
    <w:p w14:paraId="383B6595" w14:textId="385454C3" w:rsidR="00803554" w:rsidRPr="00803554" w:rsidRDefault="00803554" w:rsidP="00803554">
      <w:pPr>
        <w:rPr>
          <w:sz w:val="32"/>
          <w:szCs w:val="32"/>
        </w:rPr>
      </w:pPr>
    </w:p>
    <w:p w14:paraId="59B4DD2B" w14:textId="77777777" w:rsidR="00803554" w:rsidRPr="00803554" w:rsidRDefault="00803554" w:rsidP="00803554">
      <w:pPr>
        <w:rPr>
          <w:b/>
          <w:bCs/>
          <w:sz w:val="32"/>
          <w:szCs w:val="32"/>
        </w:rPr>
      </w:pPr>
      <w:r w:rsidRPr="00803554">
        <w:rPr>
          <w:b/>
          <w:bCs/>
          <w:sz w:val="32"/>
          <w:szCs w:val="32"/>
        </w:rPr>
        <w:t>3. Related Work</w:t>
      </w:r>
    </w:p>
    <w:p w14:paraId="0A95A4DF" w14:textId="77777777" w:rsidR="00803554" w:rsidRPr="00803554" w:rsidRDefault="00803554" w:rsidP="00803554">
      <w:pPr>
        <w:rPr>
          <w:sz w:val="32"/>
          <w:szCs w:val="32"/>
        </w:rPr>
      </w:pPr>
      <w:r w:rsidRPr="00803554">
        <w:rPr>
          <w:sz w:val="32"/>
          <w:szCs w:val="32"/>
        </w:rPr>
        <w:t>Several machine learning models have been applied to spam classification, including Naive Bayes, Support Vector Machines (SVM), Decision Trees, and deep learning models. Past studies have shown that textual features such as word frequency and TF-IDF values can be effective in distinguishing spam. Open-source datasets like the "SMS Spam Collection" and "Enron Email Dataset" have often been used to train and evaluate these models.</w:t>
      </w:r>
    </w:p>
    <w:p w14:paraId="29E2C838" w14:textId="2271C596" w:rsidR="00803554" w:rsidRPr="00803554" w:rsidRDefault="00803554" w:rsidP="00803554">
      <w:pPr>
        <w:rPr>
          <w:sz w:val="32"/>
          <w:szCs w:val="32"/>
        </w:rPr>
      </w:pPr>
    </w:p>
    <w:p w14:paraId="7C27D193" w14:textId="77777777" w:rsidR="00803554" w:rsidRPr="00803554" w:rsidRDefault="00803554" w:rsidP="00803554">
      <w:pPr>
        <w:rPr>
          <w:b/>
          <w:bCs/>
          <w:sz w:val="32"/>
          <w:szCs w:val="32"/>
        </w:rPr>
      </w:pPr>
      <w:r w:rsidRPr="00803554">
        <w:rPr>
          <w:b/>
          <w:bCs/>
          <w:sz w:val="32"/>
          <w:szCs w:val="32"/>
        </w:rPr>
        <w:t>4. Methodology</w:t>
      </w:r>
    </w:p>
    <w:p w14:paraId="1E9FEE50" w14:textId="77777777" w:rsidR="00803554" w:rsidRPr="00803554" w:rsidRDefault="00803554" w:rsidP="00803554">
      <w:pPr>
        <w:rPr>
          <w:sz w:val="32"/>
          <w:szCs w:val="32"/>
        </w:rPr>
      </w:pPr>
      <w:r w:rsidRPr="00803554">
        <w:rPr>
          <w:sz w:val="32"/>
          <w:szCs w:val="32"/>
        </w:rPr>
        <w:t>The steps involved in this project are:</w:t>
      </w:r>
    </w:p>
    <w:p w14:paraId="78863AEA" w14:textId="77777777" w:rsidR="00803554" w:rsidRPr="00803554" w:rsidRDefault="00803554" w:rsidP="00803554">
      <w:pPr>
        <w:numPr>
          <w:ilvl w:val="0"/>
          <w:numId w:val="1"/>
        </w:numPr>
        <w:rPr>
          <w:sz w:val="32"/>
          <w:szCs w:val="32"/>
        </w:rPr>
      </w:pPr>
      <w:r w:rsidRPr="00803554">
        <w:rPr>
          <w:b/>
          <w:bCs/>
          <w:sz w:val="32"/>
          <w:szCs w:val="32"/>
        </w:rPr>
        <w:t>Data Collection</w:t>
      </w:r>
      <w:r w:rsidRPr="00803554">
        <w:rPr>
          <w:sz w:val="32"/>
          <w:szCs w:val="32"/>
        </w:rPr>
        <w:t>: Used a public email dataset with labeled spam and ham messages.</w:t>
      </w:r>
    </w:p>
    <w:p w14:paraId="508F2AA1" w14:textId="77777777" w:rsidR="00803554" w:rsidRPr="00803554" w:rsidRDefault="00803554" w:rsidP="00803554">
      <w:pPr>
        <w:numPr>
          <w:ilvl w:val="0"/>
          <w:numId w:val="1"/>
        </w:numPr>
        <w:rPr>
          <w:sz w:val="32"/>
          <w:szCs w:val="32"/>
        </w:rPr>
      </w:pPr>
      <w:r w:rsidRPr="00803554">
        <w:rPr>
          <w:b/>
          <w:bCs/>
          <w:sz w:val="32"/>
          <w:szCs w:val="32"/>
        </w:rPr>
        <w:t>Preprocessing</w:t>
      </w:r>
      <w:r w:rsidRPr="00803554">
        <w:rPr>
          <w:sz w:val="32"/>
          <w:szCs w:val="32"/>
        </w:rPr>
        <w:t>:</w:t>
      </w:r>
    </w:p>
    <w:p w14:paraId="1F6333A3" w14:textId="77777777" w:rsidR="00803554" w:rsidRPr="00803554" w:rsidRDefault="00803554" w:rsidP="00803554">
      <w:pPr>
        <w:numPr>
          <w:ilvl w:val="1"/>
          <w:numId w:val="1"/>
        </w:numPr>
        <w:rPr>
          <w:sz w:val="32"/>
          <w:szCs w:val="32"/>
        </w:rPr>
      </w:pPr>
      <w:r w:rsidRPr="00803554">
        <w:rPr>
          <w:sz w:val="32"/>
          <w:szCs w:val="32"/>
        </w:rPr>
        <w:t>Lowercasing</w:t>
      </w:r>
    </w:p>
    <w:p w14:paraId="3BC0C331" w14:textId="77777777" w:rsidR="00803554" w:rsidRPr="00803554" w:rsidRDefault="00803554" w:rsidP="00803554">
      <w:pPr>
        <w:numPr>
          <w:ilvl w:val="1"/>
          <w:numId w:val="1"/>
        </w:numPr>
        <w:rPr>
          <w:sz w:val="32"/>
          <w:szCs w:val="32"/>
        </w:rPr>
      </w:pPr>
      <w:r w:rsidRPr="00803554">
        <w:rPr>
          <w:sz w:val="32"/>
          <w:szCs w:val="32"/>
        </w:rPr>
        <w:t>Removal of stopwords, punctuation, and special characters</w:t>
      </w:r>
    </w:p>
    <w:p w14:paraId="6D0CF382" w14:textId="77777777" w:rsidR="00803554" w:rsidRPr="00803554" w:rsidRDefault="00803554" w:rsidP="00803554">
      <w:pPr>
        <w:numPr>
          <w:ilvl w:val="1"/>
          <w:numId w:val="1"/>
        </w:numPr>
        <w:rPr>
          <w:sz w:val="32"/>
          <w:szCs w:val="32"/>
        </w:rPr>
      </w:pPr>
      <w:r w:rsidRPr="00803554">
        <w:rPr>
          <w:sz w:val="32"/>
          <w:szCs w:val="32"/>
        </w:rPr>
        <w:t>Tokenization and stemming</w:t>
      </w:r>
    </w:p>
    <w:p w14:paraId="24E6B1B9" w14:textId="77777777" w:rsidR="00803554" w:rsidRPr="00803554" w:rsidRDefault="00803554" w:rsidP="00803554">
      <w:pPr>
        <w:numPr>
          <w:ilvl w:val="0"/>
          <w:numId w:val="1"/>
        </w:numPr>
        <w:rPr>
          <w:sz w:val="32"/>
          <w:szCs w:val="32"/>
        </w:rPr>
      </w:pPr>
      <w:r w:rsidRPr="00803554">
        <w:rPr>
          <w:b/>
          <w:bCs/>
          <w:sz w:val="32"/>
          <w:szCs w:val="32"/>
        </w:rPr>
        <w:t>Feature Extraction</w:t>
      </w:r>
      <w:r w:rsidRPr="00803554">
        <w:rPr>
          <w:sz w:val="32"/>
          <w:szCs w:val="32"/>
        </w:rPr>
        <w:t>:</w:t>
      </w:r>
    </w:p>
    <w:p w14:paraId="413CC479" w14:textId="77777777" w:rsidR="00803554" w:rsidRPr="00803554" w:rsidRDefault="00803554" w:rsidP="00803554">
      <w:pPr>
        <w:numPr>
          <w:ilvl w:val="1"/>
          <w:numId w:val="1"/>
        </w:numPr>
        <w:rPr>
          <w:sz w:val="32"/>
          <w:szCs w:val="32"/>
        </w:rPr>
      </w:pPr>
      <w:r w:rsidRPr="00803554">
        <w:rPr>
          <w:sz w:val="32"/>
          <w:szCs w:val="32"/>
        </w:rPr>
        <w:t>CountVectorizer and TF-IDF Vectorizer to convert text into numerical form.</w:t>
      </w:r>
    </w:p>
    <w:p w14:paraId="534A2D9F" w14:textId="77777777" w:rsidR="00803554" w:rsidRPr="00803554" w:rsidRDefault="00803554" w:rsidP="00803554">
      <w:pPr>
        <w:numPr>
          <w:ilvl w:val="0"/>
          <w:numId w:val="1"/>
        </w:numPr>
        <w:rPr>
          <w:sz w:val="32"/>
          <w:szCs w:val="32"/>
        </w:rPr>
      </w:pPr>
      <w:r w:rsidRPr="00803554">
        <w:rPr>
          <w:b/>
          <w:bCs/>
          <w:sz w:val="32"/>
          <w:szCs w:val="32"/>
        </w:rPr>
        <w:lastRenderedPageBreak/>
        <w:t>Model Training</w:t>
      </w:r>
      <w:r w:rsidRPr="00803554">
        <w:rPr>
          <w:sz w:val="32"/>
          <w:szCs w:val="32"/>
        </w:rPr>
        <w:t>:</w:t>
      </w:r>
    </w:p>
    <w:p w14:paraId="5FC51A88" w14:textId="77777777" w:rsidR="00803554" w:rsidRPr="00803554" w:rsidRDefault="00803554" w:rsidP="00803554">
      <w:pPr>
        <w:numPr>
          <w:ilvl w:val="1"/>
          <w:numId w:val="1"/>
        </w:numPr>
        <w:rPr>
          <w:sz w:val="32"/>
          <w:szCs w:val="32"/>
        </w:rPr>
      </w:pPr>
      <w:r w:rsidRPr="00803554">
        <w:rPr>
          <w:sz w:val="32"/>
          <w:szCs w:val="32"/>
        </w:rPr>
        <w:t>Algorithms used: Multinomial Naive Bayes, Logistic Regression</w:t>
      </w:r>
    </w:p>
    <w:p w14:paraId="2797B138" w14:textId="77777777" w:rsidR="00803554" w:rsidRPr="00803554" w:rsidRDefault="00803554" w:rsidP="00803554">
      <w:pPr>
        <w:numPr>
          <w:ilvl w:val="1"/>
          <w:numId w:val="1"/>
        </w:numPr>
        <w:rPr>
          <w:sz w:val="32"/>
          <w:szCs w:val="32"/>
        </w:rPr>
      </w:pPr>
      <w:r w:rsidRPr="00803554">
        <w:rPr>
          <w:sz w:val="32"/>
          <w:szCs w:val="32"/>
        </w:rPr>
        <w:t>Performance metrics: Accuracy, Precision, Recall, F1-score</w:t>
      </w:r>
    </w:p>
    <w:p w14:paraId="017674B5" w14:textId="77777777" w:rsidR="00803554" w:rsidRPr="00803554" w:rsidRDefault="00803554" w:rsidP="00803554">
      <w:pPr>
        <w:numPr>
          <w:ilvl w:val="0"/>
          <w:numId w:val="1"/>
        </w:numPr>
        <w:rPr>
          <w:sz w:val="32"/>
          <w:szCs w:val="32"/>
        </w:rPr>
      </w:pPr>
      <w:r w:rsidRPr="00803554">
        <w:rPr>
          <w:b/>
          <w:bCs/>
          <w:sz w:val="32"/>
          <w:szCs w:val="32"/>
        </w:rPr>
        <w:t>Model Evaluation</w:t>
      </w:r>
      <w:r w:rsidRPr="00803554">
        <w:rPr>
          <w:sz w:val="32"/>
          <w:szCs w:val="32"/>
        </w:rPr>
        <w:t>:</w:t>
      </w:r>
    </w:p>
    <w:p w14:paraId="3868028B" w14:textId="77777777" w:rsidR="00803554" w:rsidRPr="002C516E" w:rsidRDefault="00803554" w:rsidP="00803554">
      <w:pPr>
        <w:numPr>
          <w:ilvl w:val="1"/>
          <w:numId w:val="1"/>
        </w:numPr>
        <w:rPr>
          <w:sz w:val="32"/>
          <w:szCs w:val="32"/>
        </w:rPr>
      </w:pPr>
      <w:r w:rsidRPr="00803554">
        <w:rPr>
          <w:sz w:val="32"/>
          <w:szCs w:val="32"/>
        </w:rPr>
        <w:t>Used confusion matrix and classification report for validation.</w:t>
      </w:r>
    </w:p>
    <w:p w14:paraId="396E7212" w14:textId="77777777" w:rsidR="0073676B" w:rsidRPr="002C516E" w:rsidRDefault="0073676B" w:rsidP="0073676B">
      <w:pPr>
        <w:rPr>
          <w:sz w:val="32"/>
          <w:szCs w:val="32"/>
        </w:rPr>
      </w:pPr>
    </w:p>
    <w:p w14:paraId="32A0514E" w14:textId="77777777" w:rsidR="0073676B" w:rsidRPr="002C516E" w:rsidRDefault="0073676B" w:rsidP="0073676B">
      <w:pPr>
        <w:rPr>
          <w:sz w:val="32"/>
          <w:szCs w:val="32"/>
        </w:rPr>
      </w:pPr>
    </w:p>
    <w:p w14:paraId="1EE4B087" w14:textId="77777777" w:rsidR="0073676B" w:rsidRPr="00803554" w:rsidRDefault="0073676B" w:rsidP="0073676B">
      <w:pPr>
        <w:rPr>
          <w:sz w:val="32"/>
          <w:szCs w:val="32"/>
        </w:rPr>
      </w:pPr>
    </w:p>
    <w:p w14:paraId="09367095" w14:textId="7EA1DB94" w:rsidR="00803554" w:rsidRPr="00803554" w:rsidRDefault="00803554" w:rsidP="00803554">
      <w:pPr>
        <w:rPr>
          <w:sz w:val="32"/>
          <w:szCs w:val="32"/>
        </w:rPr>
      </w:pPr>
    </w:p>
    <w:p w14:paraId="0889BA28" w14:textId="77777777" w:rsidR="00803554" w:rsidRPr="00803554" w:rsidRDefault="00803554" w:rsidP="00803554">
      <w:pPr>
        <w:rPr>
          <w:b/>
          <w:bCs/>
          <w:sz w:val="32"/>
          <w:szCs w:val="32"/>
        </w:rPr>
      </w:pPr>
      <w:r w:rsidRPr="00803554">
        <w:rPr>
          <w:b/>
          <w:bCs/>
          <w:sz w:val="32"/>
          <w:szCs w:val="32"/>
        </w:rPr>
        <w:t>5. Hardware/Software Required</w:t>
      </w:r>
    </w:p>
    <w:p w14:paraId="26B74296" w14:textId="77777777" w:rsidR="00803554" w:rsidRPr="00803554" w:rsidRDefault="00803554" w:rsidP="00803554">
      <w:pPr>
        <w:numPr>
          <w:ilvl w:val="0"/>
          <w:numId w:val="2"/>
        </w:numPr>
        <w:rPr>
          <w:sz w:val="32"/>
          <w:szCs w:val="32"/>
        </w:rPr>
      </w:pPr>
      <w:r w:rsidRPr="00803554">
        <w:rPr>
          <w:b/>
          <w:bCs/>
          <w:sz w:val="32"/>
          <w:szCs w:val="32"/>
        </w:rPr>
        <w:t>Hardware</w:t>
      </w:r>
      <w:r w:rsidRPr="00803554">
        <w:rPr>
          <w:sz w:val="32"/>
          <w:szCs w:val="32"/>
        </w:rPr>
        <w:t>: Any standard system with 4GB+ RAM</w:t>
      </w:r>
    </w:p>
    <w:p w14:paraId="5F8234DB" w14:textId="77777777" w:rsidR="00803554" w:rsidRPr="00803554" w:rsidRDefault="00803554" w:rsidP="00803554">
      <w:pPr>
        <w:numPr>
          <w:ilvl w:val="0"/>
          <w:numId w:val="2"/>
        </w:numPr>
        <w:rPr>
          <w:sz w:val="32"/>
          <w:szCs w:val="32"/>
        </w:rPr>
      </w:pPr>
      <w:r w:rsidRPr="00803554">
        <w:rPr>
          <w:b/>
          <w:bCs/>
          <w:sz w:val="32"/>
          <w:szCs w:val="32"/>
        </w:rPr>
        <w:t>Software</w:t>
      </w:r>
      <w:r w:rsidRPr="00803554">
        <w:rPr>
          <w:sz w:val="32"/>
          <w:szCs w:val="32"/>
        </w:rPr>
        <w:t>:</w:t>
      </w:r>
    </w:p>
    <w:p w14:paraId="21329086" w14:textId="77777777" w:rsidR="00803554" w:rsidRPr="00803554" w:rsidRDefault="00803554" w:rsidP="00803554">
      <w:pPr>
        <w:numPr>
          <w:ilvl w:val="1"/>
          <w:numId w:val="2"/>
        </w:numPr>
        <w:rPr>
          <w:sz w:val="32"/>
          <w:szCs w:val="32"/>
        </w:rPr>
      </w:pPr>
      <w:r w:rsidRPr="00803554">
        <w:rPr>
          <w:sz w:val="32"/>
          <w:szCs w:val="32"/>
        </w:rPr>
        <w:t>Python 3.x</w:t>
      </w:r>
    </w:p>
    <w:p w14:paraId="2BDF2BCA" w14:textId="77777777" w:rsidR="00803554" w:rsidRPr="00803554" w:rsidRDefault="00803554" w:rsidP="00803554">
      <w:pPr>
        <w:numPr>
          <w:ilvl w:val="1"/>
          <w:numId w:val="2"/>
        </w:numPr>
        <w:rPr>
          <w:sz w:val="32"/>
          <w:szCs w:val="32"/>
        </w:rPr>
      </w:pPr>
      <w:r w:rsidRPr="00803554">
        <w:rPr>
          <w:sz w:val="32"/>
          <w:szCs w:val="32"/>
        </w:rPr>
        <w:t>Jupyter Notebook</w:t>
      </w:r>
    </w:p>
    <w:p w14:paraId="2B9FA652" w14:textId="77777777" w:rsidR="00803554" w:rsidRPr="00803554" w:rsidRDefault="00803554" w:rsidP="00803554">
      <w:pPr>
        <w:numPr>
          <w:ilvl w:val="1"/>
          <w:numId w:val="2"/>
        </w:numPr>
        <w:rPr>
          <w:sz w:val="32"/>
          <w:szCs w:val="32"/>
        </w:rPr>
      </w:pPr>
      <w:r w:rsidRPr="00803554">
        <w:rPr>
          <w:sz w:val="32"/>
          <w:szCs w:val="32"/>
        </w:rPr>
        <w:t>Libraries: pandas, scikit-learn, nltk, matplotlib, seaborn</w:t>
      </w:r>
    </w:p>
    <w:p w14:paraId="26BC6BA3" w14:textId="7CF5B4F7" w:rsidR="00803554" w:rsidRPr="00803554" w:rsidRDefault="00803554" w:rsidP="00803554">
      <w:pPr>
        <w:rPr>
          <w:sz w:val="32"/>
          <w:szCs w:val="32"/>
        </w:rPr>
      </w:pPr>
    </w:p>
    <w:p w14:paraId="257A0982" w14:textId="6ABC63F0" w:rsidR="00803554" w:rsidRPr="00803554" w:rsidRDefault="00803554" w:rsidP="00803554">
      <w:pPr>
        <w:rPr>
          <w:b/>
          <w:bCs/>
          <w:sz w:val="32"/>
          <w:szCs w:val="32"/>
        </w:rPr>
      </w:pPr>
      <w:r w:rsidRPr="00803554">
        <w:rPr>
          <w:b/>
          <w:bCs/>
          <w:sz w:val="32"/>
          <w:szCs w:val="32"/>
        </w:rPr>
        <w:t>6</w:t>
      </w:r>
      <w:r w:rsidR="00D6662A" w:rsidRPr="002C516E">
        <w:rPr>
          <w:b/>
          <w:bCs/>
          <w:sz w:val="32"/>
          <w:szCs w:val="32"/>
        </w:rPr>
        <w:t xml:space="preserve"> </w:t>
      </w:r>
      <w:r w:rsidR="00D6662A" w:rsidRPr="00803554">
        <w:rPr>
          <w:b/>
          <w:bCs/>
          <w:sz w:val="32"/>
          <w:szCs w:val="32"/>
        </w:rPr>
        <w:t>Experimental Results</w:t>
      </w:r>
      <w:r w:rsidRPr="00803554">
        <w:rPr>
          <w:b/>
          <w:bCs/>
          <w:sz w:val="32"/>
          <w:szCs w:val="32"/>
        </w:rPr>
        <w:t xml:space="preserve">. </w:t>
      </w:r>
    </w:p>
    <w:p w14:paraId="55CB8A08" w14:textId="36AA986F" w:rsidR="00803554" w:rsidRPr="00803554" w:rsidRDefault="00803554" w:rsidP="00803554">
      <w:pPr>
        <w:numPr>
          <w:ilvl w:val="0"/>
          <w:numId w:val="3"/>
        </w:numPr>
        <w:rPr>
          <w:sz w:val="32"/>
          <w:szCs w:val="32"/>
        </w:rPr>
      </w:pPr>
      <w:r w:rsidRPr="00803554">
        <w:rPr>
          <w:b/>
          <w:bCs/>
          <w:sz w:val="32"/>
          <w:szCs w:val="32"/>
        </w:rPr>
        <w:t>Accuracy Achieved</w:t>
      </w:r>
      <w:r w:rsidRPr="00803554">
        <w:rPr>
          <w:sz w:val="32"/>
          <w:szCs w:val="32"/>
        </w:rPr>
        <w:t xml:space="preserve">: </w:t>
      </w:r>
      <w:r w:rsidRPr="002C516E">
        <w:rPr>
          <w:sz w:val="32"/>
          <w:szCs w:val="32"/>
        </w:rPr>
        <w:t>-</w:t>
      </w:r>
      <w:r w:rsidRPr="00803554">
        <w:rPr>
          <w:sz w:val="32"/>
          <w:szCs w:val="32"/>
        </w:rPr>
        <w:t>98%</w:t>
      </w:r>
    </w:p>
    <w:p w14:paraId="7C7B2B85" w14:textId="77777777" w:rsidR="00803554" w:rsidRPr="00803554" w:rsidRDefault="00803554" w:rsidP="00803554">
      <w:pPr>
        <w:numPr>
          <w:ilvl w:val="0"/>
          <w:numId w:val="3"/>
        </w:numPr>
        <w:rPr>
          <w:sz w:val="32"/>
          <w:szCs w:val="32"/>
        </w:rPr>
      </w:pPr>
      <w:r w:rsidRPr="00803554">
        <w:rPr>
          <w:b/>
          <w:bCs/>
          <w:sz w:val="32"/>
          <w:szCs w:val="32"/>
        </w:rPr>
        <w:t>Precision and Recall</w:t>
      </w:r>
      <w:r w:rsidRPr="00803554">
        <w:rPr>
          <w:sz w:val="32"/>
          <w:szCs w:val="32"/>
        </w:rPr>
        <w:t>: High performance with both Naive Bayes and Logistic Regression</w:t>
      </w:r>
    </w:p>
    <w:p w14:paraId="1C418C9F" w14:textId="77777777" w:rsidR="00803554" w:rsidRPr="00803554" w:rsidRDefault="00803554" w:rsidP="00803554">
      <w:pPr>
        <w:numPr>
          <w:ilvl w:val="0"/>
          <w:numId w:val="3"/>
        </w:numPr>
        <w:rPr>
          <w:sz w:val="32"/>
          <w:szCs w:val="32"/>
        </w:rPr>
      </w:pPr>
      <w:r w:rsidRPr="00803554">
        <w:rPr>
          <w:b/>
          <w:bCs/>
          <w:sz w:val="32"/>
          <w:szCs w:val="32"/>
        </w:rPr>
        <w:t>Observations</w:t>
      </w:r>
      <w:r w:rsidRPr="00803554">
        <w:rPr>
          <w:sz w:val="32"/>
          <w:szCs w:val="32"/>
        </w:rPr>
        <w:t>:</w:t>
      </w:r>
    </w:p>
    <w:p w14:paraId="19BC7A9E" w14:textId="77777777" w:rsidR="00803554" w:rsidRPr="00803554" w:rsidRDefault="00803554" w:rsidP="00803554">
      <w:pPr>
        <w:numPr>
          <w:ilvl w:val="1"/>
          <w:numId w:val="3"/>
        </w:numPr>
        <w:rPr>
          <w:sz w:val="32"/>
          <w:szCs w:val="32"/>
        </w:rPr>
      </w:pPr>
      <w:r w:rsidRPr="00803554">
        <w:rPr>
          <w:sz w:val="32"/>
          <w:szCs w:val="32"/>
        </w:rPr>
        <w:t>Naive Bayes performed slightly better on smaller datasets</w:t>
      </w:r>
    </w:p>
    <w:p w14:paraId="6EB8C47B" w14:textId="77777777" w:rsidR="00803554" w:rsidRPr="002C516E" w:rsidRDefault="00803554" w:rsidP="00803554">
      <w:pPr>
        <w:numPr>
          <w:ilvl w:val="1"/>
          <w:numId w:val="3"/>
        </w:numPr>
        <w:rPr>
          <w:sz w:val="32"/>
          <w:szCs w:val="32"/>
        </w:rPr>
      </w:pPr>
      <w:r w:rsidRPr="00803554">
        <w:rPr>
          <w:sz w:val="32"/>
          <w:szCs w:val="32"/>
        </w:rPr>
        <w:lastRenderedPageBreak/>
        <w:t>TF-IDF representation gave more accurate predictions compared to CountVectorizer</w:t>
      </w:r>
    </w:p>
    <w:p w14:paraId="5B85B657" w14:textId="77777777" w:rsidR="00803554" w:rsidRPr="00803554" w:rsidRDefault="00803554" w:rsidP="00803554">
      <w:pPr>
        <w:ind w:left="1440"/>
        <w:rPr>
          <w:sz w:val="32"/>
          <w:szCs w:val="32"/>
        </w:rPr>
      </w:pPr>
    </w:p>
    <w:p w14:paraId="40B051AF" w14:textId="77777777" w:rsidR="00803554" w:rsidRPr="00803554" w:rsidRDefault="00803554" w:rsidP="00803554">
      <w:pPr>
        <w:rPr>
          <w:b/>
          <w:bCs/>
          <w:sz w:val="32"/>
          <w:szCs w:val="32"/>
        </w:rPr>
      </w:pPr>
      <w:r w:rsidRPr="00803554">
        <w:rPr>
          <w:b/>
          <w:bCs/>
          <w:sz w:val="32"/>
          <w:szCs w:val="32"/>
        </w:rPr>
        <w:t>7. Conclusions</w:t>
      </w:r>
    </w:p>
    <w:p w14:paraId="473A6E35" w14:textId="77777777" w:rsidR="00803554" w:rsidRPr="00803554" w:rsidRDefault="00803554" w:rsidP="00803554">
      <w:pPr>
        <w:rPr>
          <w:sz w:val="32"/>
          <w:szCs w:val="32"/>
        </w:rPr>
      </w:pPr>
      <w:r w:rsidRPr="00803554">
        <w:rPr>
          <w:sz w:val="32"/>
          <w:szCs w:val="32"/>
        </w:rPr>
        <w:t>The Email Spam Classifier effectively distinguishes spam from legitimate emails with high accuracy. The use of NLP for preprocessing and feature extraction significantly boosts the performance of machine learning models. This project proves the practical application of NLP in cybersecurity and communication systems.</w:t>
      </w:r>
    </w:p>
    <w:p w14:paraId="27A2B39C" w14:textId="731EBAEB" w:rsidR="00803554" w:rsidRPr="00803554" w:rsidRDefault="00803554" w:rsidP="00803554">
      <w:pPr>
        <w:rPr>
          <w:sz w:val="32"/>
          <w:szCs w:val="32"/>
        </w:rPr>
      </w:pPr>
    </w:p>
    <w:p w14:paraId="27D11EAC" w14:textId="77777777" w:rsidR="00803554" w:rsidRPr="00803554" w:rsidRDefault="00803554" w:rsidP="00803554">
      <w:pPr>
        <w:rPr>
          <w:b/>
          <w:bCs/>
          <w:sz w:val="32"/>
          <w:szCs w:val="32"/>
        </w:rPr>
      </w:pPr>
      <w:r w:rsidRPr="00803554">
        <w:rPr>
          <w:b/>
          <w:bCs/>
          <w:sz w:val="32"/>
          <w:szCs w:val="32"/>
        </w:rPr>
        <w:t>8. Future Scope</w:t>
      </w:r>
    </w:p>
    <w:p w14:paraId="1C926C67" w14:textId="77777777" w:rsidR="00803554" w:rsidRPr="00803554" w:rsidRDefault="00803554" w:rsidP="00803554">
      <w:pPr>
        <w:numPr>
          <w:ilvl w:val="0"/>
          <w:numId w:val="4"/>
        </w:numPr>
        <w:rPr>
          <w:sz w:val="32"/>
          <w:szCs w:val="32"/>
        </w:rPr>
      </w:pPr>
      <w:r w:rsidRPr="00803554">
        <w:rPr>
          <w:sz w:val="32"/>
          <w:szCs w:val="32"/>
        </w:rPr>
        <w:t>Integration with real-time email systems (e.g., Gmail API)</w:t>
      </w:r>
    </w:p>
    <w:p w14:paraId="38555C92" w14:textId="77777777" w:rsidR="00803554" w:rsidRPr="00803554" w:rsidRDefault="00803554" w:rsidP="00803554">
      <w:pPr>
        <w:numPr>
          <w:ilvl w:val="0"/>
          <w:numId w:val="4"/>
        </w:numPr>
        <w:rPr>
          <w:sz w:val="32"/>
          <w:szCs w:val="32"/>
        </w:rPr>
      </w:pPr>
      <w:r w:rsidRPr="00803554">
        <w:rPr>
          <w:sz w:val="32"/>
          <w:szCs w:val="32"/>
        </w:rPr>
        <w:t>Deployment as a web or mobile application</w:t>
      </w:r>
    </w:p>
    <w:p w14:paraId="3DCD2CDF" w14:textId="77777777" w:rsidR="00803554" w:rsidRPr="00803554" w:rsidRDefault="00803554" w:rsidP="00803554">
      <w:pPr>
        <w:numPr>
          <w:ilvl w:val="0"/>
          <w:numId w:val="4"/>
        </w:numPr>
        <w:rPr>
          <w:sz w:val="32"/>
          <w:szCs w:val="32"/>
        </w:rPr>
      </w:pPr>
      <w:r w:rsidRPr="00803554">
        <w:rPr>
          <w:sz w:val="32"/>
          <w:szCs w:val="32"/>
        </w:rPr>
        <w:t>Use of deep learning models like LSTM for even better performance</w:t>
      </w:r>
    </w:p>
    <w:p w14:paraId="033F4D11" w14:textId="77777777" w:rsidR="00803554" w:rsidRPr="00803554" w:rsidRDefault="00803554" w:rsidP="00803554">
      <w:pPr>
        <w:numPr>
          <w:ilvl w:val="0"/>
          <w:numId w:val="4"/>
        </w:numPr>
        <w:rPr>
          <w:sz w:val="32"/>
          <w:szCs w:val="32"/>
        </w:rPr>
      </w:pPr>
      <w:r w:rsidRPr="00803554">
        <w:rPr>
          <w:sz w:val="32"/>
          <w:szCs w:val="32"/>
        </w:rPr>
        <w:t>Adding multilingual spam detection capabilities</w:t>
      </w:r>
    </w:p>
    <w:p w14:paraId="771A1EA5" w14:textId="77777777" w:rsidR="00BC7821" w:rsidRDefault="00096DE6" w:rsidP="00BC7821">
      <w:pPr>
        <w:spacing w:after="200" w:line="480" w:lineRule="auto"/>
        <w:ind w:left="360"/>
        <w:jc w:val="both"/>
        <w:rPr>
          <w:rFonts w:ascii="Times New Roman" w:hAnsi="Times New Roman"/>
          <w:b/>
          <w:bCs/>
          <w:sz w:val="36"/>
          <w:szCs w:val="36"/>
        </w:rPr>
      </w:pPr>
      <w:r>
        <w:rPr>
          <w:rFonts w:ascii="Times New Roman" w:hAnsi="Times New Roman"/>
          <w:b/>
          <w:bCs/>
          <w:sz w:val="36"/>
          <w:szCs w:val="36"/>
        </w:rPr>
        <w:t>9.</w:t>
      </w:r>
      <w:r w:rsidRPr="00096DE6">
        <w:rPr>
          <w:rFonts w:ascii="Times New Roman" w:hAnsi="Times New Roman"/>
          <w:b/>
          <w:bCs/>
          <w:sz w:val="36"/>
          <w:szCs w:val="36"/>
        </w:rPr>
        <w:t xml:space="preserve">GitHub Link </w:t>
      </w:r>
    </w:p>
    <w:p w14:paraId="20A32616" w14:textId="403CC9E5" w:rsidR="00096DE6" w:rsidRPr="00BC7821" w:rsidRDefault="00096DE6" w:rsidP="00BC7821">
      <w:pPr>
        <w:spacing w:after="200" w:line="480" w:lineRule="auto"/>
        <w:ind w:left="360"/>
        <w:jc w:val="both"/>
        <w:rPr>
          <w:rFonts w:ascii="Times New Roman" w:hAnsi="Times New Roman"/>
          <w:b/>
          <w:bCs/>
          <w:sz w:val="36"/>
          <w:szCs w:val="36"/>
        </w:rPr>
      </w:pPr>
      <w:r w:rsidRPr="00096DE6">
        <w:rPr>
          <w:rFonts w:ascii="Times New Roman" w:hAnsi="Times New Roman"/>
          <w:sz w:val="32"/>
          <w:szCs w:val="32"/>
        </w:rPr>
        <w:t>https://github.com/yashgarg234/email-spam-classification</w:t>
      </w:r>
    </w:p>
    <w:p w14:paraId="51D3E850" w14:textId="77777777" w:rsidR="00BE50E0" w:rsidRDefault="00BE50E0"/>
    <w:sectPr w:rsidR="00BE5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26301"/>
    <w:multiLevelType w:val="multilevel"/>
    <w:tmpl w:val="DE72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6EE66FE"/>
    <w:multiLevelType w:val="multilevel"/>
    <w:tmpl w:val="DEC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A001C"/>
    <w:multiLevelType w:val="multilevel"/>
    <w:tmpl w:val="CA802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17634"/>
    <w:multiLevelType w:val="multilevel"/>
    <w:tmpl w:val="FB4A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939927">
    <w:abstractNumId w:val="3"/>
  </w:num>
  <w:num w:numId="2" w16cid:durableId="1506507529">
    <w:abstractNumId w:val="0"/>
  </w:num>
  <w:num w:numId="3" w16cid:durableId="1462917616">
    <w:abstractNumId w:val="4"/>
  </w:num>
  <w:num w:numId="4" w16cid:durableId="1741831501">
    <w:abstractNumId w:val="2"/>
  </w:num>
  <w:num w:numId="5" w16cid:durableId="100593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E0"/>
    <w:rsid w:val="00096DE6"/>
    <w:rsid w:val="00266638"/>
    <w:rsid w:val="002C516E"/>
    <w:rsid w:val="004C7624"/>
    <w:rsid w:val="0073676B"/>
    <w:rsid w:val="00803554"/>
    <w:rsid w:val="00875C88"/>
    <w:rsid w:val="009763F7"/>
    <w:rsid w:val="00BC7821"/>
    <w:rsid w:val="00BE50E0"/>
    <w:rsid w:val="00D66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E914"/>
  <w15:chartTrackingRefBased/>
  <w15:docId w15:val="{F4AFD9FE-CD15-4B27-998B-645961FD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5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5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5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5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5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5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5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5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5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0E0"/>
    <w:rPr>
      <w:rFonts w:eastAsiaTheme="majorEastAsia" w:cstheme="majorBidi"/>
      <w:color w:val="272727" w:themeColor="text1" w:themeTint="D8"/>
    </w:rPr>
  </w:style>
  <w:style w:type="paragraph" w:styleId="Title">
    <w:name w:val="Title"/>
    <w:basedOn w:val="Normal"/>
    <w:next w:val="Normal"/>
    <w:link w:val="TitleChar"/>
    <w:uiPriority w:val="10"/>
    <w:qFormat/>
    <w:rsid w:val="00BE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0E0"/>
    <w:pPr>
      <w:spacing w:before="160"/>
      <w:jc w:val="center"/>
    </w:pPr>
    <w:rPr>
      <w:i/>
      <w:iCs/>
      <w:color w:val="404040" w:themeColor="text1" w:themeTint="BF"/>
    </w:rPr>
  </w:style>
  <w:style w:type="character" w:customStyle="1" w:styleId="QuoteChar">
    <w:name w:val="Quote Char"/>
    <w:basedOn w:val="DefaultParagraphFont"/>
    <w:link w:val="Quote"/>
    <w:uiPriority w:val="29"/>
    <w:rsid w:val="00BE50E0"/>
    <w:rPr>
      <w:i/>
      <w:iCs/>
      <w:color w:val="404040" w:themeColor="text1" w:themeTint="BF"/>
    </w:rPr>
  </w:style>
  <w:style w:type="paragraph" w:styleId="ListParagraph">
    <w:name w:val="List Paragraph"/>
    <w:basedOn w:val="Normal"/>
    <w:uiPriority w:val="34"/>
    <w:qFormat/>
    <w:rsid w:val="00BE50E0"/>
    <w:pPr>
      <w:ind w:left="720"/>
      <w:contextualSpacing/>
    </w:pPr>
  </w:style>
  <w:style w:type="character" w:styleId="IntenseEmphasis">
    <w:name w:val="Intense Emphasis"/>
    <w:basedOn w:val="DefaultParagraphFont"/>
    <w:uiPriority w:val="21"/>
    <w:qFormat/>
    <w:rsid w:val="00BE50E0"/>
    <w:rPr>
      <w:i/>
      <w:iCs/>
      <w:color w:val="2F5496" w:themeColor="accent1" w:themeShade="BF"/>
    </w:rPr>
  </w:style>
  <w:style w:type="paragraph" w:styleId="IntenseQuote">
    <w:name w:val="Intense Quote"/>
    <w:basedOn w:val="Normal"/>
    <w:next w:val="Normal"/>
    <w:link w:val="IntenseQuoteChar"/>
    <w:uiPriority w:val="30"/>
    <w:qFormat/>
    <w:rsid w:val="00BE5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50E0"/>
    <w:rPr>
      <w:i/>
      <w:iCs/>
      <w:color w:val="2F5496" w:themeColor="accent1" w:themeShade="BF"/>
    </w:rPr>
  </w:style>
  <w:style w:type="character" w:styleId="IntenseReference">
    <w:name w:val="Intense Reference"/>
    <w:basedOn w:val="DefaultParagraphFont"/>
    <w:uiPriority w:val="32"/>
    <w:qFormat/>
    <w:rsid w:val="00BE50E0"/>
    <w:rPr>
      <w:b/>
      <w:bCs/>
      <w:smallCaps/>
      <w:color w:val="2F5496" w:themeColor="accent1" w:themeShade="BF"/>
      <w:spacing w:val="5"/>
    </w:rPr>
  </w:style>
  <w:style w:type="table" w:styleId="TableGrid">
    <w:name w:val="Table Grid"/>
    <w:basedOn w:val="TableNormal"/>
    <w:uiPriority w:val="39"/>
    <w:rsid w:val="0080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15392">
      <w:bodyDiv w:val="1"/>
      <w:marLeft w:val="0"/>
      <w:marRight w:val="0"/>
      <w:marTop w:val="0"/>
      <w:marBottom w:val="0"/>
      <w:divBdr>
        <w:top w:val="none" w:sz="0" w:space="0" w:color="auto"/>
        <w:left w:val="none" w:sz="0" w:space="0" w:color="auto"/>
        <w:bottom w:val="none" w:sz="0" w:space="0" w:color="auto"/>
        <w:right w:val="none" w:sz="0" w:space="0" w:color="auto"/>
      </w:divBdr>
    </w:div>
    <w:div w:id="365445081">
      <w:bodyDiv w:val="1"/>
      <w:marLeft w:val="0"/>
      <w:marRight w:val="0"/>
      <w:marTop w:val="0"/>
      <w:marBottom w:val="0"/>
      <w:divBdr>
        <w:top w:val="none" w:sz="0" w:space="0" w:color="auto"/>
        <w:left w:val="none" w:sz="0" w:space="0" w:color="auto"/>
        <w:bottom w:val="none" w:sz="0" w:space="0" w:color="auto"/>
        <w:right w:val="none" w:sz="0" w:space="0" w:color="auto"/>
      </w:divBdr>
    </w:div>
    <w:div w:id="644548367">
      <w:bodyDiv w:val="1"/>
      <w:marLeft w:val="0"/>
      <w:marRight w:val="0"/>
      <w:marTop w:val="0"/>
      <w:marBottom w:val="0"/>
      <w:divBdr>
        <w:top w:val="none" w:sz="0" w:space="0" w:color="auto"/>
        <w:left w:val="none" w:sz="0" w:space="0" w:color="auto"/>
        <w:bottom w:val="none" w:sz="0" w:space="0" w:color="auto"/>
        <w:right w:val="none" w:sz="0" w:space="0" w:color="auto"/>
      </w:divBdr>
    </w:div>
    <w:div w:id="653876282">
      <w:bodyDiv w:val="1"/>
      <w:marLeft w:val="0"/>
      <w:marRight w:val="0"/>
      <w:marTop w:val="0"/>
      <w:marBottom w:val="0"/>
      <w:divBdr>
        <w:top w:val="none" w:sz="0" w:space="0" w:color="auto"/>
        <w:left w:val="none" w:sz="0" w:space="0" w:color="auto"/>
        <w:bottom w:val="none" w:sz="0" w:space="0" w:color="auto"/>
        <w:right w:val="none" w:sz="0" w:space="0" w:color="auto"/>
      </w:divBdr>
    </w:div>
    <w:div w:id="1256281805">
      <w:bodyDiv w:val="1"/>
      <w:marLeft w:val="0"/>
      <w:marRight w:val="0"/>
      <w:marTop w:val="0"/>
      <w:marBottom w:val="0"/>
      <w:divBdr>
        <w:top w:val="none" w:sz="0" w:space="0" w:color="auto"/>
        <w:left w:val="none" w:sz="0" w:space="0" w:color="auto"/>
        <w:bottom w:val="none" w:sz="0" w:space="0" w:color="auto"/>
        <w:right w:val="none" w:sz="0" w:space="0" w:color="auto"/>
      </w:divBdr>
    </w:div>
    <w:div w:id="1840072232">
      <w:bodyDiv w:val="1"/>
      <w:marLeft w:val="0"/>
      <w:marRight w:val="0"/>
      <w:marTop w:val="0"/>
      <w:marBottom w:val="0"/>
      <w:divBdr>
        <w:top w:val="none" w:sz="0" w:space="0" w:color="auto"/>
        <w:left w:val="none" w:sz="0" w:space="0" w:color="auto"/>
        <w:bottom w:val="none" w:sz="0" w:space="0" w:color="auto"/>
        <w:right w:val="none" w:sz="0" w:space="0" w:color="auto"/>
      </w:divBdr>
    </w:div>
    <w:div w:id="185368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YASH GARG</dc:creator>
  <cp:keywords/>
  <dc:description/>
  <cp:lastModifiedBy>THE YASH GARG</cp:lastModifiedBy>
  <cp:revision>5</cp:revision>
  <dcterms:created xsi:type="dcterms:W3CDTF">2025-04-21T14:31:00Z</dcterms:created>
  <dcterms:modified xsi:type="dcterms:W3CDTF">2025-04-21T18:59:00Z</dcterms:modified>
</cp:coreProperties>
</file>