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C9FDC" w14:textId="77777777" w:rsidR="0072137C" w:rsidRDefault="00E26AFB">
      <w:pPr>
        <w:pStyle w:val="Heading1"/>
      </w:pPr>
      <w:bookmarkStart w:id="0" w:name="overview"/>
      <w:r>
        <w:t>Overview</w:t>
      </w:r>
    </w:p>
    <w:p w14:paraId="63A6621D" w14:textId="77777777" w:rsidR="00E26AFB" w:rsidRDefault="00E26AFB">
      <w:pPr>
        <w:pStyle w:val="FirstParagraph"/>
      </w:pPr>
      <w:r>
        <w:t xml:space="preserve">A full‑stack (server + React client) portfolio site with: </w:t>
      </w:r>
    </w:p>
    <w:p w14:paraId="30BD654C" w14:textId="77777777" w:rsidR="00E26AFB" w:rsidRDefault="00E26AFB">
      <w:pPr>
        <w:pStyle w:val="FirstParagraph"/>
      </w:pPr>
      <w:r>
        <w:t xml:space="preserve">- </w:t>
      </w:r>
      <w:r>
        <w:rPr>
          <w:b/>
          <w:bCs/>
        </w:rPr>
        <w:t>Express</w:t>
      </w:r>
      <w:r>
        <w:t xml:space="preserve"> server (TypeScript, ESM) that exposes two APIs: </w:t>
      </w:r>
      <w:r>
        <w:rPr>
          <w:rStyle w:val="VerbatimChar"/>
        </w:rPr>
        <w:t>POST /api/contact</w:t>
      </w:r>
      <w:r>
        <w:t xml:space="preserve"> and </w:t>
      </w:r>
      <w:r>
        <w:rPr>
          <w:rStyle w:val="VerbatimChar"/>
        </w:rPr>
        <w:t>POST /api/chat</w:t>
      </w:r>
      <w:r>
        <w:t xml:space="preserve">. </w:t>
      </w:r>
    </w:p>
    <w:p w14:paraId="7D31869D" w14:textId="77777777" w:rsidR="00E26AFB" w:rsidRDefault="00E26AFB">
      <w:pPr>
        <w:pStyle w:val="FirstParagraph"/>
      </w:pPr>
      <w:r>
        <w:t xml:space="preserve">- </w:t>
      </w:r>
      <w:proofErr w:type="spellStart"/>
      <w:r>
        <w:rPr>
          <w:b/>
          <w:bCs/>
        </w:rPr>
        <w:t>Vite</w:t>
      </w:r>
      <w:proofErr w:type="spellEnd"/>
      <w:r>
        <w:rPr>
          <w:b/>
          <w:bCs/>
        </w:rPr>
        <w:t xml:space="preserve"> + React + Tailwind</w:t>
      </w:r>
      <w:r>
        <w:t xml:space="preserve"> frontend (in </w:t>
      </w:r>
      <w:r>
        <w:rPr>
          <w:rStyle w:val="VerbatimChar"/>
        </w:rPr>
        <w:t>client/</w:t>
      </w:r>
      <w:r>
        <w:t xml:space="preserve">) rendering your portfolio sections (Hero, About, Experience, Projects, Skills, Education), plus an </w:t>
      </w:r>
      <w:r>
        <w:rPr>
          <w:b/>
          <w:bCs/>
        </w:rPr>
        <w:t>AI assistant chat</w:t>
      </w:r>
      <w:r>
        <w:t xml:space="preserve"> and </w:t>
      </w:r>
      <w:r>
        <w:rPr>
          <w:b/>
          <w:bCs/>
        </w:rPr>
        <w:t>Contact</w:t>
      </w:r>
      <w:r>
        <w:t xml:space="preserve"> form. </w:t>
      </w:r>
    </w:p>
    <w:p w14:paraId="396334D7" w14:textId="77777777" w:rsidR="00E26AFB" w:rsidRDefault="00E26AFB">
      <w:pPr>
        <w:pStyle w:val="FirstParagraph"/>
      </w:pPr>
      <w:r>
        <w:t xml:space="preserve">- </w:t>
      </w:r>
      <w:r>
        <w:rPr>
          <w:b/>
          <w:bCs/>
        </w:rPr>
        <w:t xml:space="preserve">Shared </w:t>
      </w:r>
      <w:proofErr w:type="spellStart"/>
      <w:r>
        <w:rPr>
          <w:b/>
          <w:bCs/>
        </w:rPr>
        <w:t>Zod</w:t>
      </w:r>
      <w:proofErr w:type="spellEnd"/>
      <w:r>
        <w:rPr>
          <w:b/>
          <w:bCs/>
        </w:rPr>
        <w:t>/Drizzle schema</w:t>
      </w:r>
      <w:r>
        <w:t xml:space="preserve"> in </w:t>
      </w:r>
      <w:r>
        <w:rPr>
          <w:rStyle w:val="VerbatimChar"/>
        </w:rPr>
        <w:t>shared/</w:t>
      </w:r>
      <w:r>
        <w:t xml:space="preserve"> for input validation and (optionally) DB types. </w:t>
      </w:r>
    </w:p>
    <w:p w14:paraId="494C9FDD" w14:textId="7006366F" w:rsidR="0072137C" w:rsidRDefault="00E26AFB">
      <w:pPr>
        <w:pStyle w:val="FirstParagraph"/>
      </w:pPr>
      <w:bookmarkStart w:id="1" w:name="_GoBack"/>
      <w:bookmarkEnd w:id="1"/>
      <w:r>
        <w:t xml:space="preserve">- </w:t>
      </w:r>
      <w:r>
        <w:rPr>
          <w:b/>
          <w:bCs/>
        </w:rPr>
        <w:t>In‑memory storage</w:t>
      </w:r>
      <w:r>
        <w:t xml:space="preserve"> by default; D</w:t>
      </w:r>
      <w:r>
        <w:t>rizzle + Postgres is scaffolded but not wired in yet.</w:t>
      </w:r>
    </w:p>
    <w:p w14:paraId="494C9FDE" w14:textId="77777777" w:rsidR="0072137C" w:rsidRDefault="00E26AFB">
      <w:pPr>
        <w:pStyle w:val="BlockText"/>
      </w:pPr>
      <w:r>
        <w:rPr>
          <w:b/>
          <w:bCs/>
        </w:rPr>
        <w:t>Secrets</w:t>
      </w:r>
      <w:r>
        <w:t xml:space="preserve">: There’s a </w:t>
      </w:r>
      <w:r>
        <w:rPr>
          <w:rStyle w:val="VerbatimChar"/>
        </w:rPr>
        <w:t>.env</w:t>
      </w:r>
      <w:r>
        <w:t xml:space="preserve"> file with a </w:t>
      </w:r>
      <w:r>
        <w:rPr>
          <w:rStyle w:val="VerbatimChar"/>
        </w:rPr>
        <w:t>GEMINI_API_KEY</w:t>
      </w:r>
      <w:r>
        <w:t>. Treat this as sensitive. Don’t commit it, and rotate it if it’s accidentally shared.</w:t>
      </w:r>
    </w:p>
    <w:p w14:paraId="494C9FDF" w14:textId="77777777" w:rsidR="0072137C" w:rsidRDefault="00E26AFB">
      <w:r>
        <w:pict w14:anchorId="494CA06B">
          <v:rect id="_x0000_i1025" style="width:0;height:1.5pt" o:hralign="center" o:hrstd="t" o:hr="t"/>
        </w:pict>
      </w:r>
    </w:p>
    <w:p w14:paraId="494C9FE0" w14:textId="77777777" w:rsidR="0072137C" w:rsidRDefault="00E26AFB">
      <w:pPr>
        <w:pStyle w:val="Heading2"/>
      </w:pPr>
      <w:bookmarkStart w:id="2" w:name="quickstart-run-locally"/>
      <w:r>
        <w:t>Quickstart — Run Locally</w:t>
      </w:r>
    </w:p>
    <w:p w14:paraId="494C9FE1" w14:textId="77777777" w:rsidR="0072137C" w:rsidRDefault="00E26AFB">
      <w:pPr>
        <w:pStyle w:val="Heading3"/>
      </w:pPr>
      <w:bookmarkStart w:id="3" w:name="prereqs"/>
      <w:r>
        <w:t>Prereqs</w:t>
      </w:r>
    </w:p>
    <w:p w14:paraId="494C9FE2" w14:textId="77777777" w:rsidR="0072137C" w:rsidRDefault="00E26AFB">
      <w:pPr>
        <w:pStyle w:val="Compact"/>
        <w:numPr>
          <w:ilvl w:val="0"/>
          <w:numId w:val="2"/>
        </w:numPr>
      </w:pPr>
      <w:r>
        <w:rPr>
          <w:b/>
          <w:bCs/>
        </w:rPr>
        <w:t>Node.js 18+</w:t>
      </w:r>
      <w:r>
        <w:t xml:space="preserve"> (ESM + Vite).</w:t>
      </w:r>
    </w:p>
    <w:p w14:paraId="494C9FE3" w14:textId="77777777" w:rsidR="0072137C" w:rsidRDefault="00E26AFB">
      <w:pPr>
        <w:pStyle w:val="Compact"/>
        <w:numPr>
          <w:ilvl w:val="0"/>
          <w:numId w:val="2"/>
        </w:numPr>
      </w:pPr>
      <w:r>
        <w:t>(Opt</w:t>
      </w:r>
      <w:r>
        <w:t xml:space="preserve">ional) </w:t>
      </w:r>
      <w:r>
        <w:rPr>
          <w:b/>
          <w:bCs/>
        </w:rPr>
        <w:t>PostgreSQL</w:t>
      </w:r>
      <w:r>
        <w:t xml:space="preserve"> URL if you later decide to use Drizzle for persistence.</w:t>
      </w:r>
    </w:p>
    <w:p w14:paraId="494C9FE4" w14:textId="77777777" w:rsidR="0072137C" w:rsidRDefault="00E26AFB">
      <w:pPr>
        <w:pStyle w:val="Heading3"/>
      </w:pPr>
      <w:bookmarkStart w:id="4" w:name="configure-environment"/>
      <w:bookmarkEnd w:id="3"/>
      <w:r>
        <w:t>1) Configure environment</w:t>
      </w:r>
    </w:p>
    <w:p w14:paraId="494C9FE5" w14:textId="77777777" w:rsidR="0072137C" w:rsidRDefault="00E26AFB">
      <w:pPr>
        <w:pStyle w:val="FirstParagraph"/>
      </w:pPr>
      <w:r>
        <w:t xml:space="preserve">Create </w:t>
      </w:r>
      <w:r>
        <w:rPr>
          <w:rStyle w:val="VerbatimChar"/>
        </w:rPr>
        <w:t>.env</w:t>
      </w:r>
      <w:r>
        <w:t xml:space="preserve"> (already present) and set:</w:t>
      </w:r>
    </w:p>
    <w:p w14:paraId="494C9FE6" w14:textId="77777777" w:rsidR="0072137C" w:rsidRDefault="00E26AFB">
      <w:pPr>
        <w:pStyle w:val="SourceCode"/>
      </w:pPr>
      <w:r>
        <w:rPr>
          <w:rStyle w:val="VariableTok"/>
        </w:rPr>
        <w:t>GEMINI_API_KEY</w:t>
      </w:r>
      <w:r>
        <w:rPr>
          <w:rStyle w:val="OperatorTok"/>
        </w:rPr>
        <w:t>=</w:t>
      </w:r>
      <w:r>
        <w:rPr>
          <w:rStyle w:val="PreprocessorTok"/>
        </w:rPr>
        <w:t>********************************</w:t>
      </w:r>
      <w:r>
        <w:br/>
      </w:r>
      <w:r>
        <w:rPr>
          <w:rStyle w:val="CommentTok"/>
        </w:rPr>
        <w:t># Optional (only if you plan to use Drizzle + Neon/Postgres):</w:t>
      </w:r>
      <w:r>
        <w:br/>
      </w:r>
      <w:r>
        <w:rPr>
          <w:rStyle w:val="CommentTok"/>
        </w:rPr>
        <w:t># DATABA</w:t>
      </w:r>
      <w:r>
        <w:rPr>
          <w:rStyle w:val="CommentTok"/>
        </w:rPr>
        <w:t>SE_URL=postgres://&lt;user&gt;:&lt;pass&gt;@&lt;host&gt;/&lt;db&gt;</w:t>
      </w:r>
    </w:p>
    <w:p w14:paraId="494C9FE7" w14:textId="77777777" w:rsidR="0072137C" w:rsidRDefault="00E26AFB">
      <w:pPr>
        <w:pStyle w:val="Heading3"/>
      </w:pPr>
      <w:bookmarkStart w:id="5" w:name="install-deps"/>
      <w:bookmarkEnd w:id="4"/>
      <w:r>
        <w:t>2) Install deps</w:t>
      </w:r>
    </w:p>
    <w:p w14:paraId="494C9FE8" w14:textId="77777777" w:rsidR="0072137C" w:rsidRDefault="00E26AF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94C9FE9" w14:textId="77777777" w:rsidR="0072137C" w:rsidRDefault="00E26AFB">
      <w:pPr>
        <w:pStyle w:val="Heading3"/>
      </w:pPr>
      <w:bookmarkStart w:id="6" w:name="development-mode-hmr-api"/>
      <w:bookmarkEnd w:id="5"/>
      <w:r>
        <w:t>3) Development mode (HMR + API)</w:t>
      </w:r>
    </w:p>
    <w:p w14:paraId="494C9FEA" w14:textId="77777777" w:rsidR="0072137C" w:rsidRDefault="00E26AF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494C9FEB" w14:textId="77777777" w:rsidR="0072137C" w:rsidRDefault="00E26AFB">
      <w:pPr>
        <w:pStyle w:val="Compact"/>
        <w:numPr>
          <w:ilvl w:val="0"/>
          <w:numId w:val="3"/>
        </w:numPr>
      </w:pPr>
      <w:r>
        <w:t xml:space="preserve">Starts the </w:t>
      </w:r>
      <w:r>
        <w:rPr>
          <w:b/>
          <w:bCs/>
        </w:rPr>
        <w:t>Express</w:t>
      </w:r>
      <w:r>
        <w:t xml:space="preserve"> server and attaches </w:t>
      </w:r>
      <w:r>
        <w:rPr>
          <w:b/>
          <w:bCs/>
        </w:rPr>
        <w:t>Vite</w:t>
      </w:r>
      <w:r>
        <w:t xml:space="preserve"> in middleware mode.</w:t>
      </w:r>
    </w:p>
    <w:p w14:paraId="494C9FEC" w14:textId="77777777" w:rsidR="0072137C" w:rsidRDefault="00E26AFB">
      <w:pPr>
        <w:pStyle w:val="Compact"/>
        <w:numPr>
          <w:ilvl w:val="0"/>
          <w:numId w:val="3"/>
        </w:numPr>
      </w:pPr>
      <w:r>
        <w:t xml:space="preserve">Opens on </w:t>
      </w:r>
      <w:r>
        <w:rPr>
          <w:b/>
          <w:bCs/>
        </w:rPr>
        <w:t>http://localhost:5000</w:t>
      </w:r>
      <w:r>
        <w:t xml:space="preserve"> (both API + client are served on the same por</w:t>
      </w:r>
      <w:r>
        <w:t>t).</w:t>
      </w:r>
    </w:p>
    <w:p w14:paraId="494C9FED" w14:textId="77777777" w:rsidR="0072137C" w:rsidRDefault="00E26AFB">
      <w:pPr>
        <w:pStyle w:val="BlockText"/>
      </w:pPr>
      <w:r>
        <w:rPr>
          <w:b/>
          <w:bCs/>
        </w:rPr>
        <w:t>Windows</w:t>
      </w:r>
      <w:r>
        <w:t xml:space="preserve"> tip: If </w:t>
      </w:r>
      <w:r>
        <w:rPr>
          <w:rStyle w:val="VerbatimChar"/>
        </w:rPr>
        <w:t>NODE_ENV=development</w:t>
      </w:r>
      <w:r>
        <w:t xml:space="preserve"> inline env var causes issues in </w:t>
      </w:r>
      <w:r>
        <w:rPr>
          <w:rStyle w:val="VerbatimChar"/>
        </w:rPr>
        <w:t>cmd</w:t>
      </w:r>
      <w:r>
        <w:t>, either use PowerShell (</w:t>
      </w:r>
      <w:r>
        <w:rPr>
          <w:rStyle w:val="VerbatimChar"/>
        </w:rPr>
        <w:t>$env:NODE_ENV='development'; npm run dev</w:t>
      </w:r>
      <w:r>
        <w:t xml:space="preserve">) or run </w:t>
      </w:r>
      <w:r>
        <w:rPr>
          <w:rStyle w:val="VerbatimChar"/>
        </w:rPr>
        <w:t>node dev-win.js</w:t>
      </w:r>
      <w:r>
        <w:t>.</w:t>
      </w:r>
    </w:p>
    <w:p w14:paraId="494C9FEE" w14:textId="77777777" w:rsidR="0072137C" w:rsidRDefault="00E26AFB">
      <w:pPr>
        <w:pStyle w:val="Heading3"/>
      </w:pPr>
      <w:bookmarkStart w:id="7" w:name="production-build-run"/>
      <w:bookmarkEnd w:id="6"/>
      <w:r>
        <w:lastRenderedPageBreak/>
        <w:t>4) Production build + run</w:t>
      </w:r>
    </w:p>
    <w:p w14:paraId="494C9FEF" w14:textId="77777777" w:rsidR="0072137C" w:rsidRDefault="00E26AF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build  </w:t>
      </w:r>
      <w:r>
        <w:rPr>
          <w:rStyle w:val="CommentTok"/>
        </w:rPr>
        <w:t># builds client to dist/public and bundles server to dist/index.js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      </w:t>
      </w:r>
      <w:r>
        <w:rPr>
          <w:rStyle w:val="CommentTok"/>
        </w:rPr>
        <w:t># runs Node on the bundled server</w:t>
      </w:r>
    </w:p>
    <w:p w14:paraId="494C9FF0" w14:textId="77777777" w:rsidR="0072137C" w:rsidRDefault="00E26AFB">
      <w:pPr>
        <w:pStyle w:val="Heading3"/>
      </w:pPr>
      <w:bookmarkStart w:id="8" w:name="smoketest-the-apis"/>
      <w:bookmarkEnd w:id="7"/>
      <w:r>
        <w:t>5) Smoke‑test the APIs</w:t>
      </w:r>
    </w:p>
    <w:p w14:paraId="494C9FF1" w14:textId="77777777" w:rsidR="0072137C" w:rsidRDefault="00E26AFB">
      <w:pPr>
        <w:pStyle w:val="SourceCode"/>
      </w:pPr>
      <w:r>
        <w:rPr>
          <w:rStyle w:val="CommentTok"/>
        </w:rPr>
        <w:t># Contact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http://localhost:5000/api/contact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'{"name":"Tes</w:t>
      </w:r>
      <w:r>
        <w:rPr>
          <w:rStyle w:val="StringTok"/>
        </w:rPr>
        <w:t>t User","email":"t@e.com","subject":"Hello","message":"Nice portfolio!"}'</w:t>
      </w:r>
      <w:r>
        <w:br/>
      </w:r>
      <w:r>
        <w:br/>
      </w:r>
      <w:r>
        <w:rPr>
          <w:rStyle w:val="CommentTok"/>
        </w:rPr>
        <w:t># Chat (AI)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http://localhost:5000/api/chat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'{"message":"Summarize Yash\'</w:t>
      </w:r>
      <w:r>
        <w:rPr>
          <w:rStyle w:val="NormalTok"/>
        </w:rPr>
        <w:t>s experience</w:t>
      </w:r>
      <w:r>
        <w:rPr>
          <w:rStyle w:val="StringTok"/>
        </w:rPr>
        <w:t>"}'</w:t>
      </w:r>
    </w:p>
    <w:p w14:paraId="494C9FF2" w14:textId="77777777" w:rsidR="0072137C" w:rsidRDefault="00E26AFB">
      <w:r>
        <w:pict w14:anchorId="494CA06C">
          <v:rect id="_x0000_i1026" style="width:0;height:1.5pt" o:hralign="center" o:hrstd="t" o:hr="t"/>
        </w:pict>
      </w:r>
    </w:p>
    <w:p w14:paraId="494C9FF3" w14:textId="77777777" w:rsidR="0072137C" w:rsidRDefault="00E26AFB">
      <w:pPr>
        <w:pStyle w:val="Heading2"/>
      </w:pPr>
      <w:bookmarkStart w:id="9" w:name="project-layout-curated-tree"/>
      <w:bookmarkEnd w:id="8"/>
      <w:bookmarkEnd w:id="2"/>
      <w:r>
        <w:t>Project Layout (curated tree)</w:t>
      </w:r>
    </w:p>
    <w:p w14:paraId="494C9FF4" w14:textId="77777777" w:rsidR="0072137C" w:rsidRDefault="00E26AFB">
      <w:pPr>
        <w:pStyle w:val="SourceCode"/>
      </w:pPr>
      <w:r>
        <w:rPr>
          <w:rStyle w:val="VerbatimChar"/>
        </w:rPr>
        <w:t>M</w:t>
      </w:r>
      <w:r>
        <w:rPr>
          <w:rStyle w:val="VerbatimChar"/>
        </w:rPr>
        <w:t>yPortfolio/</w:t>
      </w:r>
      <w:r>
        <w:br/>
      </w:r>
      <w:r>
        <w:rPr>
          <w:rStyle w:val="VerbatimChar"/>
        </w:rPr>
        <w:t>├── client/                  # Vite + React app (Tailwind, shadcn/ui, wouter, React Query)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└── src/</w:t>
      </w:r>
      <w:r>
        <w:br/>
      </w:r>
      <w:r>
        <w:rPr>
          <w:rStyle w:val="VerbatimChar"/>
        </w:rPr>
        <w:t>│       ├── App.tsx         # Router + providers (Theme, Tooltip, QueryClient, Toaster)</w:t>
      </w:r>
      <w:r>
        <w:br/>
      </w:r>
      <w:r>
        <w:rPr>
          <w:rStyle w:val="VerbatimChar"/>
        </w:rPr>
        <w:t>│       ├── main.tsx        # Rea</w:t>
      </w:r>
      <w:r>
        <w:rPr>
          <w:rStyle w:val="VerbatimChar"/>
        </w:rPr>
        <w:t>ct root</w:t>
      </w:r>
      <w:r>
        <w:br/>
      </w:r>
      <w:r>
        <w:rPr>
          <w:rStyle w:val="VerbatimChar"/>
        </w:rPr>
        <w:t>│       ├── index.css       # Tailwind base + design tokens + animations</w:t>
      </w:r>
      <w:r>
        <w:br/>
      </w:r>
      <w:r>
        <w:rPr>
          <w:rStyle w:val="VerbatimChar"/>
        </w:rPr>
        <w:t>│       ├── pages/</w:t>
      </w:r>
      <w:r>
        <w:br/>
      </w:r>
      <w:r>
        <w:rPr>
          <w:rStyle w:val="VerbatimChar"/>
        </w:rPr>
        <w:t>│       │   ├── home.tsx    # Assembles the full one‑page layout</w:t>
      </w:r>
      <w:r>
        <w:br/>
      </w:r>
      <w:r>
        <w:rPr>
          <w:rStyle w:val="VerbatimChar"/>
        </w:rPr>
        <w:t>│       │   └── not-found.tsx</w:t>
      </w:r>
      <w:r>
        <w:br/>
      </w:r>
      <w:r>
        <w:rPr>
          <w:rStyle w:val="VerbatimChar"/>
        </w:rPr>
        <w:t>│       ├── components/</w:t>
      </w:r>
      <w:r>
        <w:br/>
      </w:r>
      <w:r>
        <w:rPr>
          <w:rStyle w:val="VerbatimChar"/>
        </w:rPr>
        <w:t xml:space="preserve">│       │   ├── navigation.tsx       </w:t>
      </w:r>
      <w:r>
        <w:rPr>
          <w:rStyle w:val="VerbatimChar"/>
        </w:rPr>
        <w:t xml:space="preserve"> # Sticky nav; theme toggle; mobile menu</w:t>
      </w:r>
      <w:r>
        <w:br/>
      </w:r>
      <w:r>
        <w:rPr>
          <w:rStyle w:val="VerbatimChar"/>
        </w:rPr>
        <w:t>│       │   ├── hero-section.tsx      # Landing hero + down‑chevron smooth scroll</w:t>
      </w:r>
      <w:r>
        <w:br/>
      </w:r>
      <w:r>
        <w:rPr>
          <w:rStyle w:val="VerbatimChar"/>
        </w:rPr>
        <w:t>│       │   ├── about-section.tsx     # About + highlights</w:t>
      </w:r>
      <w:r>
        <w:br/>
      </w:r>
      <w:r>
        <w:rPr>
          <w:rStyle w:val="VerbatimChar"/>
        </w:rPr>
        <w:t>│       │   ├── experience-section.tsx# Timeline with achievements</w:t>
      </w:r>
      <w:r>
        <w:br/>
      </w:r>
      <w:r>
        <w:rPr>
          <w:rStyle w:val="VerbatimChar"/>
        </w:rPr>
        <w:t>│       │   ├── projects-section.tsx  # Cards with badges &amp; links</w:t>
      </w:r>
      <w:r>
        <w:br/>
      </w:r>
      <w:r>
        <w:rPr>
          <w:rStyle w:val="VerbatimChar"/>
        </w:rPr>
        <w:t>│       │   ├── skills-section.tsx    # Categorized skill badges</w:t>
      </w:r>
      <w:r>
        <w:br/>
      </w:r>
      <w:r>
        <w:rPr>
          <w:rStyle w:val="VerbatimChar"/>
        </w:rPr>
        <w:t>│       │   ├── education-section.tsx # Degrees/education</w:t>
      </w:r>
      <w:r>
        <w:br/>
      </w:r>
      <w:r>
        <w:rPr>
          <w:rStyle w:val="VerbatimChar"/>
        </w:rPr>
        <w:t>│       │   ├── ai-chat-section.tsx   # Chat UI; calls /api/chat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</w:rPr>
        <w:t xml:space="preserve">      │   ├── contact-section.tsx   # Validated form; calls /api/contact</w:t>
      </w:r>
      <w:r>
        <w:br/>
      </w:r>
      <w:r>
        <w:rPr>
          <w:rStyle w:val="VerbatimChar"/>
        </w:rPr>
        <w:t>│       │   ├── footer.tsx</w:t>
      </w:r>
      <w:r>
        <w:br/>
      </w:r>
      <w:r>
        <w:rPr>
          <w:rStyle w:val="VerbatimChar"/>
        </w:rPr>
        <w:t>│       │   ├── theme-provider.tsx    # Light/Dark toggling with localStorage</w:t>
      </w:r>
      <w:r>
        <w:br/>
      </w:r>
      <w:r>
        <w:rPr>
          <w:rStyle w:val="VerbatimChar"/>
        </w:rPr>
        <w:t>│       │   └── ui/…                  # shadcn/ui components (Radix based)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</w:rPr>
        <w:t xml:space="preserve">     ├── hooks/</w:t>
      </w:r>
      <w:r>
        <w:br/>
      </w:r>
      <w:r>
        <w:rPr>
          <w:rStyle w:val="VerbatimChar"/>
        </w:rPr>
        <w:t>│       │   ├── use-toast.ts          # Toast system hook</w:t>
      </w:r>
      <w:r>
        <w:br/>
      </w:r>
      <w:r>
        <w:rPr>
          <w:rStyle w:val="VerbatimChar"/>
        </w:rPr>
        <w:lastRenderedPageBreak/>
        <w:t>│       │   └── use-mobile.tsx        # Mobile detection</w:t>
      </w:r>
      <w:r>
        <w:br/>
      </w:r>
      <w:r>
        <w:rPr>
          <w:rStyle w:val="VerbatimChar"/>
        </w:rPr>
        <w:t>│       └── lib/</w:t>
      </w:r>
      <w:r>
        <w:br/>
      </w:r>
      <w:r>
        <w:rPr>
          <w:rStyle w:val="VerbatimChar"/>
        </w:rPr>
        <w:t>│           ├── queryClient.ts        # Fetch helper + React Query client</w:t>
      </w:r>
      <w:r>
        <w:br/>
      </w:r>
      <w:r>
        <w:rPr>
          <w:rStyle w:val="VerbatimChar"/>
        </w:rPr>
        <w:t xml:space="preserve">│           └── utils.ts          </w:t>
      </w:r>
      <w:r>
        <w:rPr>
          <w:rStyle w:val="VerbatimChar"/>
        </w:rPr>
        <w:t xml:space="preserve">    # cn() (clsx + tailwind-merge)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server/                 # Express (TypeScript, ESM)</w:t>
      </w:r>
      <w:r>
        <w:br/>
      </w:r>
      <w:r>
        <w:rPr>
          <w:rStyle w:val="VerbatimChar"/>
        </w:rPr>
        <w:t>│   ├── index.ts            # App bootstrap, logging middleware, Vite attach/serveStatic, listen</w:t>
      </w:r>
      <w:r>
        <w:br/>
      </w:r>
      <w:r>
        <w:rPr>
          <w:rStyle w:val="VerbatimChar"/>
        </w:rPr>
        <w:t>│   ├── routes.ts           # /api/contact and /api/chat endpoints</w:t>
      </w:r>
      <w:r>
        <w:br/>
      </w:r>
      <w:r>
        <w:rPr>
          <w:rStyle w:val="VerbatimChar"/>
        </w:rPr>
        <w:t>│   ├── storage.ts          # In‑memory storage (users, contact, chat logs)</w:t>
      </w:r>
      <w:r>
        <w:br/>
      </w:r>
      <w:r>
        <w:rPr>
          <w:rStyle w:val="VerbatimChar"/>
        </w:rPr>
        <w:t>│   ├── gemini.ts           # Google GenAI client + resume context + response generator</w:t>
      </w:r>
      <w:r>
        <w:br/>
      </w:r>
      <w:r>
        <w:rPr>
          <w:rStyle w:val="VerbatimChar"/>
        </w:rPr>
        <w:t>│   └── vite.ts             # Dev: create Vite server in middleware; Prod: serve dist/publi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shared/</w:t>
      </w:r>
      <w:r>
        <w:br/>
      </w:r>
      <w:r>
        <w:rPr>
          <w:rStyle w:val="VerbatimChar"/>
        </w:rPr>
        <w:t>│   └── schema.ts           # Drizzle schema + Zod validators (users, contact_messages, chat_messages)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vite.config.ts          # Vite config (root=client, build to dist/public, Replit plugins in dev)</w:t>
      </w:r>
      <w:r>
        <w:br/>
      </w:r>
      <w:r>
        <w:rPr>
          <w:rStyle w:val="VerbatimChar"/>
        </w:rPr>
        <w:t>├── tailwind.config.ts      # Cont</w:t>
      </w:r>
      <w:r>
        <w:rPr>
          <w:rStyle w:val="VerbatimChar"/>
        </w:rPr>
        <w:t>ent globs, CSS vars, animations, plugins</w:t>
      </w:r>
      <w:r>
        <w:br/>
      </w:r>
      <w:r>
        <w:rPr>
          <w:rStyle w:val="VerbatimChar"/>
        </w:rPr>
        <w:t>├── postcss.config.js</w:t>
      </w:r>
      <w:r>
        <w:br/>
      </w:r>
      <w:r>
        <w:rPr>
          <w:rStyle w:val="VerbatimChar"/>
        </w:rPr>
        <w:t>├── tsconfig.json           # Paths: @/* → client/src/*, @shared/* → shared/*</w:t>
      </w:r>
      <w:r>
        <w:br/>
      </w:r>
      <w:r>
        <w:rPr>
          <w:rStyle w:val="VerbatimChar"/>
        </w:rPr>
        <w:t>├── components.json         # shadcn/ui config and aliases</w:t>
      </w:r>
      <w:r>
        <w:br/>
      </w:r>
      <w:r>
        <w:rPr>
          <w:rStyle w:val="VerbatimChar"/>
        </w:rPr>
        <w:t>├── package.json            # Scripts &amp; deps (server + c</w:t>
      </w:r>
      <w:r>
        <w:rPr>
          <w:rStyle w:val="VerbatimChar"/>
        </w:rPr>
        <w:t>lient in one repo)</w:t>
      </w:r>
      <w:r>
        <w:br/>
      </w:r>
      <w:r>
        <w:rPr>
          <w:rStyle w:val="VerbatimChar"/>
        </w:rPr>
        <w:t>├── dev-win.js              # Windows‑friendly dev starter</w:t>
      </w:r>
      <w:r>
        <w:br/>
      </w:r>
      <w:r>
        <w:rPr>
          <w:rStyle w:val="VerbatimChar"/>
        </w:rPr>
        <w:t>└── .env                    # GEMINI_API_KEY (secret)</w:t>
      </w:r>
    </w:p>
    <w:p w14:paraId="494C9FF5" w14:textId="77777777" w:rsidR="0072137C" w:rsidRDefault="00E26AFB">
      <w:r>
        <w:pict w14:anchorId="494CA06D">
          <v:rect id="_x0000_i1027" style="width:0;height:1.5pt" o:hralign="center" o:hrstd="t" o:hr="t"/>
        </w:pict>
      </w:r>
    </w:p>
    <w:p w14:paraId="494C9FF6" w14:textId="77777777" w:rsidR="0072137C" w:rsidRDefault="00E26AFB">
      <w:pPr>
        <w:pStyle w:val="Heading2"/>
      </w:pPr>
      <w:bookmarkStart w:id="10" w:name="endtoend-flow-what-calls-what"/>
      <w:bookmarkEnd w:id="9"/>
      <w:r>
        <w:t>End‑to‑End Flow (What calls what)</w:t>
      </w:r>
    </w:p>
    <w:p w14:paraId="494C9FF7" w14:textId="77777777" w:rsidR="0072137C" w:rsidRDefault="00E26AFB">
      <w:pPr>
        <w:pStyle w:val="Heading3"/>
      </w:pPr>
      <w:bookmarkStart w:id="11" w:name="page-render"/>
      <w:r>
        <w:t>Page render</w:t>
      </w:r>
    </w:p>
    <w:p w14:paraId="494C9FF8" w14:textId="77777777" w:rsidR="0072137C" w:rsidRDefault="00E26AFB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client/src/main.tsx</w:t>
      </w:r>
      <w:r>
        <w:t xml:space="preserve"> mounts </w:t>
      </w:r>
      <w:r>
        <w:rPr>
          <w:rStyle w:val="VerbatimChar"/>
          <w:b/>
          <w:bCs/>
        </w:rPr>
        <w:t>App</w:t>
      </w:r>
      <w:r>
        <w:t xml:space="preserve"> → wraps providers (</w:t>
      </w:r>
      <w:r>
        <w:rPr>
          <w:b/>
          <w:bCs/>
        </w:rPr>
        <w:t>ThemeProvider</w:t>
      </w:r>
      <w:r>
        <w:t xml:space="preserve">, </w:t>
      </w:r>
      <w:r>
        <w:rPr>
          <w:b/>
          <w:bCs/>
        </w:rPr>
        <w:t>TooltipProvider</w:t>
      </w:r>
      <w:r>
        <w:t xml:space="preserve">, </w:t>
      </w:r>
      <w:r>
        <w:rPr>
          <w:b/>
          <w:bCs/>
        </w:rPr>
        <w:t>React Query</w:t>
      </w:r>
      <w:r>
        <w:t xml:space="preserve">, </w:t>
      </w:r>
      <w:r>
        <w:rPr>
          <w:b/>
          <w:bCs/>
        </w:rPr>
        <w:t>Toaster</w:t>
      </w:r>
      <w:r>
        <w:t>).</w:t>
      </w:r>
    </w:p>
    <w:p w14:paraId="494C9FF9" w14:textId="77777777" w:rsidR="0072137C" w:rsidRDefault="00E26AFB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App.tsx</w:t>
      </w:r>
      <w:r>
        <w:t xml:space="preserve"> uses </w:t>
      </w:r>
      <w:r>
        <w:rPr>
          <w:rStyle w:val="VerbatimChar"/>
          <w:b/>
          <w:bCs/>
        </w:rPr>
        <w:t>wouter</w:t>
      </w:r>
      <w:r>
        <w:t xml:space="preserve"> to route:</w:t>
      </w:r>
    </w:p>
    <w:p w14:paraId="494C9FFA" w14:textId="77777777" w:rsidR="0072137C" w:rsidRDefault="00E26AFB">
      <w:pPr>
        <w:pStyle w:val="Compact"/>
        <w:numPr>
          <w:ilvl w:val="1"/>
          <w:numId w:val="5"/>
        </w:numPr>
      </w:pPr>
      <w:r>
        <w:rPr>
          <w:rStyle w:val="VerbatimChar"/>
        </w:rPr>
        <w:t>/</w:t>
      </w:r>
      <w:r>
        <w:t xml:space="preserve"> → </w:t>
      </w:r>
      <w:r>
        <w:rPr>
          <w:rStyle w:val="VerbatimChar"/>
          <w:b/>
          <w:bCs/>
        </w:rPr>
        <w:t>pages/home.tsx</w:t>
      </w:r>
      <w:r>
        <w:t xml:space="preserve"> which composes all sections.</w:t>
      </w:r>
    </w:p>
    <w:p w14:paraId="494C9FFB" w14:textId="77777777" w:rsidR="0072137C" w:rsidRDefault="00E26AFB">
      <w:pPr>
        <w:pStyle w:val="Heading3"/>
      </w:pPr>
      <w:bookmarkStart w:id="12" w:name="navigation-layout"/>
      <w:bookmarkEnd w:id="11"/>
      <w:r>
        <w:t>Navigation &amp; layout</w:t>
      </w:r>
    </w:p>
    <w:p w14:paraId="494C9FFC" w14:textId="77777777" w:rsidR="0072137C" w:rsidRDefault="00E26AFB">
      <w:pPr>
        <w:pStyle w:val="Compact"/>
        <w:numPr>
          <w:ilvl w:val="0"/>
          <w:numId w:val="6"/>
        </w:numPr>
      </w:pPr>
      <w:r>
        <w:rPr>
          <w:rStyle w:val="VerbatimChar"/>
          <w:b/>
          <w:bCs/>
        </w:rPr>
        <w:t>navigation.tsx</w:t>
      </w:r>
      <w:r>
        <w:t xml:space="preserve">: sticky navbar with dark/light toggle via </w:t>
      </w:r>
      <w:r>
        <w:rPr>
          <w:rStyle w:val="VerbatimChar"/>
          <w:b/>
          <w:bCs/>
        </w:rPr>
        <w:t>ThemeProvider</w:t>
      </w:r>
      <w:r>
        <w:t xml:space="preserve"> (persisted in </w:t>
      </w:r>
      <w:r>
        <w:rPr>
          <w:rStyle w:val="VerbatimChar"/>
        </w:rPr>
        <w:t>localStorage</w:t>
      </w:r>
      <w:r>
        <w:t>). Smooth scroll to section IDs.</w:t>
      </w:r>
    </w:p>
    <w:p w14:paraId="494C9FFD" w14:textId="77777777" w:rsidR="0072137C" w:rsidRDefault="00E26AFB">
      <w:pPr>
        <w:pStyle w:val="Compact"/>
        <w:numPr>
          <w:ilvl w:val="0"/>
          <w:numId w:val="6"/>
        </w:numPr>
      </w:pPr>
      <w:r>
        <w:t xml:space="preserve">Sections are pure presentational React components with Tailwind utilities, </w:t>
      </w:r>
      <w:r>
        <w:rPr>
          <w:b/>
          <w:bCs/>
        </w:rPr>
        <w:t>lucide-react</w:t>
      </w:r>
      <w:r>
        <w:t xml:space="preserve"> icons and </w:t>
      </w:r>
      <w:r>
        <w:rPr>
          <w:b/>
          <w:bCs/>
        </w:rPr>
        <w:t>shadcn/ui</w:t>
      </w:r>
      <w:r>
        <w:t xml:space="preserve"> primitives.</w:t>
      </w:r>
    </w:p>
    <w:p w14:paraId="494C9FFE" w14:textId="77777777" w:rsidR="0072137C" w:rsidRDefault="00E26AFB">
      <w:pPr>
        <w:pStyle w:val="Heading3"/>
      </w:pPr>
      <w:bookmarkStart w:id="13" w:name="contact-form-server"/>
      <w:bookmarkEnd w:id="12"/>
      <w:r>
        <w:t>Contact form → server</w:t>
      </w:r>
    </w:p>
    <w:p w14:paraId="494C9FFF" w14:textId="77777777" w:rsidR="0072137C" w:rsidRDefault="00E26AFB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contact-section.tsx</w:t>
      </w:r>
      <w:r>
        <w:t xml:space="preserve"> gathers </w:t>
      </w:r>
      <w:r>
        <w:rPr>
          <w:rStyle w:val="VerbatimChar"/>
        </w:rPr>
        <w:t>name/email/subject/message</w:t>
      </w:r>
      <w:r>
        <w:t>.</w:t>
      </w:r>
    </w:p>
    <w:p w14:paraId="494CA000" w14:textId="77777777" w:rsidR="0072137C" w:rsidRDefault="00E26AFB">
      <w:pPr>
        <w:pStyle w:val="Compact"/>
        <w:numPr>
          <w:ilvl w:val="0"/>
          <w:numId w:val="7"/>
        </w:numPr>
      </w:pPr>
      <w:r>
        <w:lastRenderedPageBreak/>
        <w:t xml:space="preserve">On submit it </w:t>
      </w:r>
      <w:r>
        <w:rPr>
          <w:b/>
          <w:bCs/>
        </w:rPr>
        <w:t>mutates</w:t>
      </w:r>
      <w:r>
        <w:t xml:space="preserve"> via </w:t>
      </w:r>
      <w:r>
        <w:rPr>
          <w:rStyle w:val="VerbatimChar"/>
        </w:rPr>
        <w:t>apiRequest('POST', '/api/contact', data)</w:t>
      </w:r>
      <w:r>
        <w:t xml:space="preserve"> using React Query.</w:t>
      </w:r>
    </w:p>
    <w:p w14:paraId="494CA001" w14:textId="77777777" w:rsidR="0072137C" w:rsidRDefault="00E26AFB">
      <w:pPr>
        <w:pStyle w:val="Compact"/>
        <w:numPr>
          <w:ilvl w:val="0"/>
          <w:numId w:val="7"/>
        </w:numPr>
      </w:pPr>
      <w:r>
        <w:rPr>
          <w:b/>
          <w:bCs/>
        </w:rPr>
        <w:t>Server</w:t>
      </w:r>
      <w:r>
        <w:t xml:space="preserve">: </w:t>
      </w:r>
      <w:r>
        <w:rPr>
          <w:rStyle w:val="VerbatimChar"/>
        </w:rPr>
        <w:t>routes.ts</w:t>
      </w:r>
    </w:p>
    <w:p w14:paraId="494CA002" w14:textId="77777777" w:rsidR="0072137C" w:rsidRDefault="00E26AFB">
      <w:pPr>
        <w:pStyle w:val="Compact"/>
        <w:numPr>
          <w:ilvl w:val="1"/>
          <w:numId w:val="8"/>
        </w:numPr>
      </w:pPr>
      <w:r>
        <w:t xml:space="preserve">Validates body with </w:t>
      </w:r>
      <w:r>
        <w:rPr>
          <w:rStyle w:val="VerbatimChar"/>
          <w:b/>
          <w:bCs/>
        </w:rPr>
        <w:t>insertContactMessageSchema</w:t>
      </w:r>
      <w:r>
        <w:t xml:space="preserve"> (Zod) imported from </w:t>
      </w:r>
      <w:r>
        <w:rPr>
          <w:rStyle w:val="VerbatimChar"/>
          <w:b/>
          <w:bCs/>
        </w:rPr>
        <w:t>shared/schema.ts</w:t>
      </w:r>
      <w:r>
        <w:t>.</w:t>
      </w:r>
    </w:p>
    <w:p w14:paraId="494CA003" w14:textId="77777777" w:rsidR="0072137C" w:rsidRDefault="00E26AFB">
      <w:pPr>
        <w:pStyle w:val="Compact"/>
        <w:numPr>
          <w:ilvl w:val="1"/>
          <w:numId w:val="8"/>
        </w:numPr>
      </w:pPr>
      <w:r>
        <w:t xml:space="preserve">Persists using </w:t>
      </w:r>
      <w:r>
        <w:rPr>
          <w:rStyle w:val="VerbatimChar"/>
          <w:b/>
          <w:bCs/>
        </w:rPr>
        <w:t>storage.createContactMessage</w:t>
      </w:r>
      <w:r>
        <w:t xml:space="preserve"> (in‑memory </w:t>
      </w:r>
      <w:r>
        <w:rPr>
          <w:rStyle w:val="VerbatimChar"/>
        </w:rPr>
        <w:t>Map</w:t>
      </w:r>
      <w:r>
        <w:t>).</w:t>
      </w:r>
    </w:p>
    <w:p w14:paraId="494CA004" w14:textId="77777777" w:rsidR="0072137C" w:rsidRDefault="00E26AFB">
      <w:pPr>
        <w:pStyle w:val="Compact"/>
        <w:numPr>
          <w:ilvl w:val="1"/>
          <w:numId w:val="8"/>
        </w:numPr>
      </w:pPr>
      <w:r>
        <w:t>Returns a success message (and l</w:t>
      </w:r>
      <w:r>
        <w:t>ogs to console). In a real app you’d send an email here.</w:t>
      </w:r>
    </w:p>
    <w:p w14:paraId="494CA005" w14:textId="77777777" w:rsidR="0072137C" w:rsidRDefault="00E26AFB">
      <w:pPr>
        <w:pStyle w:val="Heading3"/>
      </w:pPr>
      <w:bookmarkStart w:id="14" w:name="ai-chat-gemini"/>
      <w:bookmarkEnd w:id="13"/>
      <w:r>
        <w:t>AI chat → Gemini</w:t>
      </w:r>
    </w:p>
    <w:p w14:paraId="494CA006" w14:textId="77777777" w:rsidR="0072137C" w:rsidRDefault="00E26AFB">
      <w:pPr>
        <w:pStyle w:val="Compact"/>
        <w:numPr>
          <w:ilvl w:val="0"/>
          <w:numId w:val="9"/>
        </w:numPr>
      </w:pPr>
      <w:r>
        <w:rPr>
          <w:rStyle w:val="VerbatimChar"/>
          <w:b/>
          <w:bCs/>
        </w:rPr>
        <w:t>ai-chat-section.tsx</w:t>
      </w:r>
      <w:r>
        <w:t xml:space="preserve"> renders a chat UI and calls </w:t>
      </w:r>
      <w:r>
        <w:rPr>
          <w:rStyle w:val="VerbatimChar"/>
        </w:rPr>
        <w:t>POST /api/chat</w:t>
      </w:r>
      <w:r>
        <w:t xml:space="preserve"> with </w:t>
      </w:r>
      <w:r>
        <w:rPr>
          <w:rStyle w:val="VerbatimChar"/>
        </w:rPr>
        <w:t>{ message }</w:t>
      </w:r>
      <w:r>
        <w:t>.</w:t>
      </w:r>
    </w:p>
    <w:p w14:paraId="494CA007" w14:textId="77777777" w:rsidR="0072137C" w:rsidRDefault="00E26AFB">
      <w:pPr>
        <w:pStyle w:val="Compact"/>
        <w:numPr>
          <w:ilvl w:val="0"/>
          <w:numId w:val="9"/>
        </w:numPr>
      </w:pPr>
      <w:r>
        <w:rPr>
          <w:b/>
          <w:bCs/>
        </w:rPr>
        <w:t>Server</w:t>
      </w:r>
      <w:r>
        <w:t xml:space="preserve">: </w:t>
      </w:r>
      <w:r>
        <w:rPr>
          <w:rStyle w:val="VerbatimChar"/>
        </w:rPr>
        <w:t>routes.ts</w:t>
      </w:r>
    </w:p>
    <w:p w14:paraId="494CA008" w14:textId="77777777" w:rsidR="0072137C" w:rsidRDefault="00E26AFB">
      <w:pPr>
        <w:pStyle w:val="Compact"/>
        <w:numPr>
          <w:ilvl w:val="1"/>
          <w:numId w:val="10"/>
        </w:numPr>
      </w:pPr>
      <w:r>
        <w:t xml:space="preserve">Validates with </w:t>
      </w:r>
      <w:r>
        <w:rPr>
          <w:rStyle w:val="VerbatimChar"/>
          <w:b/>
          <w:bCs/>
        </w:rPr>
        <w:t>chatRequestSchema</w:t>
      </w:r>
      <w:r>
        <w:t>.</w:t>
      </w:r>
    </w:p>
    <w:p w14:paraId="494CA009" w14:textId="77777777" w:rsidR="0072137C" w:rsidRDefault="00E26AFB">
      <w:pPr>
        <w:pStyle w:val="Compact"/>
        <w:numPr>
          <w:ilvl w:val="1"/>
          <w:numId w:val="10"/>
        </w:numPr>
      </w:pPr>
      <w:r>
        <w:t xml:space="preserve">Calls </w:t>
      </w:r>
      <w:r>
        <w:rPr>
          <w:rStyle w:val="VerbatimChar"/>
          <w:b/>
          <w:bCs/>
        </w:rPr>
        <w:t>generateChatResponse</w:t>
      </w:r>
      <w:r>
        <w:t xml:space="preserve"> from </w:t>
      </w:r>
      <w:r>
        <w:rPr>
          <w:rStyle w:val="VerbatimChar"/>
        </w:rPr>
        <w:t>server/gemini.ts</w:t>
      </w:r>
      <w:r>
        <w:t>.</w:t>
      </w:r>
    </w:p>
    <w:p w14:paraId="494CA00A" w14:textId="77777777" w:rsidR="0072137C" w:rsidRDefault="00E26AFB">
      <w:pPr>
        <w:pStyle w:val="Compact"/>
        <w:numPr>
          <w:ilvl w:val="0"/>
          <w:numId w:val="9"/>
        </w:numPr>
      </w:pPr>
      <w:r>
        <w:rPr>
          <w:rStyle w:val="VerbatimChar"/>
          <w:b/>
          <w:bCs/>
        </w:rPr>
        <w:t>server/gemini.ts</w:t>
      </w:r>
    </w:p>
    <w:p w14:paraId="494CA00B" w14:textId="77777777" w:rsidR="0072137C" w:rsidRDefault="00E26AFB">
      <w:pPr>
        <w:pStyle w:val="Compact"/>
        <w:numPr>
          <w:ilvl w:val="1"/>
          <w:numId w:val="11"/>
        </w:numPr>
      </w:pPr>
      <w:r>
        <w:t xml:space="preserve">Initializes </w:t>
      </w:r>
      <w:r>
        <w:rPr>
          <w:rStyle w:val="VerbatimChar"/>
        </w:rPr>
        <w:t>GoogleGenAI</w:t>
      </w:r>
      <w:r>
        <w:t xml:space="preserve"> with </w:t>
      </w:r>
      <w:r>
        <w:rPr>
          <w:rStyle w:val="VerbatimChar"/>
        </w:rPr>
        <w:t>process.env.GEMINI_API_KEY</w:t>
      </w:r>
      <w:r>
        <w:t>.</w:t>
      </w:r>
    </w:p>
    <w:p w14:paraId="494CA00C" w14:textId="77777777" w:rsidR="0072137C" w:rsidRDefault="00E26AFB">
      <w:pPr>
        <w:pStyle w:val="Compact"/>
        <w:numPr>
          <w:ilvl w:val="1"/>
          <w:numId w:val="11"/>
        </w:numPr>
      </w:pPr>
      <w:r>
        <w:t xml:space="preserve">Builds a </w:t>
      </w:r>
      <w:r>
        <w:rPr>
          <w:b/>
          <w:bCs/>
        </w:rPr>
        <w:t>resume‑aware system prompt</w:t>
      </w:r>
      <w:r>
        <w:t xml:space="preserve"> (YOUR profile) so replies stay on‑brand.</w:t>
      </w:r>
    </w:p>
    <w:p w14:paraId="494CA00D" w14:textId="77777777" w:rsidR="0072137C" w:rsidRDefault="00E26AFB">
      <w:pPr>
        <w:pStyle w:val="Compact"/>
        <w:numPr>
          <w:ilvl w:val="1"/>
          <w:numId w:val="11"/>
        </w:numPr>
      </w:pPr>
      <w:r>
        <w:t xml:space="preserve">Streams/returns text which is saved via </w:t>
      </w:r>
      <w:r>
        <w:rPr>
          <w:rStyle w:val="VerbatimChar"/>
        </w:rPr>
        <w:t>storage.createChatMessage</w:t>
      </w:r>
      <w:r>
        <w:t xml:space="preserve"> and sent back.</w:t>
      </w:r>
    </w:p>
    <w:p w14:paraId="494CA00E" w14:textId="77777777" w:rsidR="0072137C" w:rsidRDefault="00E26AFB">
      <w:pPr>
        <w:pStyle w:val="Heading3"/>
      </w:pPr>
      <w:bookmarkStart w:id="15" w:name="dev-vs-prod-serving"/>
      <w:bookmarkEnd w:id="14"/>
      <w:r>
        <w:t>Dev vs Prod serving</w:t>
      </w:r>
    </w:p>
    <w:p w14:paraId="494CA00F" w14:textId="77777777" w:rsidR="0072137C" w:rsidRDefault="00E26AFB">
      <w:pPr>
        <w:pStyle w:val="Compact"/>
        <w:numPr>
          <w:ilvl w:val="0"/>
          <w:numId w:val="12"/>
        </w:numPr>
      </w:pPr>
      <w:r>
        <w:rPr>
          <w:b/>
          <w:bCs/>
        </w:rPr>
        <w:t>Dev (</w:t>
      </w:r>
      <w:r>
        <w:rPr>
          <w:rStyle w:val="VerbatimChar"/>
          <w:b/>
          <w:bCs/>
        </w:rPr>
        <w:t>npm run dev</w:t>
      </w:r>
      <w:r>
        <w:rPr>
          <w:b/>
          <w:bCs/>
        </w:rPr>
        <w:t>)</w:t>
      </w:r>
      <w:r>
        <w:t xml:space="preserve">: </w:t>
      </w:r>
      <w:r>
        <w:rPr>
          <w:rStyle w:val="VerbatimChar"/>
        </w:rPr>
        <w:t>server/index.ts</w:t>
      </w:r>
      <w:r>
        <w:t xml:space="preserve"> calls </w:t>
      </w:r>
      <w:r>
        <w:rPr>
          <w:rStyle w:val="VerbatimChar"/>
        </w:rPr>
        <w:t>setupVite(app, server)</w:t>
      </w:r>
      <w:r>
        <w:t xml:space="preserve"> from </w:t>
      </w:r>
      <w:r>
        <w:rPr>
          <w:rStyle w:val="VerbatimChar"/>
        </w:rPr>
        <w:t>server/vite.ts</w:t>
      </w:r>
      <w:r>
        <w:t>.</w:t>
      </w:r>
    </w:p>
    <w:p w14:paraId="494CA010" w14:textId="77777777" w:rsidR="0072137C" w:rsidRDefault="00E26AFB">
      <w:pPr>
        <w:pStyle w:val="Compact"/>
        <w:numPr>
          <w:ilvl w:val="1"/>
          <w:numId w:val="13"/>
        </w:numPr>
      </w:pPr>
      <w:r>
        <w:t xml:space="preserve">Vite runs in </w:t>
      </w:r>
      <w:r>
        <w:rPr>
          <w:b/>
          <w:bCs/>
        </w:rPr>
        <w:t>middleware mode</w:t>
      </w:r>
      <w:r>
        <w:t xml:space="preserve"> (HMR, fast refresh). All non‑</w:t>
      </w:r>
      <w:r>
        <w:rPr>
          <w:rStyle w:val="VerbatimChar"/>
        </w:rPr>
        <w:t>/api</w:t>
      </w:r>
      <w:r>
        <w:t xml:space="preserve"> routes fall back to </w:t>
      </w:r>
      <w:r>
        <w:rPr>
          <w:b/>
          <w:bCs/>
        </w:rPr>
        <w:t xml:space="preserve">client </w:t>
      </w:r>
      <w:r>
        <w:rPr>
          <w:rStyle w:val="VerbatimChar"/>
          <w:b/>
          <w:bCs/>
        </w:rPr>
        <w:t>index.html</w:t>
      </w:r>
      <w:r>
        <w:t>.</w:t>
      </w:r>
    </w:p>
    <w:p w14:paraId="494CA011" w14:textId="77777777" w:rsidR="0072137C" w:rsidRDefault="00E26AFB">
      <w:pPr>
        <w:pStyle w:val="Compact"/>
        <w:numPr>
          <w:ilvl w:val="0"/>
          <w:numId w:val="12"/>
        </w:numPr>
      </w:pPr>
      <w:r>
        <w:rPr>
          <w:b/>
          <w:bCs/>
        </w:rPr>
        <w:t>Prod (</w:t>
      </w:r>
      <w:r>
        <w:rPr>
          <w:rStyle w:val="VerbatimChar"/>
          <w:b/>
          <w:bCs/>
        </w:rPr>
        <w:t>npm run build &amp;&amp; npm start</w:t>
      </w:r>
      <w:r>
        <w:rPr>
          <w:b/>
          <w:bCs/>
        </w:rPr>
        <w:t>)</w:t>
      </w:r>
      <w:r>
        <w:t>:</w:t>
      </w:r>
    </w:p>
    <w:p w14:paraId="494CA012" w14:textId="77777777" w:rsidR="0072137C" w:rsidRDefault="00E26AFB">
      <w:pPr>
        <w:pStyle w:val="Compact"/>
        <w:numPr>
          <w:ilvl w:val="1"/>
          <w:numId w:val="14"/>
        </w:numPr>
      </w:pPr>
      <w:r>
        <w:rPr>
          <w:rStyle w:val="VerbatimChar"/>
        </w:rPr>
        <w:t>vite build</w:t>
      </w:r>
      <w:r>
        <w:t xml:space="preserve"> outputs the client to </w:t>
      </w:r>
      <w:r>
        <w:rPr>
          <w:rStyle w:val="VerbatimChar"/>
        </w:rPr>
        <w:t>d</w:t>
      </w:r>
      <w:r>
        <w:rPr>
          <w:rStyle w:val="VerbatimChar"/>
        </w:rPr>
        <w:t>ist/public</w:t>
      </w:r>
      <w:r>
        <w:t>.</w:t>
      </w:r>
    </w:p>
    <w:p w14:paraId="494CA013" w14:textId="77777777" w:rsidR="0072137C" w:rsidRDefault="00E26AFB">
      <w:pPr>
        <w:pStyle w:val="Compact"/>
        <w:numPr>
          <w:ilvl w:val="1"/>
          <w:numId w:val="14"/>
        </w:numPr>
      </w:pPr>
      <w:r>
        <w:rPr>
          <w:rStyle w:val="VerbatimChar"/>
        </w:rPr>
        <w:t>esbuild</w:t>
      </w:r>
      <w:r>
        <w:t xml:space="preserve"> bundles the server to </w:t>
      </w:r>
      <w:r>
        <w:rPr>
          <w:rStyle w:val="VerbatimChar"/>
        </w:rPr>
        <w:t>dist/index.js</w:t>
      </w:r>
      <w:r>
        <w:t>.</w:t>
      </w:r>
    </w:p>
    <w:p w14:paraId="494CA014" w14:textId="77777777" w:rsidR="0072137C" w:rsidRDefault="00E26AFB">
      <w:pPr>
        <w:pStyle w:val="Compact"/>
        <w:numPr>
          <w:ilvl w:val="1"/>
          <w:numId w:val="14"/>
        </w:numPr>
      </w:pPr>
      <w:r>
        <w:rPr>
          <w:rStyle w:val="VerbatimChar"/>
        </w:rPr>
        <w:t>serveStatic(app)</w:t>
      </w:r>
      <w:r>
        <w:t xml:space="preserve"> serves </w:t>
      </w:r>
      <w:r>
        <w:rPr>
          <w:rStyle w:val="VerbatimChar"/>
        </w:rPr>
        <w:t>dist/public</w:t>
      </w:r>
      <w:r>
        <w:t xml:space="preserve"> and falls back to </w:t>
      </w:r>
      <w:r>
        <w:rPr>
          <w:rStyle w:val="VerbatimChar"/>
        </w:rPr>
        <w:t>index.html</w:t>
      </w:r>
      <w:r>
        <w:t xml:space="preserve"> for SPA routes.</w:t>
      </w:r>
    </w:p>
    <w:p w14:paraId="494CA015" w14:textId="77777777" w:rsidR="0072137C" w:rsidRDefault="00E26AFB">
      <w:pPr>
        <w:pStyle w:val="Heading3"/>
      </w:pPr>
      <w:bookmarkStart w:id="16" w:name="logging-errors"/>
      <w:bookmarkEnd w:id="15"/>
      <w:r>
        <w:t>Logging &amp; errors</w:t>
      </w:r>
    </w:p>
    <w:p w14:paraId="494CA016" w14:textId="77777777" w:rsidR="0072137C" w:rsidRDefault="00E26AFB">
      <w:pPr>
        <w:pStyle w:val="Compact"/>
        <w:numPr>
          <w:ilvl w:val="0"/>
          <w:numId w:val="15"/>
        </w:numPr>
      </w:pPr>
      <w:r>
        <w:rPr>
          <w:rStyle w:val="VerbatimChar"/>
        </w:rPr>
        <w:t>server/index.ts</w:t>
      </w:r>
      <w:r>
        <w:t xml:space="preserve"> wraps </w:t>
      </w:r>
      <w:r>
        <w:rPr>
          <w:rStyle w:val="VerbatimChar"/>
        </w:rPr>
        <w:t>res.json</w:t>
      </w:r>
      <w:r>
        <w:t xml:space="preserve"> to capture/print compact API logs like:</w:t>
      </w:r>
    </w:p>
    <w:p w14:paraId="494CA017" w14:textId="77777777" w:rsidR="0072137C" w:rsidRDefault="00E26AFB">
      <w:pPr>
        <w:pStyle w:val="Compact"/>
        <w:numPr>
          <w:ilvl w:val="1"/>
          <w:numId w:val="16"/>
        </w:numPr>
      </w:pPr>
      <w:r>
        <w:rPr>
          <w:rStyle w:val="VerbatimChar"/>
        </w:rPr>
        <w:t xml:space="preserve">POST /api/chat 200 in 84ms :: </w:t>
      </w:r>
      <w:r>
        <w:rPr>
          <w:rStyle w:val="VerbatimChar"/>
        </w:rPr>
        <w:t>{"success":true,...}</w:t>
      </w:r>
      <w:r>
        <w:t xml:space="preserve"> (truncated to keep logs tidy).</w:t>
      </w:r>
    </w:p>
    <w:p w14:paraId="494CA018" w14:textId="77777777" w:rsidR="0072137C" w:rsidRDefault="00E26AFB">
      <w:pPr>
        <w:pStyle w:val="Compact"/>
        <w:numPr>
          <w:ilvl w:val="0"/>
          <w:numId w:val="15"/>
        </w:numPr>
      </w:pPr>
      <w:r>
        <w:t>Global error handler converts thrown errors into JSON with proper status.</w:t>
      </w:r>
    </w:p>
    <w:p w14:paraId="494CA019" w14:textId="77777777" w:rsidR="0072137C" w:rsidRDefault="00E26AFB">
      <w:r>
        <w:pict w14:anchorId="494CA06E">
          <v:rect id="_x0000_i1028" style="width:0;height:1.5pt" o:hralign="center" o:hrstd="t" o:hr="t"/>
        </w:pict>
      </w:r>
    </w:p>
    <w:p w14:paraId="494CA01A" w14:textId="77777777" w:rsidR="0072137C" w:rsidRDefault="00E26AFB">
      <w:pPr>
        <w:pStyle w:val="Heading2"/>
      </w:pPr>
      <w:bookmarkStart w:id="17" w:name="validation-types"/>
      <w:bookmarkEnd w:id="16"/>
      <w:bookmarkEnd w:id="10"/>
      <w:r>
        <w:t>Validation &amp; Types</w:t>
      </w:r>
    </w:p>
    <w:p w14:paraId="494CA01B" w14:textId="77777777" w:rsidR="0072137C" w:rsidRDefault="00E26AFB">
      <w:pPr>
        <w:pStyle w:val="Compact"/>
        <w:numPr>
          <w:ilvl w:val="0"/>
          <w:numId w:val="17"/>
        </w:numPr>
      </w:pPr>
      <w:r>
        <w:rPr>
          <w:b/>
          <w:bCs/>
        </w:rPr>
        <w:t>Zod</w:t>
      </w:r>
      <w:r>
        <w:t xml:space="preserve"> schemas (</w:t>
      </w:r>
      <w:r>
        <w:rPr>
          <w:rStyle w:val="VerbatimChar"/>
        </w:rPr>
        <w:t>shared/schema.ts</w:t>
      </w:r>
      <w:r>
        <w:t>) validate request payloads on the server.</w:t>
      </w:r>
    </w:p>
    <w:p w14:paraId="494CA01C" w14:textId="77777777" w:rsidR="0072137C" w:rsidRDefault="00E26AFB">
      <w:pPr>
        <w:pStyle w:val="Compact"/>
        <w:numPr>
          <w:ilvl w:val="1"/>
          <w:numId w:val="18"/>
        </w:numPr>
      </w:pPr>
      <w:r>
        <w:rPr>
          <w:rStyle w:val="VerbatimChar"/>
        </w:rPr>
        <w:lastRenderedPageBreak/>
        <w:t>insertContactMessageSchema</w:t>
      </w:r>
      <w:r>
        <w:t xml:space="preserve">: </w:t>
      </w:r>
      <w:r>
        <w:rPr>
          <w:rStyle w:val="VerbatimChar"/>
        </w:rPr>
        <w:t>{ name, e</w:t>
      </w:r>
      <w:r>
        <w:rPr>
          <w:rStyle w:val="VerbatimChar"/>
        </w:rPr>
        <w:t>mail, subject, message }</w:t>
      </w:r>
      <w:r>
        <w:t xml:space="preserve"> with length rules.</w:t>
      </w:r>
    </w:p>
    <w:p w14:paraId="494CA01D" w14:textId="77777777" w:rsidR="0072137C" w:rsidRDefault="00E26AFB">
      <w:pPr>
        <w:pStyle w:val="Compact"/>
        <w:numPr>
          <w:ilvl w:val="1"/>
          <w:numId w:val="18"/>
        </w:numPr>
      </w:pPr>
      <w:r>
        <w:rPr>
          <w:rStyle w:val="VerbatimChar"/>
        </w:rPr>
        <w:t>chatRequestSchema</w:t>
      </w:r>
      <w:r>
        <w:t xml:space="preserve">: </w:t>
      </w:r>
      <w:r>
        <w:rPr>
          <w:rStyle w:val="VerbatimChar"/>
        </w:rPr>
        <w:t>{ message: string(1..1000) }</w:t>
      </w:r>
      <w:r>
        <w:t>.</w:t>
      </w:r>
    </w:p>
    <w:p w14:paraId="494CA01E" w14:textId="77777777" w:rsidR="0072137C" w:rsidRDefault="00E26AFB">
      <w:pPr>
        <w:pStyle w:val="Compact"/>
        <w:numPr>
          <w:ilvl w:val="0"/>
          <w:numId w:val="17"/>
        </w:numPr>
      </w:pPr>
      <w:r>
        <w:rPr>
          <w:b/>
          <w:bCs/>
        </w:rPr>
        <w:t>Drizzle</w:t>
      </w:r>
      <w:r>
        <w:t xml:space="preserve"> models in the same file mirror the shapes for a Postgres DB (users, contact_messages, chat_messages). The app currently uses </w:t>
      </w:r>
      <w:r>
        <w:rPr>
          <w:b/>
          <w:bCs/>
        </w:rPr>
        <w:t>in‑memory</w:t>
      </w:r>
      <w:r>
        <w:t xml:space="preserve"> storage; a DB hookup</w:t>
      </w:r>
      <w:r>
        <w:t xml:space="preserve"> is optional.</w:t>
      </w:r>
    </w:p>
    <w:p w14:paraId="494CA01F" w14:textId="77777777" w:rsidR="0072137C" w:rsidRDefault="00E26AFB">
      <w:r>
        <w:pict w14:anchorId="494CA06F">
          <v:rect id="_x0000_i1029" style="width:0;height:1.5pt" o:hralign="center" o:hrstd="t" o:hr="t"/>
        </w:pict>
      </w:r>
    </w:p>
    <w:p w14:paraId="494CA020" w14:textId="77777777" w:rsidR="0072137C" w:rsidRDefault="00E26AFB">
      <w:pPr>
        <w:pStyle w:val="Heading2"/>
      </w:pPr>
      <w:bookmarkStart w:id="18" w:name="styling-ui-system"/>
      <w:bookmarkEnd w:id="17"/>
      <w:r>
        <w:t>Styling &amp; UI System</w:t>
      </w:r>
    </w:p>
    <w:p w14:paraId="494CA021" w14:textId="77777777" w:rsidR="0072137C" w:rsidRDefault="00E26AFB">
      <w:pPr>
        <w:pStyle w:val="Compact"/>
        <w:numPr>
          <w:ilvl w:val="0"/>
          <w:numId w:val="19"/>
        </w:numPr>
      </w:pPr>
      <w:r>
        <w:rPr>
          <w:b/>
          <w:bCs/>
        </w:rPr>
        <w:t>Tailwind CSS</w:t>
      </w:r>
      <w:r>
        <w:t xml:space="preserve"> with custom design tokens (CSS variables) and a few keyframe animations in </w:t>
      </w:r>
      <w:r>
        <w:rPr>
          <w:rStyle w:val="VerbatimChar"/>
        </w:rPr>
        <w:t>index.css</w:t>
      </w:r>
      <w:r>
        <w:t>.</w:t>
      </w:r>
    </w:p>
    <w:p w14:paraId="494CA022" w14:textId="77777777" w:rsidR="0072137C" w:rsidRDefault="00E26AFB">
      <w:pPr>
        <w:pStyle w:val="Compact"/>
        <w:numPr>
          <w:ilvl w:val="0"/>
          <w:numId w:val="19"/>
        </w:numPr>
      </w:pPr>
      <w:r>
        <w:rPr>
          <w:b/>
          <w:bCs/>
        </w:rPr>
        <w:t>shadcn/ui</w:t>
      </w:r>
      <w:r>
        <w:t xml:space="preserve"> + </w:t>
      </w:r>
      <w:r>
        <w:rPr>
          <w:b/>
          <w:bCs/>
        </w:rPr>
        <w:t>Radix</w:t>
      </w:r>
      <w:r>
        <w:t xml:space="preserve"> primitives in </w:t>
      </w:r>
      <w:r>
        <w:rPr>
          <w:rStyle w:val="VerbatimChar"/>
        </w:rPr>
        <w:t>client/src/components/ui/*</w:t>
      </w:r>
      <w:r>
        <w:t xml:space="preserve"> </w:t>
      </w:r>
      <w:r>
        <w:t>for consistent, accessible components (Button, Card, Dialog, Tooltip, etc.).</w:t>
      </w:r>
    </w:p>
    <w:p w14:paraId="494CA023" w14:textId="77777777" w:rsidR="0072137C" w:rsidRDefault="00E26AFB">
      <w:pPr>
        <w:pStyle w:val="Compact"/>
        <w:numPr>
          <w:ilvl w:val="0"/>
          <w:numId w:val="19"/>
        </w:numPr>
      </w:pPr>
      <w:r>
        <w:rPr>
          <w:b/>
          <w:bCs/>
        </w:rPr>
        <w:t>ThemeProvider</w:t>
      </w:r>
      <w:r>
        <w:t xml:space="preserve"> toggles </w:t>
      </w:r>
      <w:r>
        <w:rPr>
          <w:rStyle w:val="VerbatimChar"/>
        </w:rPr>
        <w:t>class="dark"</w:t>
      </w:r>
      <w:r>
        <w:t xml:space="preserve"> on </w:t>
      </w:r>
      <w:r>
        <w:rPr>
          <w:rStyle w:val="VerbatimChar"/>
        </w:rPr>
        <w:t>&lt;html&gt;</w:t>
      </w:r>
      <w:r>
        <w:t xml:space="preserve"> and persists in </w:t>
      </w:r>
      <w:r>
        <w:rPr>
          <w:rStyle w:val="VerbatimChar"/>
        </w:rPr>
        <w:t>localStorage</w:t>
      </w:r>
      <w:r>
        <w:t>.</w:t>
      </w:r>
    </w:p>
    <w:p w14:paraId="494CA024" w14:textId="77777777" w:rsidR="0072137C" w:rsidRDefault="00E26AFB">
      <w:r>
        <w:pict w14:anchorId="494CA070">
          <v:rect id="_x0000_i1030" style="width:0;height:1.5pt" o:hralign="center" o:hrstd="t" o:hr="t"/>
        </w:pict>
      </w:r>
    </w:p>
    <w:p w14:paraId="494CA025" w14:textId="77777777" w:rsidR="0072137C" w:rsidRDefault="00E26AFB">
      <w:pPr>
        <w:pStyle w:val="Heading2"/>
      </w:pPr>
      <w:bookmarkStart w:id="19" w:name="key-config-files"/>
      <w:bookmarkEnd w:id="18"/>
      <w:r>
        <w:t>Key Config Files</w:t>
      </w:r>
    </w:p>
    <w:p w14:paraId="494CA026" w14:textId="77777777" w:rsidR="0072137C" w:rsidRDefault="00E26AFB">
      <w:pPr>
        <w:pStyle w:val="Compact"/>
        <w:numPr>
          <w:ilvl w:val="0"/>
          <w:numId w:val="20"/>
        </w:numPr>
      </w:pPr>
      <w:r>
        <w:rPr>
          <w:rStyle w:val="VerbatimChar"/>
          <w:b/>
          <w:bCs/>
        </w:rPr>
        <w:t>vite.config.ts</w:t>
      </w:r>
    </w:p>
    <w:p w14:paraId="494CA027" w14:textId="77777777" w:rsidR="0072137C" w:rsidRDefault="00E26AFB">
      <w:pPr>
        <w:pStyle w:val="Compact"/>
        <w:numPr>
          <w:ilvl w:val="1"/>
          <w:numId w:val="21"/>
        </w:numPr>
      </w:pPr>
      <w:r>
        <w:rPr>
          <w:rStyle w:val="VerbatimChar"/>
        </w:rPr>
        <w:t>root: client</w:t>
      </w:r>
      <w:r>
        <w:t xml:space="preserve">, builds to </w:t>
      </w:r>
      <w:r>
        <w:rPr>
          <w:rStyle w:val="VerbatimChar"/>
        </w:rPr>
        <w:t>dist/public</w:t>
      </w:r>
      <w:r>
        <w:t>.</w:t>
      </w:r>
    </w:p>
    <w:p w14:paraId="494CA028" w14:textId="77777777" w:rsidR="0072137C" w:rsidRDefault="00E26AFB">
      <w:pPr>
        <w:pStyle w:val="Compact"/>
        <w:numPr>
          <w:ilvl w:val="1"/>
          <w:numId w:val="21"/>
        </w:numPr>
      </w:pPr>
      <w:r>
        <w:t>Replit dev plugins guarded by environment checks.</w:t>
      </w:r>
    </w:p>
    <w:p w14:paraId="494CA029" w14:textId="77777777" w:rsidR="0072137C" w:rsidRDefault="00E26AFB">
      <w:pPr>
        <w:pStyle w:val="Compact"/>
        <w:numPr>
          <w:ilvl w:val="1"/>
          <w:numId w:val="21"/>
        </w:numPr>
      </w:pPr>
      <w:r>
        <w:t xml:space="preserve">Static file restrictions via </w:t>
      </w:r>
      <w:r>
        <w:rPr>
          <w:rStyle w:val="VerbatimChar"/>
        </w:rPr>
        <w:t>server.fs.deny</w:t>
      </w:r>
      <w:r>
        <w:t>.</w:t>
      </w:r>
    </w:p>
    <w:p w14:paraId="494CA02A" w14:textId="77777777" w:rsidR="0072137C" w:rsidRDefault="00E26AFB">
      <w:pPr>
        <w:pStyle w:val="Compact"/>
        <w:numPr>
          <w:ilvl w:val="0"/>
          <w:numId w:val="20"/>
        </w:numPr>
      </w:pPr>
      <w:r>
        <w:rPr>
          <w:rStyle w:val="VerbatimChar"/>
          <w:b/>
          <w:bCs/>
        </w:rPr>
        <w:t>tailwind.config.ts</w:t>
      </w:r>
    </w:p>
    <w:p w14:paraId="494CA02B" w14:textId="77777777" w:rsidR="0072137C" w:rsidRDefault="00E26AFB">
      <w:pPr>
        <w:pStyle w:val="Compact"/>
        <w:numPr>
          <w:ilvl w:val="1"/>
          <w:numId w:val="22"/>
        </w:numPr>
      </w:pPr>
      <w:r>
        <w:rPr>
          <w:rStyle w:val="VerbatimChar"/>
        </w:rPr>
        <w:t>content</w:t>
      </w:r>
      <w:r>
        <w:t xml:space="preserve"> globs restricted to </w:t>
      </w:r>
      <w:r>
        <w:rPr>
          <w:rStyle w:val="VerbatimChar"/>
        </w:rPr>
        <w:t>client/</w:t>
      </w:r>
      <w:r>
        <w:t xml:space="preserve"> only.</w:t>
      </w:r>
    </w:p>
    <w:p w14:paraId="494CA02C" w14:textId="77777777" w:rsidR="0072137C" w:rsidRDefault="00E26AFB">
      <w:pPr>
        <w:pStyle w:val="Compact"/>
        <w:numPr>
          <w:ilvl w:val="1"/>
          <w:numId w:val="22"/>
        </w:numPr>
      </w:pPr>
      <w:r>
        <w:t>Extends radii, colors (driven by CSS vars), and accordion animations.</w:t>
      </w:r>
    </w:p>
    <w:p w14:paraId="494CA02D" w14:textId="77777777" w:rsidR="0072137C" w:rsidRDefault="00E26AFB">
      <w:pPr>
        <w:pStyle w:val="Compact"/>
        <w:numPr>
          <w:ilvl w:val="0"/>
          <w:numId w:val="20"/>
        </w:numPr>
      </w:pPr>
      <w:r>
        <w:rPr>
          <w:rStyle w:val="VerbatimChar"/>
          <w:b/>
          <w:bCs/>
        </w:rPr>
        <w:t>tsconfig.json</w:t>
      </w:r>
    </w:p>
    <w:p w14:paraId="494CA02E" w14:textId="77777777" w:rsidR="0072137C" w:rsidRDefault="00E26AFB">
      <w:pPr>
        <w:pStyle w:val="Compact"/>
        <w:numPr>
          <w:ilvl w:val="1"/>
          <w:numId w:val="23"/>
        </w:numPr>
      </w:pPr>
      <w:r>
        <w:t xml:space="preserve">Path aliases: </w:t>
      </w:r>
      <w:r>
        <w:rPr>
          <w:rStyle w:val="VerbatimChar"/>
        </w:rPr>
        <w:t>@/</w:t>
      </w:r>
      <w:r>
        <w:rPr>
          <w:rStyle w:val="VerbatimChar"/>
        </w:rPr>
        <w:t>*</w:t>
      </w:r>
      <w:r>
        <w:t xml:space="preserve"> → </w:t>
      </w:r>
      <w:r>
        <w:rPr>
          <w:rStyle w:val="VerbatimChar"/>
        </w:rPr>
        <w:t>client/src/*</w:t>
      </w:r>
      <w:r>
        <w:t xml:space="preserve">, </w:t>
      </w:r>
      <w:r>
        <w:rPr>
          <w:rStyle w:val="VerbatimChar"/>
        </w:rPr>
        <w:t>@shared/*</w:t>
      </w:r>
      <w:r>
        <w:t xml:space="preserve"> → </w:t>
      </w:r>
      <w:r>
        <w:rPr>
          <w:rStyle w:val="VerbatimChar"/>
        </w:rPr>
        <w:t>shared/*</w:t>
      </w:r>
      <w:r>
        <w:t>.</w:t>
      </w:r>
    </w:p>
    <w:p w14:paraId="494CA02F" w14:textId="77777777" w:rsidR="0072137C" w:rsidRDefault="00E26AFB">
      <w:pPr>
        <w:pStyle w:val="Compact"/>
        <w:numPr>
          <w:ilvl w:val="1"/>
          <w:numId w:val="23"/>
        </w:numPr>
      </w:pPr>
      <w:r>
        <w:rPr>
          <w:rStyle w:val="VerbatimChar"/>
        </w:rPr>
        <w:t>moduleResolution: "bundler"</w:t>
      </w:r>
      <w:r>
        <w:t xml:space="preserve">, </w:t>
      </w:r>
      <w:r>
        <w:rPr>
          <w:rStyle w:val="VerbatimChar"/>
        </w:rPr>
        <w:t>strict: true</w:t>
      </w:r>
      <w:r>
        <w:t xml:space="preserve">, </w:t>
      </w:r>
      <w:r>
        <w:rPr>
          <w:rStyle w:val="VerbatimChar"/>
        </w:rPr>
        <w:t>noEmit: true</w:t>
      </w:r>
      <w:r>
        <w:t>.</w:t>
      </w:r>
    </w:p>
    <w:p w14:paraId="494CA030" w14:textId="77777777" w:rsidR="0072137C" w:rsidRDefault="00E26AFB">
      <w:pPr>
        <w:pStyle w:val="Compact"/>
        <w:numPr>
          <w:ilvl w:val="0"/>
          <w:numId w:val="20"/>
        </w:numPr>
      </w:pPr>
      <w:r>
        <w:rPr>
          <w:rStyle w:val="VerbatimChar"/>
          <w:b/>
          <w:bCs/>
        </w:rPr>
        <w:t>components.json</w:t>
      </w:r>
      <w:r>
        <w:t xml:space="preserve"> (shadcn/ui) defines aliases matching the above.</w:t>
      </w:r>
    </w:p>
    <w:p w14:paraId="494CA031" w14:textId="77777777" w:rsidR="0072137C" w:rsidRDefault="00E26AFB">
      <w:r>
        <w:pict w14:anchorId="494CA071">
          <v:rect id="_x0000_i1031" style="width:0;height:1.5pt" o:hralign="center" o:hrstd="t" o:hr="t"/>
        </w:pict>
      </w:r>
    </w:p>
    <w:p w14:paraId="494CA032" w14:textId="77777777" w:rsidR="0072137C" w:rsidRDefault="00E26AFB">
      <w:pPr>
        <w:pStyle w:val="Heading2"/>
      </w:pPr>
      <w:bookmarkStart w:id="20" w:name="scripts-from-package.json"/>
      <w:bookmarkEnd w:id="19"/>
      <w:r>
        <w:t xml:space="preserve">Scripts (from </w:t>
      </w:r>
      <w:r>
        <w:rPr>
          <w:rStyle w:val="VerbatimChar"/>
        </w:rPr>
        <w:t>package.json</w:t>
      </w:r>
      <w:r>
        <w:t>)</w:t>
      </w:r>
    </w:p>
    <w:p w14:paraId="494CA033" w14:textId="77777777" w:rsidR="0072137C" w:rsidRDefault="00E26AFB">
      <w:pPr>
        <w:pStyle w:val="Compact"/>
        <w:numPr>
          <w:ilvl w:val="0"/>
          <w:numId w:val="24"/>
        </w:numPr>
      </w:pPr>
      <w:r>
        <w:rPr>
          <w:rStyle w:val="VerbatimChar"/>
        </w:rPr>
        <w:t>dev</w:t>
      </w:r>
      <w:r>
        <w:t xml:space="preserve">: </w:t>
      </w:r>
      <w:r>
        <w:rPr>
          <w:rStyle w:val="VerbatimChar"/>
        </w:rPr>
        <w:t>NODE_ENV=development tsx server/index.ts</w:t>
      </w:r>
    </w:p>
    <w:p w14:paraId="494CA034" w14:textId="77777777" w:rsidR="0072137C" w:rsidRDefault="00E26AFB">
      <w:pPr>
        <w:pStyle w:val="Compact"/>
        <w:numPr>
          <w:ilvl w:val="0"/>
          <w:numId w:val="24"/>
        </w:numPr>
      </w:pPr>
      <w:r>
        <w:rPr>
          <w:rStyle w:val="VerbatimChar"/>
        </w:rPr>
        <w:t>build</w:t>
      </w:r>
      <w:r>
        <w:t xml:space="preserve">: </w:t>
      </w:r>
      <w:r>
        <w:rPr>
          <w:rStyle w:val="VerbatimChar"/>
        </w:rPr>
        <w:t>vite build</w:t>
      </w:r>
      <w:r>
        <w:t xml:space="preserve"> (</w:t>
      </w:r>
      <w:r>
        <w:t xml:space="preserve">client) </w:t>
      </w:r>
      <w:r>
        <w:rPr>
          <w:b/>
          <w:bCs/>
        </w:rPr>
        <w:t>and</w:t>
      </w:r>
      <w:r>
        <w:t xml:space="preserve"> </w:t>
      </w:r>
      <w:r>
        <w:rPr>
          <w:rStyle w:val="VerbatimChar"/>
        </w:rPr>
        <w:t>esbuild server/index.ts</w:t>
      </w:r>
      <w:r>
        <w:t xml:space="preserve"> (server → </w:t>
      </w:r>
      <w:r>
        <w:rPr>
          <w:rStyle w:val="VerbatimChar"/>
        </w:rPr>
        <w:t>dist/index.js</w:t>
      </w:r>
      <w:r>
        <w:t>)</w:t>
      </w:r>
    </w:p>
    <w:p w14:paraId="494CA035" w14:textId="77777777" w:rsidR="0072137C" w:rsidRDefault="00E26AFB">
      <w:pPr>
        <w:pStyle w:val="Compact"/>
        <w:numPr>
          <w:ilvl w:val="0"/>
          <w:numId w:val="24"/>
        </w:numPr>
      </w:pPr>
      <w:r>
        <w:rPr>
          <w:rStyle w:val="VerbatimChar"/>
        </w:rPr>
        <w:t>start</w:t>
      </w:r>
      <w:r>
        <w:t xml:space="preserve">: </w:t>
      </w:r>
      <w:r>
        <w:rPr>
          <w:rStyle w:val="VerbatimChar"/>
        </w:rPr>
        <w:t>NODE_ENV=production node dist/index.js</w:t>
      </w:r>
    </w:p>
    <w:p w14:paraId="494CA036" w14:textId="77777777" w:rsidR="0072137C" w:rsidRDefault="00E26AFB">
      <w:pPr>
        <w:pStyle w:val="Compact"/>
        <w:numPr>
          <w:ilvl w:val="0"/>
          <w:numId w:val="24"/>
        </w:numPr>
      </w:pPr>
      <w:r>
        <w:rPr>
          <w:rStyle w:val="VerbatimChar"/>
        </w:rPr>
        <w:t>check</w:t>
      </w:r>
      <w:r>
        <w:t>: TypeScript typecheck</w:t>
      </w:r>
    </w:p>
    <w:p w14:paraId="494CA037" w14:textId="77777777" w:rsidR="0072137C" w:rsidRDefault="00E26AFB">
      <w:pPr>
        <w:pStyle w:val="Compact"/>
        <w:numPr>
          <w:ilvl w:val="0"/>
          <w:numId w:val="24"/>
        </w:numPr>
      </w:pPr>
      <w:r>
        <w:rPr>
          <w:rStyle w:val="VerbatimChar"/>
        </w:rPr>
        <w:t>db:push</w:t>
      </w:r>
      <w:r>
        <w:t xml:space="preserve">: </w:t>
      </w:r>
      <w:r>
        <w:rPr>
          <w:rStyle w:val="VerbatimChar"/>
        </w:rPr>
        <w:t>drizzle-kit push</w:t>
      </w:r>
      <w:r>
        <w:t xml:space="preserve"> (requires </w:t>
      </w:r>
      <w:r>
        <w:rPr>
          <w:rStyle w:val="VerbatimChar"/>
        </w:rPr>
        <w:t>DATABASE_URL</w:t>
      </w:r>
      <w:r>
        <w:t>)</w:t>
      </w:r>
    </w:p>
    <w:p w14:paraId="494CA038" w14:textId="77777777" w:rsidR="0072137C" w:rsidRDefault="00E26AFB">
      <w:r>
        <w:pict w14:anchorId="494CA072">
          <v:rect id="_x0000_i1032" style="width:0;height:1.5pt" o:hralign="center" o:hrstd="t" o:hr="t"/>
        </w:pict>
      </w:r>
    </w:p>
    <w:p w14:paraId="494CA039" w14:textId="77777777" w:rsidR="0072137C" w:rsidRDefault="00E26AFB">
      <w:pPr>
        <w:pStyle w:val="Heading2"/>
      </w:pPr>
      <w:bookmarkStart w:id="21" w:name="deployment-notes"/>
      <w:bookmarkEnd w:id="20"/>
      <w:r>
        <w:lastRenderedPageBreak/>
        <w:t>Deployment Notes</w:t>
      </w:r>
    </w:p>
    <w:p w14:paraId="494CA03A" w14:textId="77777777" w:rsidR="0072137C" w:rsidRDefault="00E26AFB">
      <w:pPr>
        <w:pStyle w:val="Compact"/>
        <w:numPr>
          <w:ilvl w:val="0"/>
          <w:numId w:val="25"/>
        </w:numPr>
      </w:pPr>
      <w:r>
        <w:t>Because the server and client are coupled, deploy to platforms that support a long‑running Node server (e.g., Render, Railway, Fly.io, a VM, Docker on your VPS).</w:t>
      </w:r>
    </w:p>
    <w:p w14:paraId="494CA03B" w14:textId="77777777" w:rsidR="0072137C" w:rsidRDefault="00E26AFB">
      <w:pPr>
        <w:pStyle w:val="Compact"/>
        <w:numPr>
          <w:ilvl w:val="0"/>
          <w:numId w:val="25"/>
        </w:numPr>
      </w:pPr>
      <w:r>
        <w:t>Set env vars in the platform console:</w:t>
      </w:r>
    </w:p>
    <w:p w14:paraId="494CA03C" w14:textId="77777777" w:rsidR="0072137C" w:rsidRDefault="00E26AFB">
      <w:pPr>
        <w:pStyle w:val="Compact"/>
        <w:numPr>
          <w:ilvl w:val="1"/>
          <w:numId w:val="26"/>
        </w:numPr>
      </w:pPr>
      <w:r>
        <w:rPr>
          <w:rStyle w:val="VerbatimChar"/>
        </w:rPr>
        <w:t>GEMINI_API_KEY</w:t>
      </w:r>
      <w:r>
        <w:t xml:space="preserve"> (required)</w:t>
      </w:r>
    </w:p>
    <w:p w14:paraId="494CA03D" w14:textId="77777777" w:rsidR="0072137C" w:rsidRDefault="00E26AFB">
      <w:pPr>
        <w:pStyle w:val="Compact"/>
        <w:numPr>
          <w:ilvl w:val="1"/>
          <w:numId w:val="26"/>
        </w:numPr>
      </w:pPr>
      <w:r>
        <w:rPr>
          <w:rStyle w:val="VerbatimChar"/>
        </w:rPr>
        <w:t>PORT</w:t>
      </w:r>
      <w:r>
        <w:t xml:space="preserve"> (platform default or 5000</w:t>
      </w:r>
      <w:r>
        <w:t>)</w:t>
      </w:r>
    </w:p>
    <w:p w14:paraId="494CA03E" w14:textId="77777777" w:rsidR="0072137C" w:rsidRDefault="00E26AFB">
      <w:pPr>
        <w:pStyle w:val="Compact"/>
        <w:numPr>
          <w:ilvl w:val="1"/>
          <w:numId w:val="26"/>
        </w:numPr>
      </w:pPr>
      <w:r>
        <w:t xml:space="preserve">Optional </w:t>
      </w:r>
      <w:r>
        <w:rPr>
          <w:rStyle w:val="VerbatimChar"/>
        </w:rPr>
        <w:t>DATABASE_URL</w:t>
      </w:r>
      <w:r>
        <w:t xml:space="preserve"> if/when you wire up Drizzle + Neon/Postgres.</w:t>
      </w:r>
    </w:p>
    <w:p w14:paraId="494CA03F" w14:textId="77777777" w:rsidR="0072137C" w:rsidRDefault="00E26AFB">
      <w:pPr>
        <w:pStyle w:val="Compact"/>
        <w:numPr>
          <w:ilvl w:val="0"/>
          <w:numId w:val="25"/>
        </w:numPr>
      </w:pPr>
      <w:r>
        <w:t xml:space="preserve">Build on the platform using the same scripts: </w:t>
      </w:r>
      <w:r>
        <w:rPr>
          <w:rStyle w:val="VerbatimChar"/>
        </w:rPr>
        <w:t>npm run build</w:t>
      </w:r>
      <w:r>
        <w:t xml:space="preserve"> → </w:t>
      </w:r>
      <w:r>
        <w:rPr>
          <w:rStyle w:val="VerbatimChar"/>
        </w:rPr>
        <w:t>npm start</w:t>
      </w:r>
      <w:r>
        <w:t>.</w:t>
      </w:r>
    </w:p>
    <w:p w14:paraId="494CA040" w14:textId="77777777" w:rsidR="0072137C" w:rsidRDefault="00E26AFB">
      <w:r>
        <w:pict w14:anchorId="494CA073">
          <v:rect id="_x0000_i1033" style="width:0;height:1.5pt" o:hralign="center" o:hrstd="t" o:hr="t"/>
        </w:pict>
      </w:r>
    </w:p>
    <w:p w14:paraId="494CA041" w14:textId="77777777" w:rsidR="0072137C" w:rsidRDefault="00E26AFB">
      <w:pPr>
        <w:pStyle w:val="Heading2"/>
      </w:pPr>
      <w:bookmarkStart w:id="22" w:name="security-hardening-checklist"/>
      <w:bookmarkEnd w:id="21"/>
      <w:r>
        <w:t>Security &amp; Hardening Checklist</w:t>
      </w:r>
    </w:p>
    <w:p w14:paraId="494CA042" w14:textId="77777777" w:rsidR="0072137C" w:rsidRDefault="00E26AFB">
      <w:pPr>
        <w:pStyle w:val="Compact"/>
        <w:numPr>
          <w:ilvl w:val="0"/>
          <w:numId w:val="27"/>
        </w:numPr>
      </w:pPr>
      <w:r>
        <w:t>✅</w:t>
      </w:r>
      <w:r>
        <w:t xml:space="preserve"> </w:t>
      </w:r>
      <w:r>
        <w:rPr>
          <w:b/>
          <w:bCs/>
        </w:rPr>
        <w:t>Input validation</w:t>
      </w:r>
      <w:r>
        <w:t xml:space="preserve"> with Zod (already in place)</w:t>
      </w:r>
    </w:p>
    <w:p w14:paraId="494CA043" w14:textId="77777777" w:rsidR="0072137C" w:rsidRDefault="00E26AFB">
      <w:pPr>
        <w:pStyle w:val="Compact"/>
        <w:numPr>
          <w:ilvl w:val="0"/>
          <w:numId w:val="27"/>
        </w:numPr>
      </w:pPr>
      <w:r>
        <w:t>🔒</w:t>
      </w:r>
      <w:r>
        <w:t xml:space="preserve"> </w:t>
      </w:r>
      <w:r>
        <w:rPr>
          <w:b/>
          <w:bCs/>
        </w:rPr>
        <w:t>Keep secrets out of the repo</w:t>
      </w:r>
      <w:r>
        <w:t xml:space="preserve">: do not commit </w:t>
      </w:r>
      <w:r>
        <w:rPr>
          <w:rStyle w:val="VerbatimChar"/>
        </w:rPr>
        <w:t>.env</w:t>
      </w:r>
      <w:r>
        <w:t>; rotate the current key if it was ever shared.</w:t>
      </w:r>
    </w:p>
    <w:p w14:paraId="494CA044" w14:textId="77777777" w:rsidR="0072137C" w:rsidRDefault="00E26AFB">
      <w:pPr>
        <w:pStyle w:val="Compact"/>
        <w:numPr>
          <w:ilvl w:val="0"/>
          <w:numId w:val="27"/>
        </w:numPr>
      </w:pPr>
      <w:r>
        <w:t>🛡</w:t>
      </w:r>
      <w:r>
        <w:t>️</w:t>
      </w:r>
      <w:r>
        <w:t xml:space="preserve"> </w:t>
      </w:r>
      <w:r>
        <w:rPr>
          <w:b/>
          <w:bCs/>
        </w:rPr>
        <w:t>Rate‑limit</w:t>
      </w:r>
      <w:r>
        <w:t xml:space="preserve"> </w:t>
      </w:r>
      <w:r>
        <w:rPr>
          <w:rStyle w:val="VerbatimChar"/>
        </w:rPr>
        <w:t>/api/chat</w:t>
      </w:r>
      <w:r>
        <w:t xml:space="preserve"> and </w:t>
      </w:r>
      <w:r>
        <w:rPr>
          <w:rStyle w:val="VerbatimChar"/>
        </w:rPr>
        <w:t>/api/contact</w:t>
      </w:r>
      <w:r>
        <w:t xml:space="preserve"> to avoid abuse.</w:t>
      </w:r>
    </w:p>
    <w:p w14:paraId="494CA045" w14:textId="77777777" w:rsidR="0072137C" w:rsidRDefault="00E26AFB">
      <w:pPr>
        <w:pStyle w:val="Compact"/>
        <w:numPr>
          <w:ilvl w:val="0"/>
          <w:numId w:val="27"/>
        </w:numPr>
      </w:pPr>
      <w:r>
        <w:t>🧵</w:t>
      </w:r>
      <w:r>
        <w:t xml:space="preserve"> </w:t>
      </w:r>
      <w:r>
        <w:rPr>
          <w:b/>
          <w:bCs/>
        </w:rPr>
        <w:t>CORS</w:t>
      </w:r>
      <w:r>
        <w:t xml:space="preserve"> (not needed in same‑origin; add if you split client/server origins).</w:t>
      </w:r>
    </w:p>
    <w:p w14:paraId="494CA046" w14:textId="77777777" w:rsidR="0072137C" w:rsidRDefault="00E26AFB">
      <w:pPr>
        <w:pStyle w:val="Compact"/>
        <w:numPr>
          <w:ilvl w:val="0"/>
          <w:numId w:val="27"/>
        </w:numPr>
      </w:pPr>
      <w:r>
        <w:t>📜</w:t>
      </w:r>
      <w:r>
        <w:t xml:space="preserve"> </w:t>
      </w:r>
      <w:r>
        <w:rPr>
          <w:b/>
          <w:bCs/>
        </w:rPr>
        <w:t>Audit logging</w:t>
      </w:r>
      <w:r>
        <w:t>: Current logs are good for dev; cons</w:t>
      </w:r>
      <w:r>
        <w:t>ider structured logs (pino) for prod.</w:t>
      </w:r>
    </w:p>
    <w:p w14:paraId="494CA047" w14:textId="77777777" w:rsidR="0072137C" w:rsidRDefault="00E26AFB">
      <w:pPr>
        <w:pStyle w:val="Compact"/>
        <w:numPr>
          <w:ilvl w:val="0"/>
          <w:numId w:val="27"/>
        </w:numPr>
      </w:pPr>
      <w:r>
        <w:t>🧪</w:t>
      </w:r>
      <w:r>
        <w:t xml:space="preserve"> </w:t>
      </w:r>
      <w:r>
        <w:rPr>
          <w:b/>
          <w:bCs/>
        </w:rPr>
        <w:t>Add tests</w:t>
      </w:r>
      <w:r>
        <w:t xml:space="preserve"> around </w:t>
      </w:r>
      <w:r>
        <w:rPr>
          <w:rStyle w:val="VerbatimChar"/>
        </w:rPr>
        <w:t>routes.ts</w:t>
      </w:r>
      <w:r>
        <w:t xml:space="preserve"> + </w:t>
      </w:r>
      <w:r>
        <w:rPr>
          <w:rStyle w:val="VerbatimChar"/>
        </w:rPr>
        <w:t>gemini.ts</w:t>
      </w:r>
      <w:r>
        <w:t xml:space="preserve"> (e.g., Vitest + supertest).</w:t>
      </w:r>
    </w:p>
    <w:p w14:paraId="494CA048" w14:textId="77777777" w:rsidR="0072137C" w:rsidRDefault="00E26AFB">
      <w:r>
        <w:pict w14:anchorId="494CA074">
          <v:rect id="_x0000_i1034" style="width:0;height:1.5pt" o:hralign="center" o:hrstd="t" o:hr="t"/>
        </w:pict>
      </w:r>
    </w:p>
    <w:p w14:paraId="494CA049" w14:textId="77777777" w:rsidR="0072137C" w:rsidRDefault="00E26AFB">
      <w:pPr>
        <w:pStyle w:val="Heading2"/>
      </w:pPr>
      <w:bookmarkStart w:id="23" w:name="X4f5a62c5ef66cd4e6f778ac5da2e1f7cee9f18c"/>
      <w:bookmarkEnd w:id="22"/>
      <w:r>
        <w:t>Optional: Wire a Real Database (Drizzle + Neon/Postgres)</w:t>
      </w:r>
    </w:p>
    <w:p w14:paraId="494CA04A" w14:textId="77777777" w:rsidR="0072137C" w:rsidRDefault="00E26AFB">
      <w:pPr>
        <w:pStyle w:val="FirstParagraph"/>
      </w:pPr>
      <w:r>
        <w:t xml:space="preserve">Currently </w:t>
      </w:r>
      <w:r>
        <w:rPr>
          <w:rStyle w:val="VerbatimChar"/>
        </w:rPr>
        <w:t>storage.ts</w:t>
      </w:r>
      <w:r>
        <w:t xml:space="preserve"> uses in‑memory </w:t>
      </w:r>
      <w:r>
        <w:rPr>
          <w:rStyle w:val="VerbatimChar"/>
        </w:rPr>
        <w:t>Map</w:t>
      </w:r>
      <w:r>
        <w:t>s. To persist data: 1. Provision a Postgres (e.g.,</w:t>
      </w:r>
      <w:r>
        <w:t xml:space="preserve"> </w:t>
      </w:r>
      <w:r>
        <w:rPr>
          <w:b/>
          <w:bCs/>
        </w:rPr>
        <w:t>Neon</w:t>
      </w:r>
      <w:r>
        <w:t xml:space="preserve">). Set </w:t>
      </w:r>
      <w:r>
        <w:rPr>
          <w:rStyle w:val="VerbatimChar"/>
        </w:rPr>
        <w:t>DATABASE_URL</w:t>
      </w:r>
      <w:r>
        <w:t xml:space="preserve"> in </w:t>
      </w:r>
      <w:r>
        <w:rPr>
          <w:rStyle w:val="VerbatimChar"/>
        </w:rPr>
        <w:t>.env</w:t>
      </w:r>
      <w:r>
        <w:t xml:space="preserve">. 2. Run migrations: </w:t>
      </w:r>
      <w:r>
        <w:rPr>
          <w:rStyle w:val="VerbatimChar"/>
        </w:rPr>
        <w:t>bash    npm run db:push</w:t>
      </w:r>
      <w:r>
        <w:t xml:space="preserve"> 3. Replace </w:t>
      </w:r>
      <w:r>
        <w:rPr>
          <w:rStyle w:val="VerbatimChar"/>
        </w:rPr>
        <w:t>MemStorage</w:t>
      </w:r>
      <w:r>
        <w:t xml:space="preserve"> with a database‑backed storage (Drizzle queries matching </w:t>
      </w:r>
      <w:r>
        <w:rPr>
          <w:rStyle w:val="VerbatimChar"/>
        </w:rPr>
        <w:t>shared/schema.ts</w:t>
      </w:r>
      <w:r>
        <w:t>).</w:t>
      </w:r>
    </w:p>
    <w:p w14:paraId="494CA04B" w14:textId="77777777" w:rsidR="0072137C" w:rsidRDefault="00E26AFB">
      <w:r>
        <w:pict w14:anchorId="494CA075">
          <v:rect id="_x0000_i1035" style="width:0;height:1.5pt" o:hralign="center" o:hrstd="t" o:hr="t"/>
        </w:pict>
      </w:r>
    </w:p>
    <w:p w14:paraId="494CA04C" w14:textId="77777777" w:rsidR="0072137C" w:rsidRDefault="00E26AFB">
      <w:pPr>
        <w:pStyle w:val="Heading2"/>
      </w:pPr>
      <w:bookmarkStart w:id="24" w:name="Xfa76efe07024543b19159e116eb246a173d7c09"/>
      <w:bookmarkEnd w:id="23"/>
      <w:r>
        <w:t>What Each Important File Does (cheat sheet)</w:t>
      </w:r>
    </w:p>
    <w:p w14:paraId="494CA04D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client/src/App.tsx</w:t>
      </w:r>
      <w:r>
        <w:t xml:space="preserve"> </w:t>
      </w:r>
      <w:r>
        <w:t>— wires providers + SPA router.</w:t>
      </w:r>
    </w:p>
    <w:p w14:paraId="494CA04E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client/src/pages/home.tsx</w:t>
      </w:r>
      <w:r>
        <w:t xml:space="preserve"> — builds the entire one‑page layout by composing sections.</w:t>
      </w:r>
    </w:p>
    <w:p w14:paraId="494CA04F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client/src/components/*-section.tsx</w:t>
      </w:r>
      <w:r>
        <w:t xml:space="preserve"> — individual, stateless sections with Tailwind classes and icons.</w:t>
      </w:r>
    </w:p>
    <w:p w14:paraId="494CA050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client/src/components/ai-chat-section</w:t>
      </w:r>
      <w:r>
        <w:rPr>
          <w:rStyle w:val="VerbatimChar"/>
        </w:rPr>
        <w:t>.tsx</w:t>
      </w:r>
      <w:r>
        <w:t xml:space="preserve"> — chat UI; React Query </w:t>
      </w:r>
      <w:r>
        <w:rPr>
          <w:rStyle w:val="VerbatimChar"/>
        </w:rPr>
        <w:t>useMutation</w:t>
      </w:r>
      <w:r>
        <w:t xml:space="preserve"> calls </w:t>
      </w:r>
      <w:r>
        <w:rPr>
          <w:rStyle w:val="VerbatimChar"/>
        </w:rPr>
        <w:t>/api/chat</w:t>
      </w:r>
      <w:r>
        <w:t>; shows typing state; scrolls to latest message.</w:t>
      </w:r>
    </w:p>
    <w:p w14:paraId="494CA051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client/src/components/contact-section.tsx</w:t>
      </w:r>
      <w:r>
        <w:t xml:space="preserve"> — form UI; validation &amp; toast feedback; posts to </w:t>
      </w:r>
      <w:r>
        <w:rPr>
          <w:rStyle w:val="VerbatimChar"/>
        </w:rPr>
        <w:t>/api/contact</w:t>
      </w:r>
      <w:r>
        <w:t>.</w:t>
      </w:r>
    </w:p>
    <w:p w14:paraId="494CA052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lastRenderedPageBreak/>
        <w:t>client/src/lib/queryClient.ts</w:t>
      </w:r>
      <w:r>
        <w:t xml:space="preserve"> — </w:t>
      </w:r>
      <w:r>
        <w:rPr>
          <w:rStyle w:val="VerbatimChar"/>
        </w:rPr>
        <w:t>apiRequest()</w:t>
      </w:r>
      <w:r>
        <w:t xml:space="preserve"> fe</w:t>
      </w:r>
      <w:r>
        <w:t xml:space="preserve">tch wrapper (throws on non‑OK), singleton </w:t>
      </w:r>
      <w:r>
        <w:rPr>
          <w:rStyle w:val="VerbatimChar"/>
        </w:rPr>
        <w:t>QueryClient</w:t>
      </w:r>
      <w:r>
        <w:t xml:space="preserve"> with sensible defaults.</w:t>
      </w:r>
    </w:p>
    <w:p w14:paraId="494CA053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server/index.ts</w:t>
      </w:r>
      <w:r>
        <w:t xml:space="preserve"> — Express app bootstrap, request logging middleware, attaches Vite in dev or serves static in prod, and starts HTTP server on </w:t>
      </w:r>
      <w:r>
        <w:rPr>
          <w:rStyle w:val="VerbatimChar"/>
        </w:rPr>
        <w:t>PORT</w:t>
      </w:r>
      <w:r>
        <w:t>.</w:t>
      </w:r>
    </w:p>
    <w:p w14:paraId="494CA054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server/routes.ts</w:t>
      </w:r>
      <w:r>
        <w:t xml:space="preserve"> — defines </w:t>
      </w:r>
      <w:r>
        <w:rPr>
          <w:rStyle w:val="VerbatimChar"/>
        </w:rPr>
        <w:t>/ap</w:t>
      </w:r>
      <w:r>
        <w:rPr>
          <w:rStyle w:val="VerbatimChar"/>
        </w:rPr>
        <w:t>i/contact</w:t>
      </w:r>
      <w:r>
        <w:t xml:space="preserve"> and </w:t>
      </w:r>
      <w:r>
        <w:rPr>
          <w:rStyle w:val="VerbatimChar"/>
        </w:rPr>
        <w:t>/api/chat</w:t>
      </w:r>
      <w:r>
        <w:t>; Zod validation; calls storage + Gemini adapter; robust error handling for Zod vs generic errors.</w:t>
      </w:r>
    </w:p>
    <w:p w14:paraId="494CA055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server/gemini.ts</w:t>
      </w:r>
      <w:r>
        <w:t xml:space="preserve"> — initializes Google GenAI with API key; holds your resume context; </w:t>
      </w:r>
      <w:r>
        <w:rPr>
          <w:rStyle w:val="VerbatimChar"/>
        </w:rPr>
        <w:t>generateChatResponse()</w:t>
      </w:r>
      <w:r>
        <w:t xml:space="preserve"> returns on‑brand answers.</w:t>
      </w:r>
    </w:p>
    <w:p w14:paraId="494CA056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server/storage.ts</w:t>
      </w:r>
      <w:r>
        <w:t xml:space="preserve"> — simple in‑memory repo with strongly typed methods for users, contact messages, and chat messages.</w:t>
      </w:r>
    </w:p>
    <w:p w14:paraId="494CA057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server/vite.ts</w:t>
      </w:r>
      <w:r>
        <w:t xml:space="preserve"> — dev: </w:t>
      </w:r>
      <w:r>
        <w:rPr>
          <w:rStyle w:val="VerbatimChar"/>
        </w:rPr>
        <w:t>createViteServer</w:t>
      </w:r>
      <w:r>
        <w:t xml:space="preserve"> (middleware mode) + HTML transform; prod: static serving of </w:t>
      </w:r>
      <w:r>
        <w:rPr>
          <w:rStyle w:val="VerbatimChar"/>
        </w:rPr>
        <w:t>dist/public</w:t>
      </w:r>
      <w:r>
        <w:t>.</w:t>
      </w:r>
    </w:p>
    <w:p w14:paraId="494CA058" w14:textId="77777777" w:rsidR="0072137C" w:rsidRDefault="00E26AFB">
      <w:pPr>
        <w:pStyle w:val="Compact"/>
        <w:numPr>
          <w:ilvl w:val="0"/>
          <w:numId w:val="28"/>
        </w:numPr>
      </w:pPr>
      <w:r>
        <w:rPr>
          <w:rStyle w:val="VerbatimChar"/>
        </w:rPr>
        <w:t>shared/schema.ts</w:t>
      </w:r>
      <w:r>
        <w:t xml:space="preserve"> — Drizzle</w:t>
      </w:r>
      <w:r>
        <w:t xml:space="preserve"> table definitions + </w:t>
      </w:r>
      <w:r>
        <w:rPr>
          <w:rStyle w:val="VerbatimChar"/>
        </w:rPr>
        <w:t>createInsertSchema()</w:t>
      </w:r>
      <w:r>
        <w:t xml:space="preserve"> Zod validators; exported types for compile‑time safety.</w:t>
      </w:r>
    </w:p>
    <w:p w14:paraId="494CA059" w14:textId="77777777" w:rsidR="0072137C" w:rsidRDefault="00E26AFB">
      <w:r>
        <w:pict w14:anchorId="494CA076">
          <v:rect id="_x0000_i1036" style="width:0;height:1.5pt" o:hralign="center" o:hrstd="t" o:hr="t"/>
        </w:pict>
      </w:r>
    </w:p>
    <w:p w14:paraId="494CA05A" w14:textId="77777777" w:rsidR="0072137C" w:rsidRDefault="00E26AFB">
      <w:pPr>
        <w:pStyle w:val="Heading2"/>
      </w:pPr>
      <w:bookmarkStart w:id="25" w:name="ideas-next-steps"/>
      <w:bookmarkEnd w:id="24"/>
      <w:r>
        <w:t>Ideas &amp; Next Steps</w:t>
      </w:r>
    </w:p>
    <w:p w14:paraId="494CA05B" w14:textId="77777777" w:rsidR="0072137C" w:rsidRDefault="00E26AFB">
      <w:pPr>
        <w:pStyle w:val="Compact"/>
        <w:numPr>
          <w:ilvl w:val="0"/>
          <w:numId w:val="29"/>
        </w:numPr>
      </w:pPr>
      <w:r>
        <w:rPr>
          <w:b/>
          <w:bCs/>
        </w:rPr>
        <w:t>Projects Section</w:t>
      </w:r>
      <w:r>
        <w:t>: Fetch real project links from a JSON/YAML or CMS instead of hard‑coding.</w:t>
      </w:r>
    </w:p>
    <w:p w14:paraId="494CA05C" w14:textId="77777777" w:rsidR="0072137C" w:rsidRDefault="00E26AFB">
      <w:pPr>
        <w:pStyle w:val="Compact"/>
        <w:numPr>
          <w:ilvl w:val="0"/>
          <w:numId w:val="29"/>
        </w:numPr>
      </w:pPr>
      <w:r>
        <w:rPr>
          <w:b/>
          <w:bCs/>
        </w:rPr>
        <w:t>SEO</w:t>
      </w:r>
      <w:r>
        <w:t xml:space="preserve">: Add </w:t>
      </w:r>
      <w:r>
        <w:rPr>
          <w:rStyle w:val="VerbatimChar"/>
        </w:rPr>
        <w:t>&lt;head&gt;</w:t>
      </w:r>
      <w:r>
        <w:t xml:space="preserve"> meta tags in </w:t>
      </w:r>
      <w:r>
        <w:rPr>
          <w:rStyle w:val="VerbatimChar"/>
        </w:rPr>
        <w:t>client/index.html</w:t>
      </w:r>
      <w:r>
        <w:t xml:space="preserve"> (title/description/OG), sitemap/robots if you deploy to a custom domain.</w:t>
      </w:r>
    </w:p>
    <w:p w14:paraId="494CA05D" w14:textId="77777777" w:rsidR="0072137C" w:rsidRDefault="00E26AFB">
      <w:pPr>
        <w:pStyle w:val="Compact"/>
        <w:numPr>
          <w:ilvl w:val="0"/>
          <w:numId w:val="29"/>
        </w:numPr>
      </w:pPr>
      <w:r>
        <w:rPr>
          <w:b/>
          <w:bCs/>
        </w:rPr>
        <w:t>Analytics</w:t>
      </w:r>
      <w:r>
        <w:t>: Add a privacy‑friendly tool (Plausible, Umami) to track visits.</w:t>
      </w:r>
    </w:p>
    <w:p w14:paraId="494CA05E" w14:textId="77777777" w:rsidR="0072137C" w:rsidRDefault="00E26AFB">
      <w:pPr>
        <w:pStyle w:val="Compact"/>
        <w:numPr>
          <w:ilvl w:val="0"/>
          <w:numId w:val="29"/>
        </w:numPr>
      </w:pPr>
      <w:r>
        <w:rPr>
          <w:b/>
          <w:bCs/>
        </w:rPr>
        <w:t>Accessibility</w:t>
      </w:r>
      <w:r>
        <w:t>: Audit landmarks, color contrast, focus states. shadcn/ui gives a solid baseline.</w:t>
      </w:r>
    </w:p>
    <w:p w14:paraId="494CA05F" w14:textId="77777777" w:rsidR="0072137C" w:rsidRDefault="00E26AFB">
      <w:pPr>
        <w:pStyle w:val="Compact"/>
        <w:numPr>
          <w:ilvl w:val="0"/>
          <w:numId w:val="29"/>
        </w:numPr>
      </w:pPr>
      <w:r>
        <w:rPr>
          <w:b/>
          <w:bCs/>
        </w:rPr>
        <w:t>CI/CD</w:t>
      </w:r>
      <w:r>
        <w:t xml:space="preserve">: Add </w:t>
      </w:r>
      <w:r>
        <w:t xml:space="preserve">GitHub Actions to run </w:t>
      </w:r>
      <w:r>
        <w:rPr>
          <w:rStyle w:val="VerbatimChar"/>
        </w:rPr>
        <w:t>npm ci &amp;&amp; npm run check &amp;&amp; npm run build</w:t>
      </w:r>
      <w:r>
        <w:t xml:space="preserve"> on pushes.</w:t>
      </w:r>
    </w:p>
    <w:p w14:paraId="494CA060" w14:textId="77777777" w:rsidR="0072137C" w:rsidRDefault="00E26AFB">
      <w:r>
        <w:pict w14:anchorId="494CA077">
          <v:rect id="_x0000_i1037" style="width:0;height:1.5pt" o:hralign="center" o:hrstd="t" o:hr="t"/>
        </w:pict>
      </w:r>
    </w:p>
    <w:p w14:paraId="494CA061" w14:textId="77777777" w:rsidR="0072137C" w:rsidRDefault="00E26AFB">
      <w:pPr>
        <w:pStyle w:val="Heading2"/>
      </w:pPr>
      <w:bookmarkStart w:id="26" w:name="faq"/>
      <w:bookmarkEnd w:id="25"/>
      <w:r>
        <w:t>FAQ</w:t>
      </w:r>
    </w:p>
    <w:p w14:paraId="494CA062" w14:textId="77777777" w:rsidR="0072137C" w:rsidRDefault="00E26AFB">
      <w:pPr>
        <w:pStyle w:val="FirstParagraph"/>
      </w:pPr>
      <w:r>
        <w:rPr>
          <w:b/>
          <w:bCs/>
        </w:rPr>
        <w:t>Q: Where do I change my content (text, badges, links)?</w:t>
      </w:r>
      <w:r>
        <w:br/>
        <w:t xml:space="preserve">A: In the section components under </w:t>
      </w:r>
      <w:r>
        <w:rPr>
          <w:rStyle w:val="VerbatimChar"/>
        </w:rPr>
        <w:t>client/src/components/*.tsx</w:t>
      </w:r>
      <w:r>
        <w:t xml:space="preserve"> and </w:t>
      </w:r>
      <w:r>
        <w:rPr>
          <w:rStyle w:val="VerbatimChar"/>
        </w:rPr>
        <w:t>client/src/pages/home.tsx</w:t>
      </w:r>
      <w:r>
        <w:t>.</w:t>
      </w:r>
    </w:p>
    <w:p w14:paraId="494CA063" w14:textId="77777777" w:rsidR="0072137C" w:rsidRDefault="00E26AFB">
      <w:pPr>
        <w:pStyle w:val="BodyText"/>
      </w:pPr>
      <w:r>
        <w:rPr>
          <w:b/>
          <w:bCs/>
        </w:rPr>
        <w:t>Q: Can I split this into separate repos (client/server)?</w:t>
      </w:r>
      <w:r>
        <w:br/>
        <w:t xml:space="preserve">A: Yes—update API URLs in </w:t>
      </w:r>
      <w:r>
        <w:rPr>
          <w:rStyle w:val="VerbatimChar"/>
        </w:rPr>
        <w:t>apiRequest()</w:t>
      </w:r>
      <w:r>
        <w:t>, enable CORS, and deploy separately.</w:t>
      </w:r>
    </w:p>
    <w:p w14:paraId="494CA064" w14:textId="77777777" w:rsidR="0072137C" w:rsidRDefault="00E26AFB">
      <w:pPr>
        <w:pStyle w:val="BodyText"/>
      </w:pPr>
      <w:r>
        <w:rPr>
          <w:b/>
          <w:bCs/>
        </w:rPr>
        <w:t>Q: Why in‑memory storage?</w:t>
      </w:r>
      <w:r>
        <w:br/>
        <w:t>A: It keeps the demo simple. Use Drizzle + Neon when you need persistence.</w:t>
      </w:r>
    </w:p>
    <w:p w14:paraId="494CA065" w14:textId="77777777" w:rsidR="0072137C" w:rsidRDefault="00E26AFB">
      <w:pPr>
        <w:pStyle w:val="BodyText"/>
      </w:pPr>
      <w:r>
        <w:rPr>
          <w:b/>
          <w:bCs/>
        </w:rPr>
        <w:t>Q: Can the AI use my r</w:t>
      </w:r>
      <w:r>
        <w:rPr>
          <w:b/>
          <w:bCs/>
        </w:rPr>
        <w:t>eal PDF resume?</w:t>
      </w:r>
      <w:r>
        <w:br/>
        <w:t xml:space="preserve">A: Yes—parse or embed the PDF and feed it as context in </w:t>
      </w:r>
      <w:r>
        <w:rPr>
          <w:rStyle w:val="VerbatimChar"/>
        </w:rPr>
        <w:t>gemini.ts</w:t>
      </w:r>
      <w:r>
        <w:t>, or store structured data server‑side and reference it in the prompt.</w:t>
      </w:r>
    </w:p>
    <w:p w14:paraId="494CA066" w14:textId="77777777" w:rsidR="0072137C" w:rsidRDefault="00E26AFB">
      <w:r>
        <w:lastRenderedPageBreak/>
        <w:pict w14:anchorId="494CA078">
          <v:rect id="_x0000_i1038" style="width:0;height:1.5pt" o:hralign="center" o:hrstd="t" o:hr="t"/>
        </w:pict>
      </w:r>
    </w:p>
    <w:p w14:paraId="494CA067" w14:textId="77777777" w:rsidR="0072137C" w:rsidRDefault="00E26AFB">
      <w:pPr>
        <w:pStyle w:val="Heading2"/>
      </w:pPr>
      <w:bookmarkStart w:id="27" w:name="handy-commands"/>
      <w:bookmarkEnd w:id="26"/>
      <w:r>
        <w:t>Handy Commands</w:t>
      </w:r>
    </w:p>
    <w:p w14:paraId="494CA068" w14:textId="77777777" w:rsidR="0072137C" w:rsidRDefault="00E26AFB">
      <w:pPr>
        <w:pStyle w:val="SourceCode"/>
      </w:pPr>
      <w:r>
        <w:rPr>
          <w:rStyle w:val="CommentTok"/>
        </w:rPr>
        <w:t># Dev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># Typecheck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check</w:t>
      </w:r>
      <w:r>
        <w:br/>
      </w:r>
      <w:r>
        <w:br/>
      </w:r>
      <w:r>
        <w:rPr>
          <w:rStyle w:val="CommentTok"/>
        </w:rPr>
        <w:t># Build + start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star</w:t>
      </w:r>
      <w:r>
        <w:rPr>
          <w:rStyle w:val="NormalTok"/>
        </w:rPr>
        <w:t>t</w:t>
      </w:r>
      <w:r>
        <w:br/>
      </w:r>
      <w:r>
        <w:br/>
      </w:r>
      <w:r>
        <w:rPr>
          <w:rStyle w:val="CommentTok"/>
        </w:rPr>
        <w:t># Drizzle (optional, requires DATABASE_URL)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db:push</w:t>
      </w:r>
    </w:p>
    <w:p w14:paraId="494CA069" w14:textId="77777777" w:rsidR="0072137C" w:rsidRDefault="00E26AFB">
      <w:r>
        <w:pict w14:anchorId="494CA079">
          <v:rect id="_x0000_i1039" style="width:0;height:1.5pt" o:hralign="center" o:hrstd="t" o:hr="t"/>
        </w:pict>
      </w:r>
    </w:p>
    <w:p w14:paraId="494CA06A" w14:textId="77777777" w:rsidR="0072137C" w:rsidRDefault="00E26AFB">
      <w:pPr>
        <w:pStyle w:val="FirstParagraph"/>
      </w:pPr>
      <w:r>
        <w:rPr>
          <w:i/>
          <w:iCs/>
        </w:rPr>
        <w:t xml:space="preserve">Document generated from your uploaded </w:t>
      </w:r>
      <w:r>
        <w:rPr>
          <w:rStyle w:val="VerbatimChar"/>
          <w:i/>
          <w:iCs/>
        </w:rPr>
        <w:t>MyPortfolio.zip</w:t>
      </w:r>
      <w:r>
        <w:rPr>
          <w:i/>
          <w:iCs/>
        </w:rPr>
        <w:t xml:space="preserve"> — tailored to your exact codebase.</w:t>
      </w:r>
    </w:p>
    <w:bookmarkEnd w:id="27"/>
    <w:bookmarkEnd w:id="0"/>
    <w:sectPr w:rsidR="0072137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73A0A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0C417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6C8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37C"/>
    <w:rsid w:val="0072137C"/>
    <w:rsid w:val="00E2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94C9FDC"/>
  <w15:docId w15:val="{9B757F27-F680-4F47-A05D-7B9FA4DC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1808</Words>
  <Characters>10308</Characters>
  <Application>Microsoft Office Word</Application>
  <DocSecurity>0</DocSecurity>
  <Lines>85</Lines>
  <Paragraphs>24</Paragraphs>
  <ScaleCrop>false</ScaleCrop>
  <Company>Reliance Industries Limited</Company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Yash2 Garg</cp:lastModifiedBy>
  <cp:revision>2</cp:revision>
  <dcterms:created xsi:type="dcterms:W3CDTF">2025-09-04T17:07:00Z</dcterms:created>
  <dcterms:modified xsi:type="dcterms:W3CDTF">2025-09-04T17:09:00Z</dcterms:modified>
</cp:coreProperties>
</file>