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6922546"/>
        <w:docPartObj>
          <w:docPartGallery w:val="Cover Pages"/>
          <w:docPartUnique/>
        </w:docPartObj>
      </w:sdtPr>
      <w:sdtEndPr/>
      <w:sdtContent>
        <w:p w:rsidR="00033F66" w:rsidRDefault="00033F66">
          <w:r>
            <w:rPr>
              <w:noProof/>
            </w:rPr>
            <mc:AlternateContent>
              <mc:Choice Requires="wpg">
                <w:drawing>
                  <wp:anchor distT="0" distB="0" distL="114300" distR="114300" simplePos="0" relativeHeight="251654656" behindDoc="0" locked="0" layoutInCell="0" allowOverlap="1" wp14:anchorId="386C6EF5" wp14:editId="32E98233">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4">
                                    <a:lumMod val="40000"/>
                                    <a:lumOff val="6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33F66" w:rsidRDefault="00033F66">
                                  <w:pPr>
                                    <w:pStyle w:val="NoSpacing"/>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33F66" w:rsidRPr="00B97A89" w:rsidRDefault="00033F66">
                                  <w:pPr>
                                    <w:pStyle w:val="NoSpacing"/>
                                    <w:spacing w:line="360" w:lineRule="auto"/>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86C6EF5" id="Group 14" o:spid="_x0000_s1026" style="position:absolute;margin-left:194.35pt;margin-top:0;width:245.55pt;height:11in;z-index:251654656;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fM8QA&#10;AADcAAAADwAAAGRycy9kb3ducmV2LnhtbESPwWrDMBBE74X+g9hCb7XclITiRAnBUBwCPSTOB2yt&#10;ja3EWhlJTty/rwqFHoeZecOsNpPtxY18MI4VvGY5COLGacOtglP98fIOIkRkjb1jUvBNATbrx4cV&#10;Ftrd+UC3Y2xFgnAoUEEX41BIGZqOLIbMDcTJOztvMSbpW6k93hPc9nKW5wtp0XBa6HCgsqPmehyt&#10;AikP+ss05X70ZnuZ158cq32l1PPTtF2CiDTF//Bfe6cVvC3m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lXzPEAAAA3AAAAA8AAAAAAAAAAAAAAAAAmAIAAGRycy9k&#10;b3ducmV2LnhtbFBLBQYAAAAABAAEAPUAAACJAwAAAAA=&#10;" fillcolor="#ccc0d9 [1303]"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8"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033F66" w:rsidRDefault="00033F66">
                            <w:pPr>
                              <w:pStyle w:val="NoSpacing"/>
                              <w:rPr>
                                <w:rFonts w:asciiTheme="majorHAnsi" w:eastAsiaTheme="majorEastAsia" w:hAnsiTheme="majorHAnsi" w:cstheme="majorBidi"/>
                                <w:b/>
                                <w:bCs/>
                                <w:color w:val="FFFFFF" w:themeColor="background1"/>
                                <w:sz w:val="96"/>
                                <w:szCs w:val="96"/>
                              </w:rPr>
                            </w:pPr>
                          </w:p>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033F66" w:rsidRPr="00B97A89" w:rsidRDefault="00033F66">
                            <w:pPr>
                              <w:pStyle w:val="NoSpacing"/>
                              <w:spacing w:line="360" w:lineRule="auto"/>
                            </w:pPr>
                          </w:p>
                        </w:txbxContent>
                      </v:textbox>
                    </v:rect>
                    <w10:wrap anchorx="page" anchory="page"/>
                  </v:group>
                </w:pict>
              </mc:Fallback>
            </mc:AlternateContent>
          </w:r>
        </w:p>
        <w:p w:rsidR="00033F66" w:rsidRDefault="00134DC3">
          <w:r>
            <w:rPr>
              <w:noProof/>
            </w:rPr>
            <w:drawing>
              <wp:anchor distT="0" distB="0" distL="114300" distR="114300" simplePos="0" relativeHeight="251661824" behindDoc="1" locked="0" layoutInCell="1" allowOverlap="1">
                <wp:simplePos x="0" y="0"/>
                <wp:positionH relativeFrom="column">
                  <wp:posOffset>190500</wp:posOffset>
                </wp:positionH>
                <wp:positionV relativeFrom="paragraph">
                  <wp:posOffset>2705735</wp:posOffset>
                </wp:positionV>
                <wp:extent cx="3416300" cy="3416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56108948.jpg"/>
                        <pic:cNvPicPr/>
                      </pic:nvPicPr>
                      <pic:blipFill>
                        <a:blip r:embed="rId9">
                          <a:extLst>
                            <a:ext uri="{28A0092B-C50C-407E-A947-70E740481C1C}">
                              <a14:useLocalDpi xmlns:a14="http://schemas.microsoft.com/office/drawing/2010/main" val="0"/>
                            </a:ext>
                          </a:extLst>
                        </a:blip>
                        <a:stretch>
                          <a:fillRect/>
                        </a:stretch>
                      </pic:blipFill>
                      <pic:spPr>
                        <a:xfrm>
                          <a:off x="0" y="0"/>
                          <a:ext cx="3416300" cy="3416300"/>
                        </a:xfrm>
                        <a:prstGeom prst="rect">
                          <a:avLst/>
                        </a:prstGeom>
                      </pic:spPr>
                    </pic:pic>
                  </a:graphicData>
                </a:graphic>
                <wp14:sizeRelH relativeFrom="page">
                  <wp14:pctWidth>0</wp14:pctWidth>
                </wp14:sizeRelH>
                <wp14:sizeRelV relativeFrom="page">
                  <wp14:pctHeight>0</wp14:pctHeight>
                </wp14:sizeRelV>
              </wp:anchor>
            </w:drawing>
          </w:r>
          <w:r w:rsidR="00CF5E88">
            <w:rPr>
              <w:noProof/>
            </w:rPr>
            <mc:AlternateContent>
              <mc:Choice Requires="wps">
                <w:drawing>
                  <wp:anchor distT="0" distB="0" distL="114300" distR="114300" simplePos="0" relativeHeight="251659776" behindDoc="0" locked="0" layoutInCell="0" allowOverlap="1" wp14:anchorId="3E2149CD" wp14:editId="1E191D88">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7752830" cy="640080"/>
                    <wp:effectExtent l="0" t="0" r="19685" b="2413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283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1313755630"/>
                                  <w:dataBinding w:prefixMappings="xmlns:ns0='http://schemas.openxmlformats.org/package/2006/metadata/core-properties' xmlns:ns1='http://purl.org/dc/elements/1.1/'" w:xpath="/ns0:coreProperties[1]/ns1:title[1]" w:storeItemID="{6C3C8BC8-F283-45AE-878A-BAB7291924A1}"/>
                                  <w:text/>
                                </w:sdtPr>
                                <w:sdtEndPr/>
                                <w:sdtContent>
                                  <w:p w:rsidR="00033F66" w:rsidRDefault="0076000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Proposal for managing public transport timetables in Goa</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E2149CD" id="Rectangle 16" o:spid="_x0000_s1032" style="position:absolute;margin-left:0;margin-top:0;width:610.45pt;height:50.4pt;z-index:251659776;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1313755630"/>
                            <w:dataBinding w:prefixMappings="xmlns:ns0='http://schemas.openxmlformats.org/package/2006/metadata/core-properties' xmlns:ns1='http://purl.org/dc/elements/1.1/'" w:xpath="/ns0:coreProperties[1]/ns1:title[1]" w:storeItemID="{6C3C8BC8-F283-45AE-878A-BAB7291924A1}"/>
                            <w:text/>
                          </w:sdtPr>
                          <w:sdtEndPr/>
                          <w:sdtContent>
                            <w:p w:rsidR="00033F66" w:rsidRDefault="0076000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Proposal for managing public transport timetables in Goa</w:t>
                              </w:r>
                            </w:p>
                          </w:sdtContent>
                        </w:sdt>
                      </w:txbxContent>
                    </v:textbox>
                    <w10:wrap anchorx="page" anchory="page"/>
                  </v:rect>
                </w:pict>
              </mc:Fallback>
            </mc:AlternateContent>
          </w:r>
          <w:r w:rsidR="00033F66">
            <w:br w:type="page"/>
          </w:r>
        </w:p>
      </w:sdtContent>
    </w:sdt>
    <w:sdt>
      <w:sdtPr>
        <w:rPr>
          <w:rFonts w:asciiTheme="minorHAnsi" w:eastAsiaTheme="minorHAnsi" w:hAnsiTheme="minorHAnsi" w:cstheme="minorBidi"/>
          <w:b w:val="0"/>
          <w:bCs w:val="0"/>
          <w:color w:val="auto"/>
          <w:sz w:val="22"/>
          <w:szCs w:val="22"/>
          <w:lang w:eastAsia="en-US"/>
        </w:rPr>
        <w:id w:val="1813062777"/>
        <w:docPartObj>
          <w:docPartGallery w:val="Table of Contents"/>
          <w:docPartUnique/>
        </w:docPartObj>
      </w:sdtPr>
      <w:sdtEndPr>
        <w:rPr>
          <w:noProof/>
        </w:rPr>
      </w:sdtEndPr>
      <w:sdtContent>
        <w:p w:rsidR="00067B5E" w:rsidRDefault="00067B5E" w:rsidP="007051DB">
          <w:pPr>
            <w:pStyle w:val="TOCHeading"/>
            <w:numPr>
              <w:ilvl w:val="0"/>
              <w:numId w:val="0"/>
            </w:numPr>
            <w:ind w:left="432" w:hanging="432"/>
          </w:pPr>
          <w:r>
            <w:t>Contents</w:t>
          </w:r>
        </w:p>
        <w:p w:rsidR="00AF0228" w:rsidRDefault="00067B5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98293009" w:history="1">
            <w:r w:rsidR="00AF0228" w:rsidRPr="00871C94">
              <w:rPr>
                <w:rStyle w:val="Hyperlink"/>
                <w:noProof/>
              </w:rPr>
              <w:t>1</w:t>
            </w:r>
            <w:r w:rsidR="00AF0228">
              <w:rPr>
                <w:rFonts w:eastAsiaTheme="minorEastAsia"/>
                <w:noProof/>
              </w:rPr>
              <w:tab/>
            </w:r>
            <w:r w:rsidR="00AF0228" w:rsidRPr="00871C94">
              <w:rPr>
                <w:rStyle w:val="Hyperlink"/>
                <w:noProof/>
              </w:rPr>
              <w:t>Introduction</w:t>
            </w:r>
            <w:r w:rsidR="00AF0228">
              <w:rPr>
                <w:noProof/>
                <w:webHidden/>
              </w:rPr>
              <w:tab/>
            </w:r>
            <w:r w:rsidR="00AF0228">
              <w:rPr>
                <w:noProof/>
                <w:webHidden/>
              </w:rPr>
              <w:fldChar w:fldCharType="begin"/>
            </w:r>
            <w:r w:rsidR="00AF0228">
              <w:rPr>
                <w:noProof/>
                <w:webHidden/>
              </w:rPr>
              <w:instrText xml:space="preserve"> PAGEREF _Toc398293009 \h </w:instrText>
            </w:r>
            <w:r w:rsidR="00AF0228">
              <w:rPr>
                <w:noProof/>
                <w:webHidden/>
              </w:rPr>
            </w:r>
            <w:r w:rsidR="00AF0228">
              <w:rPr>
                <w:noProof/>
                <w:webHidden/>
              </w:rPr>
              <w:fldChar w:fldCharType="separate"/>
            </w:r>
            <w:r w:rsidR="00C143C1">
              <w:rPr>
                <w:noProof/>
                <w:webHidden/>
              </w:rPr>
              <w:t>2</w:t>
            </w:r>
            <w:r w:rsidR="00AF0228">
              <w:rPr>
                <w:noProof/>
                <w:webHidden/>
              </w:rPr>
              <w:fldChar w:fldCharType="end"/>
            </w:r>
          </w:hyperlink>
        </w:p>
        <w:p w:rsidR="00AF0228" w:rsidRDefault="002D29B2">
          <w:pPr>
            <w:pStyle w:val="TOC1"/>
            <w:tabs>
              <w:tab w:val="left" w:pos="440"/>
              <w:tab w:val="right" w:leader="dot" w:pos="9350"/>
            </w:tabs>
            <w:rPr>
              <w:rFonts w:eastAsiaTheme="minorEastAsia"/>
              <w:noProof/>
            </w:rPr>
          </w:pPr>
          <w:hyperlink w:anchor="_Toc398293010" w:history="1">
            <w:r w:rsidR="00AF0228" w:rsidRPr="00871C94">
              <w:rPr>
                <w:rStyle w:val="Hyperlink"/>
                <w:noProof/>
              </w:rPr>
              <w:t>2</w:t>
            </w:r>
            <w:r w:rsidR="00AF0228">
              <w:rPr>
                <w:rFonts w:eastAsiaTheme="minorEastAsia"/>
                <w:noProof/>
              </w:rPr>
              <w:tab/>
            </w:r>
            <w:r w:rsidR="00AF0228" w:rsidRPr="00871C94">
              <w:rPr>
                <w:rStyle w:val="Hyperlink"/>
                <w:noProof/>
              </w:rPr>
              <w:t>Core features</w:t>
            </w:r>
            <w:r w:rsidR="00AF0228">
              <w:rPr>
                <w:noProof/>
                <w:webHidden/>
              </w:rPr>
              <w:tab/>
            </w:r>
            <w:r w:rsidR="00AF0228">
              <w:rPr>
                <w:noProof/>
                <w:webHidden/>
              </w:rPr>
              <w:fldChar w:fldCharType="begin"/>
            </w:r>
            <w:r w:rsidR="00AF0228">
              <w:rPr>
                <w:noProof/>
                <w:webHidden/>
              </w:rPr>
              <w:instrText xml:space="preserve"> PAGEREF _Toc398293010 \h </w:instrText>
            </w:r>
            <w:r w:rsidR="00AF0228">
              <w:rPr>
                <w:noProof/>
                <w:webHidden/>
              </w:rPr>
            </w:r>
            <w:r w:rsidR="00AF0228">
              <w:rPr>
                <w:noProof/>
                <w:webHidden/>
              </w:rPr>
              <w:fldChar w:fldCharType="separate"/>
            </w:r>
            <w:r w:rsidR="00C143C1">
              <w:rPr>
                <w:noProof/>
                <w:webHidden/>
              </w:rPr>
              <w:t>2</w:t>
            </w:r>
            <w:r w:rsidR="00AF0228">
              <w:rPr>
                <w:noProof/>
                <w:webHidden/>
              </w:rPr>
              <w:fldChar w:fldCharType="end"/>
            </w:r>
          </w:hyperlink>
        </w:p>
        <w:p w:rsidR="00AF0228" w:rsidRDefault="002D29B2">
          <w:pPr>
            <w:pStyle w:val="TOC2"/>
            <w:tabs>
              <w:tab w:val="left" w:pos="880"/>
              <w:tab w:val="right" w:leader="dot" w:pos="9350"/>
            </w:tabs>
            <w:rPr>
              <w:rFonts w:eastAsiaTheme="minorEastAsia"/>
              <w:noProof/>
            </w:rPr>
          </w:pPr>
          <w:hyperlink w:anchor="_Toc398293011" w:history="1">
            <w:r w:rsidR="00AF0228" w:rsidRPr="00871C94">
              <w:rPr>
                <w:rStyle w:val="Hyperlink"/>
                <w:noProof/>
              </w:rPr>
              <w:t>2.1</w:t>
            </w:r>
            <w:r w:rsidR="00AF0228">
              <w:rPr>
                <w:rFonts w:eastAsiaTheme="minorEastAsia"/>
                <w:noProof/>
              </w:rPr>
              <w:tab/>
            </w:r>
            <w:r w:rsidR="00AF0228" w:rsidRPr="00871C94">
              <w:rPr>
                <w:rStyle w:val="Hyperlink"/>
                <w:noProof/>
              </w:rPr>
              <w:t>Administrators</w:t>
            </w:r>
            <w:r w:rsidR="00AF0228">
              <w:rPr>
                <w:noProof/>
                <w:webHidden/>
              </w:rPr>
              <w:tab/>
            </w:r>
            <w:r w:rsidR="00AF0228">
              <w:rPr>
                <w:noProof/>
                <w:webHidden/>
              </w:rPr>
              <w:fldChar w:fldCharType="begin"/>
            </w:r>
            <w:r w:rsidR="00AF0228">
              <w:rPr>
                <w:noProof/>
                <w:webHidden/>
              </w:rPr>
              <w:instrText xml:space="preserve"> PAGEREF _Toc398293011 \h </w:instrText>
            </w:r>
            <w:r w:rsidR="00AF0228">
              <w:rPr>
                <w:noProof/>
                <w:webHidden/>
              </w:rPr>
            </w:r>
            <w:r w:rsidR="00AF0228">
              <w:rPr>
                <w:noProof/>
                <w:webHidden/>
              </w:rPr>
              <w:fldChar w:fldCharType="separate"/>
            </w:r>
            <w:r w:rsidR="00C143C1">
              <w:rPr>
                <w:noProof/>
                <w:webHidden/>
              </w:rPr>
              <w:t>2</w:t>
            </w:r>
            <w:r w:rsidR="00AF0228">
              <w:rPr>
                <w:noProof/>
                <w:webHidden/>
              </w:rPr>
              <w:fldChar w:fldCharType="end"/>
            </w:r>
          </w:hyperlink>
        </w:p>
        <w:p w:rsidR="00AF0228" w:rsidRDefault="002D29B2">
          <w:pPr>
            <w:pStyle w:val="TOC2"/>
            <w:tabs>
              <w:tab w:val="left" w:pos="880"/>
              <w:tab w:val="right" w:leader="dot" w:pos="9350"/>
            </w:tabs>
            <w:rPr>
              <w:rFonts w:eastAsiaTheme="minorEastAsia"/>
              <w:noProof/>
            </w:rPr>
          </w:pPr>
          <w:hyperlink w:anchor="_Toc398293012" w:history="1">
            <w:r w:rsidR="00AF0228" w:rsidRPr="00871C94">
              <w:rPr>
                <w:rStyle w:val="Hyperlink"/>
                <w:noProof/>
              </w:rPr>
              <w:t>2.2</w:t>
            </w:r>
            <w:r w:rsidR="00AF0228">
              <w:rPr>
                <w:rFonts w:eastAsiaTheme="minorEastAsia"/>
                <w:noProof/>
              </w:rPr>
              <w:tab/>
            </w:r>
            <w:r w:rsidR="00AF0228" w:rsidRPr="00871C94">
              <w:rPr>
                <w:rStyle w:val="Hyperlink"/>
                <w:noProof/>
              </w:rPr>
              <w:t>Citizens</w:t>
            </w:r>
            <w:r w:rsidR="00AF0228">
              <w:rPr>
                <w:noProof/>
                <w:webHidden/>
              </w:rPr>
              <w:tab/>
            </w:r>
            <w:r w:rsidR="00AF0228">
              <w:rPr>
                <w:noProof/>
                <w:webHidden/>
              </w:rPr>
              <w:fldChar w:fldCharType="begin"/>
            </w:r>
            <w:r w:rsidR="00AF0228">
              <w:rPr>
                <w:noProof/>
                <w:webHidden/>
              </w:rPr>
              <w:instrText xml:space="preserve"> PAGEREF _Toc398293012 \h </w:instrText>
            </w:r>
            <w:r w:rsidR="00AF0228">
              <w:rPr>
                <w:noProof/>
                <w:webHidden/>
              </w:rPr>
            </w:r>
            <w:r w:rsidR="00AF0228">
              <w:rPr>
                <w:noProof/>
                <w:webHidden/>
              </w:rPr>
              <w:fldChar w:fldCharType="separate"/>
            </w:r>
            <w:r w:rsidR="00C143C1">
              <w:rPr>
                <w:noProof/>
                <w:webHidden/>
              </w:rPr>
              <w:t>3</w:t>
            </w:r>
            <w:r w:rsidR="00AF0228">
              <w:rPr>
                <w:noProof/>
                <w:webHidden/>
              </w:rPr>
              <w:fldChar w:fldCharType="end"/>
            </w:r>
          </w:hyperlink>
        </w:p>
        <w:p w:rsidR="00AF0228" w:rsidRDefault="002D29B2">
          <w:pPr>
            <w:pStyle w:val="TOC1"/>
            <w:tabs>
              <w:tab w:val="left" w:pos="440"/>
              <w:tab w:val="right" w:leader="dot" w:pos="9350"/>
            </w:tabs>
            <w:rPr>
              <w:rFonts w:eastAsiaTheme="minorEastAsia"/>
              <w:noProof/>
            </w:rPr>
          </w:pPr>
          <w:hyperlink w:anchor="_Toc398293013" w:history="1">
            <w:r w:rsidR="00AF0228" w:rsidRPr="00871C94">
              <w:rPr>
                <w:rStyle w:val="Hyperlink"/>
                <w:noProof/>
              </w:rPr>
              <w:t>3</w:t>
            </w:r>
            <w:r w:rsidR="00AF0228">
              <w:rPr>
                <w:rFonts w:eastAsiaTheme="minorEastAsia"/>
                <w:noProof/>
              </w:rPr>
              <w:tab/>
            </w:r>
            <w:r w:rsidR="00AF0228" w:rsidRPr="00871C94">
              <w:rPr>
                <w:rStyle w:val="Hyperlink"/>
                <w:noProof/>
              </w:rPr>
              <w:t>Future extensions</w:t>
            </w:r>
            <w:r w:rsidR="00AF0228">
              <w:rPr>
                <w:noProof/>
                <w:webHidden/>
              </w:rPr>
              <w:tab/>
            </w:r>
            <w:r w:rsidR="00AF0228">
              <w:rPr>
                <w:noProof/>
                <w:webHidden/>
              </w:rPr>
              <w:fldChar w:fldCharType="begin"/>
            </w:r>
            <w:r w:rsidR="00AF0228">
              <w:rPr>
                <w:noProof/>
                <w:webHidden/>
              </w:rPr>
              <w:instrText xml:space="preserve"> PAGEREF _Toc398293013 \h </w:instrText>
            </w:r>
            <w:r w:rsidR="00AF0228">
              <w:rPr>
                <w:noProof/>
                <w:webHidden/>
              </w:rPr>
            </w:r>
            <w:r w:rsidR="00AF0228">
              <w:rPr>
                <w:noProof/>
                <w:webHidden/>
              </w:rPr>
              <w:fldChar w:fldCharType="separate"/>
            </w:r>
            <w:r w:rsidR="00C143C1">
              <w:rPr>
                <w:noProof/>
                <w:webHidden/>
              </w:rPr>
              <w:t>3</w:t>
            </w:r>
            <w:r w:rsidR="00AF0228">
              <w:rPr>
                <w:noProof/>
                <w:webHidden/>
              </w:rPr>
              <w:fldChar w:fldCharType="end"/>
            </w:r>
          </w:hyperlink>
        </w:p>
        <w:p w:rsidR="00AF0228" w:rsidRDefault="002D29B2">
          <w:pPr>
            <w:pStyle w:val="TOC1"/>
            <w:tabs>
              <w:tab w:val="left" w:pos="440"/>
              <w:tab w:val="right" w:leader="dot" w:pos="9350"/>
            </w:tabs>
            <w:rPr>
              <w:rFonts w:eastAsiaTheme="minorEastAsia"/>
              <w:noProof/>
            </w:rPr>
          </w:pPr>
          <w:hyperlink w:anchor="_Toc398293014" w:history="1">
            <w:r w:rsidR="00AF0228" w:rsidRPr="00871C94">
              <w:rPr>
                <w:rStyle w:val="Hyperlink"/>
                <w:noProof/>
              </w:rPr>
              <w:t>4</w:t>
            </w:r>
            <w:r w:rsidR="00AF0228">
              <w:rPr>
                <w:rFonts w:eastAsiaTheme="minorEastAsia"/>
                <w:noProof/>
              </w:rPr>
              <w:tab/>
            </w:r>
            <w:r w:rsidR="00AF0228" w:rsidRPr="00871C94">
              <w:rPr>
                <w:rStyle w:val="Hyperlink"/>
                <w:noProof/>
              </w:rPr>
              <w:t>Technical Approach</w:t>
            </w:r>
            <w:r w:rsidR="00AF0228">
              <w:rPr>
                <w:noProof/>
                <w:webHidden/>
              </w:rPr>
              <w:tab/>
            </w:r>
            <w:r w:rsidR="00AF0228">
              <w:rPr>
                <w:noProof/>
                <w:webHidden/>
              </w:rPr>
              <w:fldChar w:fldCharType="begin"/>
            </w:r>
            <w:r w:rsidR="00AF0228">
              <w:rPr>
                <w:noProof/>
                <w:webHidden/>
              </w:rPr>
              <w:instrText xml:space="preserve"> PAGEREF _Toc398293014 \h </w:instrText>
            </w:r>
            <w:r w:rsidR="00AF0228">
              <w:rPr>
                <w:noProof/>
                <w:webHidden/>
              </w:rPr>
            </w:r>
            <w:r w:rsidR="00AF0228">
              <w:rPr>
                <w:noProof/>
                <w:webHidden/>
              </w:rPr>
              <w:fldChar w:fldCharType="separate"/>
            </w:r>
            <w:r w:rsidR="00C143C1">
              <w:rPr>
                <w:noProof/>
                <w:webHidden/>
              </w:rPr>
              <w:t>4</w:t>
            </w:r>
            <w:r w:rsidR="00AF0228">
              <w:rPr>
                <w:noProof/>
                <w:webHidden/>
              </w:rPr>
              <w:fldChar w:fldCharType="end"/>
            </w:r>
          </w:hyperlink>
        </w:p>
        <w:p w:rsidR="00AF0228" w:rsidRDefault="002D29B2">
          <w:pPr>
            <w:pStyle w:val="TOC2"/>
            <w:tabs>
              <w:tab w:val="left" w:pos="880"/>
              <w:tab w:val="right" w:leader="dot" w:pos="9350"/>
            </w:tabs>
            <w:rPr>
              <w:rFonts w:eastAsiaTheme="minorEastAsia"/>
              <w:noProof/>
            </w:rPr>
          </w:pPr>
          <w:hyperlink w:anchor="_Toc398293015" w:history="1">
            <w:r w:rsidR="00AF0228" w:rsidRPr="00871C94">
              <w:rPr>
                <w:rStyle w:val="Hyperlink"/>
                <w:noProof/>
              </w:rPr>
              <w:t>4.1</w:t>
            </w:r>
            <w:r w:rsidR="00AF0228">
              <w:rPr>
                <w:rFonts w:eastAsiaTheme="minorEastAsia"/>
                <w:noProof/>
              </w:rPr>
              <w:tab/>
            </w:r>
            <w:r w:rsidR="00AF0228" w:rsidRPr="00871C94">
              <w:rPr>
                <w:rStyle w:val="Hyperlink"/>
                <w:noProof/>
              </w:rPr>
              <w:t>Admin application</w:t>
            </w:r>
            <w:r w:rsidR="00AF0228">
              <w:rPr>
                <w:noProof/>
                <w:webHidden/>
              </w:rPr>
              <w:tab/>
            </w:r>
            <w:r w:rsidR="00AF0228">
              <w:rPr>
                <w:noProof/>
                <w:webHidden/>
              </w:rPr>
              <w:fldChar w:fldCharType="begin"/>
            </w:r>
            <w:r w:rsidR="00AF0228">
              <w:rPr>
                <w:noProof/>
                <w:webHidden/>
              </w:rPr>
              <w:instrText xml:space="preserve"> PAGEREF _Toc398293015 \h </w:instrText>
            </w:r>
            <w:r w:rsidR="00AF0228">
              <w:rPr>
                <w:noProof/>
                <w:webHidden/>
              </w:rPr>
            </w:r>
            <w:r w:rsidR="00AF0228">
              <w:rPr>
                <w:noProof/>
                <w:webHidden/>
              </w:rPr>
              <w:fldChar w:fldCharType="separate"/>
            </w:r>
            <w:r w:rsidR="00C143C1">
              <w:rPr>
                <w:noProof/>
                <w:webHidden/>
              </w:rPr>
              <w:t>4</w:t>
            </w:r>
            <w:r w:rsidR="00AF0228">
              <w:rPr>
                <w:noProof/>
                <w:webHidden/>
              </w:rPr>
              <w:fldChar w:fldCharType="end"/>
            </w:r>
          </w:hyperlink>
        </w:p>
        <w:p w:rsidR="00AF0228" w:rsidRDefault="002D29B2">
          <w:pPr>
            <w:pStyle w:val="TOC2"/>
            <w:tabs>
              <w:tab w:val="left" w:pos="880"/>
              <w:tab w:val="right" w:leader="dot" w:pos="9350"/>
            </w:tabs>
            <w:rPr>
              <w:rFonts w:eastAsiaTheme="minorEastAsia"/>
              <w:noProof/>
            </w:rPr>
          </w:pPr>
          <w:hyperlink w:anchor="_Toc398293016" w:history="1">
            <w:r w:rsidR="00AF0228" w:rsidRPr="00871C94">
              <w:rPr>
                <w:rStyle w:val="Hyperlink"/>
                <w:noProof/>
              </w:rPr>
              <w:t>4.2</w:t>
            </w:r>
            <w:r w:rsidR="00AF0228">
              <w:rPr>
                <w:rFonts w:eastAsiaTheme="minorEastAsia"/>
                <w:noProof/>
              </w:rPr>
              <w:tab/>
            </w:r>
            <w:r w:rsidR="00AF0228" w:rsidRPr="00871C94">
              <w:rPr>
                <w:rStyle w:val="Hyperlink"/>
                <w:noProof/>
              </w:rPr>
              <w:t>Mobile web application</w:t>
            </w:r>
            <w:r w:rsidR="00AF0228">
              <w:rPr>
                <w:noProof/>
                <w:webHidden/>
              </w:rPr>
              <w:tab/>
            </w:r>
            <w:r w:rsidR="00AF0228">
              <w:rPr>
                <w:noProof/>
                <w:webHidden/>
              </w:rPr>
              <w:fldChar w:fldCharType="begin"/>
            </w:r>
            <w:r w:rsidR="00AF0228">
              <w:rPr>
                <w:noProof/>
                <w:webHidden/>
              </w:rPr>
              <w:instrText xml:space="preserve"> PAGEREF _Toc398293016 \h </w:instrText>
            </w:r>
            <w:r w:rsidR="00AF0228">
              <w:rPr>
                <w:noProof/>
                <w:webHidden/>
              </w:rPr>
            </w:r>
            <w:r w:rsidR="00AF0228">
              <w:rPr>
                <w:noProof/>
                <w:webHidden/>
              </w:rPr>
              <w:fldChar w:fldCharType="separate"/>
            </w:r>
            <w:r w:rsidR="00C143C1">
              <w:rPr>
                <w:noProof/>
                <w:webHidden/>
              </w:rPr>
              <w:t>4</w:t>
            </w:r>
            <w:r w:rsidR="00AF0228">
              <w:rPr>
                <w:noProof/>
                <w:webHidden/>
              </w:rPr>
              <w:fldChar w:fldCharType="end"/>
            </w:r>
          </w:hyperlink>
        </w:p>
        <w:p w:rsidR="00AF0228" w:rsidRDefault="002D29B2">
          <w:pPr>
            <w:pStyle w:val="TOC2"/>
            <w:tabs>
              <w:tab w:val="left" w:pos="880"/>
              <w:tab w:val="right" w:leader="dot" w:pos="9350"/>
            </w:tabs>
            <w:rPr>
              <w:rFonts w:eastAsiaTheme="minorEastAsia"/>
              <w:noProof/>
            </w:rPr>
          </w:pPr>
          <w:hyperlink w:anchor="_Toc398293017" w:history="1">
            <w:r w:rsidR="00AF0228" w:rsidRPr="00871C94">
              <w:rPr>
                <w:rStyle w:val="Hyperlink"/>
                <w:noProof/>
              </w:rPr>
              <w:t>4.3</w:t>
            </w:r>
            <w:r w:rsidR="00AF0228">
              <w:rPr>
                <w:rFonts w:eastAsiaTheme="minorEastAsia"/>
                <w:noProof/>
              </w:rPr>
              <w:tab/>
            </w:r>
            <w:r w:rsidR="00AF0228" w:rsidRPr="00871C94">
              <w:rPr>
                <w:rStyle w:val="Hyperlink"/>
                <w:noProof/>
              </w:rPr>
              <w:t>SMS application</w:t>
            </w:r>
            <w:r w:rsidR="00AF0228">
              <w:rPr>
                <w:noProof/>
                <w:webHidden/>
              </w:rPr>
              <w:tab/>
            </w:r>
            <w:r w:rsidR="00AF0228">
              <w:rPr>
                <w:noProof/>
                <w:webHidden/>
              </w:rPr>
              <w:fldChar w:fldCharType="begin"/>
            </w:r>
            <w:r w:rsidR="00AF0228">
              <w:rPr>
                <w:noProof/>
                <w:webHidden/>
              </w:rPr>
              <w:instrText xml:space="preserve"> PAGEREF _Toc398293017 \h </w:instrText>
            </w:r>
            <w:r w:rsidR="00AF0228">
              <w:rPr>
                <w:noProof/>
                <w:webHidden/>
              </w:rPr>
            </w:r>
            <w:r w:rsidR="00AF0228">
              <w:rPr>
                <w:noProof/>
                <w:webHidden/>
              </w:rPr>
              <w:fldChar w:fldCharType="separate"/>
            </w:r>
            <w:r w:rsidR="00C143C1">
              <w:rPr>
                <w:noProof/>
                <w:webHidden/>
              </w:rPr>
              <w:t>4</w:t>
            </w:r>
            <w:r w:rsidR="00AF0228">
              <w:rPr>
                <w:noProof/>
                <w:webHidden/>
              </w:rPr>
              <w:fldChar w:fldCharType="end"/>
            </w:r>
          </w:hyperlink>
        </w:p>
        <w:p w:rsidR="00AF0228" w:rsidRDefault="002D29B2">
          <w:pPr>
            <w:pStyle w:val="TOC2"/>
            <w:tabs>
              <w:tab w:val="left" w:pos="880"/>
              <w:tab w:val="right" w:leader="dot" w:pos="9350"/>
            </w:tabs>
            <w:rPr>
              <w:rFonts w:eastAsiaTheme="minorEastAsia"/>
              <w:noProof/>
            </w:rPr>
          </w:pPr>
          <w:hyperlink w:anchor="_Toc398293018" w:history="1">
            <w:r w:rsidR="00AF0228" w:rsidRPr="00871C94">
              <w:rPr>
                <w:rStyle w:val="Hyperlink"/>
                <w:noProof/>
              </w:rPr>
              <w:t>4.4</w:t>
            </w:r>
            <w:r w:rsidR="00AF0228">
              <w:rPr>
                <w:rFonts w:eastAsiaTheme="minorEastAsia"/>
                <w:noProof/>
              </w:rPr>
              <w:tab/>
            </w:r>
            <w:r w:rsidR="00AF0228" w:rsidRPr="00871C94">
              <w:rPr>
                <w:rStyle w:val="Hyperlink"/>
                <w:noProof/>
              </w:rPr>
              <w:t>Tools and Technologies</w:t>
            </w:r>
            <w:r w:rsidR="00AF0228">
              <w:rPr>
                <w:noProof/>
                <w:webHidden/>
              </w:rPr>
              <w:tab/>
            </w:r>
            <w:r w:rsidR="00AF0228">
              <w:rPr>
                <w:noProof/>
                <w:webHidden/>
              </w:rPr>
              <w:fldChar w:fldCharType="begin"/>
            </w:r>
            <w:r w:rsidR="00AF0228">
              <w:rPr>
                <w:noProof/>
                <w:webHidden/>
              </w:rPr>
              <w:instrText xml:space="preserve"> PAGEREF _Toc398293018 \h </w:instrText>
            </w:r>
            <w:r w:rsidR="00AF0228">
              <w:rPr>
                <w:noProof/>
                <w:webHidden/>
              </w:rPr>
            </w:r>
            <w:r w:rsidR="00AF0228">
              <w:rPr>
                <w:noProof/>
                <w:webHidden/>
              </w:rPr>
              <w:fldChar w:fldCharType="separate"/>
            </w:r>
            <w:r w:rsidR="00C143C1">
              <w:rPr>
                <w:noProof/>
                <w:webHidden/>
              </w:rPr>
              <w:t>4</w:t>
            </w:r>
            <w:r w:rsidR="00AF0228">
              <w:rPr>
                <w:noProof/>
                <w:webHidden/>
              </w:rPr>
              <w:fldChar w:fldCharType="end"/>
            </w:r>
          </w:hyperlink>
        </w:p>
        <w:p w:rsidR="00AF0228" w:rsidRDefault="002D29B2">
          <w:pPr>
            <w:pStyle w:val="TOC2"/>
            <w:tabs>
              <w:tab w:val="left" w:pos="880"/>
              <w:tab w:val="right" w:leader="dot" w:pos="9350"/>
            </w:tabs>
            <w:rPr>
              <w:rFonts w:eastAsiaTheme="minorEastAsia"/>
              <w:noProof/>
            </w:rPr>
          </w:pPr>
          <w:hyperlink w:anchor="_Toc398293019" w:history="1">
            <w:r w:rsidR="00AF0228" w:rsidRPr="00871C94">
              <w:rPr>
                <w:rStyle w:val="Hyperlink"/>
                <w:noProof/>
              </w:rPr>
              <w:t>4.5</w:t>
            </w:r>
            <w:r w:rsidR="00AF0228">
              <w:rPr>
                <w:rFonts w:eastAsiaTheme="minorEastAsia"/>
                <w:noProof/>
              </w:rPr>
              <w:tab/>
            </w:r>
            <w:r w:rsidR="00AF0228" w:rsidRPr="00871C94">
              <w:rPr>
                <w:rStyle w:val="Hyperlink"/>
                <w:noProof/>
              </w:rPr>
              <w:t>Deployment</w:t>
            </w:r>
            <w:r w:rsidR="00AF0228">
              <w:rPr>
                <w:noProof/>
                <w:webHidden/>
              </w:rPr>
              <w:tab/>
            </w:r>
            <w:r w:rsidR="00AF0228">
              <w:rPr>
                <w:noProof/>
                <w:webHidden/>
              </w:rPr>
              <w:fldChar w:fldCharType="begin"/>
            </w:r>
            <w:r w:rsidR="00AF0228">
              <w:rPr>
                <w:noProof/>
                <w:webHidden/>
              </w:rPr>
              <w:instrText xml:space="preserve"> PAGEREF _Toc398293019 \h </w:instrText>
            </w:r>
            <w:r w:rsidR="00AF0228">
              <w:rPr>
                <w:noProof/>
                <w:webHidden/>
              </w:rPr>
            </w:r>
            <w:r w:rsidR="00AF0228">
              <w:rPr>
                <w:noProof/>
                <w:webHidden/>
              </w:rPr>
              <w:fldChar w:fldCharType="separate"/>
            </w:r>
            <w:r w:rsidR="00C143C1">
              <w:rPr>
                <w:noProof/>
                <w:webHidden/>
              </w:rPr>
              <w:t>5</w:t>
            </w:r>
            <w:r w:rsidR="00AF0228">
              <w:rPr>
                <w:noProof/>
                <w:webHidden/>
              </w:rPr>
              <w:fldChar w:fldCharType="end"/>
            </w:r>
          </w:hyperlink>
        </w:p>
        <w:p w:rsidR="00AF0228" w:rsidRDefault="002D29B2">
          <w:pPr>
            <w:pStyle w:val="TOC1"/>
            <w:tabs>
              <w:tab w:val="left" w:pos="440"/>
              <w:tab w:val="right" w:leader="dot" w:pos="9350"/>
            </w:tabs>
            <w:rPr>
              <w:rFonts w:eastAsiaTheme="minorEastAsia"/>
              <w:noProof/>
            </w:rPr>
          </w:pPr>
          <w:hyperlink w:anchor="_Toc398293020" w:history="1">
            <w:r w:rsidR="00AF0228" w:rsidRPr="00871C94">
              <w:rPr>
                <w:rStyle w:val="Hyperlink"/>
                <w:noProof/>
              </w:rPr>
              <w:t>5</w:t>
            </w:r>
            <w:r w:rsidR="00AF0228">
              <w:rPr>
                <w:rFonts w:eastAsiaTheme="minorEastAsia"/>
                <w:noProof/>
              </w:rPr>
              <w:tab/>
            </w:r>
            <w:r w:rsidR="00AF0228" w:rsidRPr="00871C94">
              <w:rPr>
                <w:rStyle w:val="Hyperlink"/>
                <w:noProof/>
              </w:rPr>
              <w:t>Cost</w:t>
            </w:r>
            <w:r w:rsidR="00AF0228">
              <w:rPr>
                <w:noProof/>
                <w:webHidden/>
              </w:rPr>
              <w:tab/>
            </w:r>
            <w:r w:rsidR="00AF0228">
              <w:rPr>
                <w:noProof/>
                <w:webHidden/>
              </w:rPr>
              <w:fldChar w:fldCharType="begin"/>
            </w:r>
            <w:r w:rsidR="00AF0228">
              <w:rPr>
                <w:noProof/>
                <w:webHidden/>
              </w:rPr>
              <w:instrText xml:space="preserve"> PAGEREF _Toc398293020 \h </w:instrText>
            </w:r>
            <w:r w:rsidR="00AF0228">
              <w:rPr>
                <w:noProof/>
                <w:webHidden/>
              </w:rPr>
            </w:r>
            <w:r w:rsidR="00AF0228">
              <w:rPr>
                <w:noProof/>
                <w:webHidden/>
              </w:rPr>
              <w:fldChar w:fldCharType="separate"/>
            </w:r>
            <w:r w:rsidR="00C143C1">
              <w:rPr>
                <w:noProof/>
                <w:webHidden/>
              </w:rPr>
              <w:t>6</w:t>
            </w:r>
            <w:r w:rsidR="00AF0228">
              <w:rPr>
                <w:noProof/>
                <w:webHidden/>
              </w:rPr>
              <w:fldChar w:fldCharType="end"/>
            </w:r>
          </w:hyperlink>
        </w:p>
        <w:p w:rsidR="00AF0228" w:rsidRDefault="002D29B2">
          <w:pPr>
            <w:pStyle w:val="TOC2"/>
            <w:tabs>
              <w:tab w:val="left" w:pos="880"/>
              <w:tab w:val="right" w:leader="dot" w:pos="9350"/>
            </w:tabs>
            <w:rPr>
              <w:rFonts w:eastAsiaTheme="minorEastAsia"/>
              <w:noProof/>
            </w:rPr>
          </w:pPr>
          <w:hyperlink w:anchor="_Toc398293021" w:history="1">
            <w:r w:rsidR="00AF0228" w:rsidRPr="00871C94">
              <w:rPr>
                <w:rStyle w:val="Hyperlink"/>
                <w:noProof/>
              </w:rPr>
              <w:t>5.1</w:t>
            </w:r>
            <w:r w:rsidR="00AF0228">
              <w:rPr>
                <w:rFonts w:eastAsiaTheme="minorEastAsia"/>
                <w:noProof/>
              </w:rPr>
              <w:tab/>
            </w:r>
            <w:r w:rsidR="00AF0228" w:rsidRPr="00871C94">
              <w:rPr>
                <w:rStyle w:val="Hyperlink"/>
                <w:noProof/>
              </w:rPr>
              <w:t>Add-on costs</w:t>
            </w:r>
            <w:r w:rsidR="00AF0228">
              <w:rPr>
                <w:noProof/>
                <w:webHidden/>
              </w:rPr>
              <w:tab/>
            </w:r>
            <w:r w:rsidR="00AF0228">
              <w:rPr>
                <w:noProof/>
                <w:webHidden/>
              </w:rPr>
              <w:fldChar w:fldCharType="begin"/>
            </w:r>
            <w:r w:rsidR="00AF0228">
              <w:rPr>
                <w:noProof/>
                <w:webHidden/>
              </w:rPr>
              <w:instrText xml:space="preserve"> PAGEREF _Toc398293021 \h </w:instrText>
            </w:r>
            <w:r w:rsidR="00AF0228">
              <w:rPr>
                <w:noProof/>
                <w:webHidden/>
              </w:rPr>
            </w:r>
            <w:r w:rsidR="00AF0228">
              <w:rPr>
                <w:noProof/>
                <w:webHidden/>
              </w:rPr>
              <w:fldChar w:fldCharType="separate"/>
            </w:r>
            <w:r w:rsidR="00C143C1">
              <w:rPr>
                <w:noProof/>
                <w:webHidden/>
              </w:rPr>
              <w:t>6</w:t>
            </w:r>
            <w:r w:rsidR="00AF0228">
              <w:rPr>
                <w:noProof/>
                <w:webHidden/>
              </w:rPr>
              <w:fldChar w:fldCharType="end"/>
            </w:r>
          </w:hyperlink>
        </w:p>
        <w:p w:rsidR="00AF0228" w:rsidRDefault="002D29B2">
          <w:pPr>
            <w:pStyle w:val="TOC1"/>
            <w:tabs>
              <w:tab w:val="left" w:pos="440"/>
              <w:tab w:val="right" w:leader="dot" w:pos="9350"/>
            </w:tabs>
            <w:rPr>
              <w:rFonts w:eastAsiaTheme="minorEastAsia"/>
              <w:noProof/>
            </w:rPr>
          </w:pPr>
          <w:hyperlink w:anchor="_Toc398293022" w:history="1">
            <w:r w:rsidR="00AF0228" w:rsidRPr="00871C94">
              <w:rPr>
                <w:rStyle w:val="Hyperlink"/>
                <w:noProof/>
              </w:rPr>
              <w:t>6</w:t>
            </w:r>
            <w:r w:rsidR="00AF0228">
              <w:rPr>
                <w:rFonts w:eastAsiaTheme="minorEastAsia"/>
                <w:noProof/>
              </w:rPr>
              <w:tab/>
            </w:r>
            <w:r w:rsidR="00AF0228" w:rsidRPr="00871C94">
              <w:rPr>
                <w:rStyle w:val="Hyperlink"/>
                <w:noProof/>
              </w:rPr>
              <w:t>Role of Transport Operators</w:t>
            </w:r>
            <w:r w:rsidR="00AF0228">
              <w:rPr>
                <w:noProof/>
                <w:webHidden/>
              </w:rPr>
              <w:tab/>
            </w:r>
            <w:r w:rsidR="00AF0228">
              <w:rPr>
                <w:noProof/>
                <w:webHidden/>
              </w:rPr>
              <w:fldChar w:fldCharType="begin"/>
            </w:r>
            <w:r w:rsidR="00AF0228">
              <w:rPr>
                <w:noProof/>
                <w:webHidden/>
              </w:rPr>
              <w:instrText xml:space="preserve"> PAGEREF _Toc398293022 \h </w:instrText>
            </w:r>
            <w:r w:rsidR="00AF0228">
              <w:rPr>
                <w:noProof/>
                <w:webHidden/>
              </w:rPr>
            </w:r>
            <w:r w:rsidR="00AF0228">
              <w:rPr>
                <w:noProof/>
                <w:webHidden/>
              </w:rPr>
              <w:fldChar w:fldCharType="separate"/>
            </w:r>
            <w:r w:rsidR="00C143C1">
              <w:rPr>
                <w:noProof/>
                <w:webHidden/>
              </w:rPr>
              <w:t>7</w:t>
            </w:r>
            <w:r w:rsidR="00AF0228">
              <w:rPr>
                <w:noProof/>
                <w:webHidden/>
              </w:rPr>
              <w:fldChar w:fldCharType="end"/>
            </w:r>
          </w:hyperlink>
        </w:p>
        <w:p w:rsidR="00AF0228" w:rsidRDefault="002D29B2">
          <w:pPr>
            <w:pStyle w:val="TOC1"/>
            <w:tabs>
              <w:tab w:val="left" w:pos="440"/>
              <w:tab w:val="right" w:leader="dot" w:pos="9350"/>
            </w:tabs>
            <w:rPr>
              <w:rFonts w:eastAsiaTheme="minorEastAsia"/>
              <w:noProof/>
            </w:rPr>
          </w:pPr>
          <w:hyperlink w:anchor="_Toc398293023" w:history="1">
            <w:r w:rsidR="00AF0228" w:rsidRPr="00871C94">
              <w:rPr>
                <w:rStyle w:val="Hyperlink"/>
                <w:noProof/>
              </w:rPr>
              <w:t>7</w:t>
            </w:r>
            <w:r w:rsidR="00AF0228">
              <w:rPr>
                <w:rFonts w:eastAsiaTheme="minorEastAsia"/>
                <w:noProof/>
              </w:rPr>
              <w:tab/>
            </w:r>
            <w:r w:rsidR="00AF0228" w:rsidRPr="00871C94">
              <w:rPr>
                <w:rStyle w:val="Hyperlink"/>
                <w:noProof/>
              </w:rPr>
              <w:t>Timelines</w:t>
            </w:r>
            <w:r w:rsidR="00AF0228">
              <w:rPr>
                <w:noProof/>
                <w:webHidden/>
              </w:rPr>
              <w:tab/>
            </w:r>
            <w:r w:rsidR="00AF0228">
              <w:rPr>
                <w:noProof/>
                <w:webHidden/>
              </w:rPr>
              <w:fldChar w:fldCharType="begin"/>
            </w:r>
            <w:r w:rsidR="00AF0228">
              <w:rPr>
                <w:noProof/>
                <w:webHidden/>
              </w:rPr>
              <w:instrText xml:space="preserve"> PAGEREF _Toc398293023 \h </w:instrText>
            </w:r>
            <w:r w:rsidR="00AF0228">
              <w:rPr>
                <w:noProof/>
                <w:webHidden/>
              </w:rPr>
            </w:r>
            <w:r w:rsidR="00AF0228">
              <w:rPr>
                <w:noProof/>
                <w:webHidden/>
              </w:rPr>
              <w:fldChar w:fldCharType="separate"/>
            </w:r>
            <w:r w:rsidR="00C143C1">
              <w:rPr>
                <w:noProof/>
                <w:webHidden/>
              </w:rPr>
              <w:t>8</w:t>
            </w:r>
            <w:r w:rsidR="00AF0228">
              <w:rPr>
                <w:noProof/>
                <w:webHidden/>
              </w:rPr>
              <w:fldChar w:fldCharType="end"/>
            </w:r>
          </w:hyperlink>
        </w:p>
        <w:p w:rsidR="00067B5E" w:rsidRDefault="00067B5E">
          <w:r>
            <w:rPr>
              <w:b/>
              <w:bCs/>
              <w:noProof/>
            </w:rPr>
            <w:fldChar w:fldCharType="end"/>
          </w:r>
        </w:p>
      </w:sdtContent>
    </w:sdt>
    <w:p w:rsidR="007051DB" w:rsidRDefault="007051DB">
      <w:pPr>
        <w:rPr>
          <w:rFonts w:asciiTheme="majorHAnsi" w:eastAsiaTheme="majorEastAsia" w:hAnsiTheme="majorHAnsi" w:cstheme="majorBidi"/>
          <w:b/>
          <w:bCs/>
          <w:color w:val="365F91" w:themeColor="accent1" w:themeShade="BF"/>
          <w:sz w:val="28"/>
          <w:szCs w:val="28"/>
        </w:rPr>
      </w:pPr>
      <w:r>
        <w:br w:type="page"/>
      </w:r>
    </w:p>
    <w:p w:rsidR="00251DA0" w:rsidRDefault="00FD02EE" w:rsidP="009F0ECB">
      <w:pPr>
        <w:pStyle w:val="Heading1"/>
        <w:jc w:val="both"/>
      </w:pPr>
      <w:bookmarkStart w:id="0" w:name="_Toc398293009"/>
      <w:r>
        <w:lastRenderedPageBreak/>
        <w:t>Introduction</w:t>
      </w:r>
      <w:bookmarkEnd w:id="0"/>
    </w:p>
    <w:p w:rsidR="00251DA0" w:rsidRPr="00AF0228" w:rsidRDefault="00FD02EE" w:rsidP="009F0ECB">
      <w:pPr>
        <w:jc w:val="both"/>
        <w:rPr>
          <w:sz w:val="24"/>
        </w:rPr>
      </w:pPr>
      <w:r w:rsidRPr="00AF0228">
        <w:rPr>
          <w:sz w:val="24"/>
        </w:rPr>
        <w:t>We are a team of Comp</w:t>
      </w:r>
      <w:r w:rsidR="009F0ECB" w:rsidRPr="00AF0228">
        <w:rPr>
          <w:sz w:val="24"/>
        </w:rPr>
        <w:t>uter</w:t>
      </w:r>
      <w:r w:rsidRPr="00AF0228">
        <w:rPr>
          <w:sz w:val="24"/>
        </w:rPr>
        <w:t xml:space="preserve"> Eng</w:t>
      </w:r>
      <w:r w:rsidR="009F0ECB" w:rsidRPr="00AF0228">
        <w:rPr>
          <w:sz w:val="24"/>
        </w:rPr>
        <w:t>ineering</w:t>
      </w:r>
      <w:r w:rsidRPr="00AF0228">
        <w:rPr>
          <w:sz w:val="24"/>
        </w:rPr>
        <w:t xml:space="preserve"> </w:t>
      </w:r>
      <w:r w:rsidR="0076000C" w:rsidRPr="00AF0228">
        <w:rPr>
          <w:sz w:val="24"/>
        </w:rPr>
        <w:t>Graduates</w:t>
      </w:r>
      <w:r w:rsidRPr="00AF0228">
        <w:rPr>
          <w:sz w:val="24"/>
        </w:rPr>
        <w:t xml:space="preserve"> who intend to develop a </w:t>
      </w:r>
      <w:r w:rsidR="0076000C" w:rsidRPr="00AF0228">
        <w:rPr>
          <w:sz w:val="24"/>
        </w:rPr>
        <w:t>software</w:t>
      </w:r>
      <w:r w:rsidRPr="00AF0228">
        <w:rPr>
          <w:sz w:val="24"/>
        </w:rPr>
        <w:t xml:space="preserve"> that </w:t>
      </w:r>
      <w:r w:rsidR="0076000C" w:rsidRPr="00AF0228">
        <w:rPr>
          <w:sz w:val="24"/>
        </w:rPr>
        <w:t>will</w:t>
      </w:r>
      <w:r w:rsidRPr="00AF0228">
        <w:rPr>
          <w:sz w:val="24"/>
        </w:rPr>
        <w:t xml:space="preserve"> significantly </w:t>
      </w:r>
      <w:r w:rsidR="009F0ECB" w:rsidRPr="00AF0228">
        <w:rPr>
          <w:sz w:val="24"/>
        </w:rPr>
        <w:t>revolutionize the</w:t>
      </w:r>
      <w:r w:rsidRPr="00AF0228">
        <w:rPr>
          <w:sz w:val="24"/>
        </w:rPr>
        <w:t xml:space="preserve"> commuting experience of citizens of Goa. We had developed a prototype as part of our final year engineering course under the guidance of </w:t>
      </w:r>
      <w:r w:rsidR="0076000C" w:rsidRPr="00AF0228">
        <w:rPr>
          <w:sz w:val="24"/>
        </w:rPr>
        <w:t>KTCL officials</w:t>
      </w:r>
      <w:r w:rsidR="004E6BD4" w:rsidRPr="00AF0228">
        <w:rPr>
          <w:sz w:val="24"/>
        </w:rPr>
        <w:t>.</w:t>
      </w:r>
      <w:r w:rsidR="00F95206" w:rsidRPr="00AF0228">
        <w:rPr>
          <w:sz w:val="24"/>
        </w:rPr>
        <w:t xml:space="preserve"> </w:t>
      </w:r>
      <w:r w:rsidR="00F95206" w:rsidRPr="00AF0228">
        <w:rPr>
          <w:b/>
          <w:sz w:val="24"/>
        </w:rPr>
        <w:t>This project has been highly appreciated by officials of KTCL</w:t>
      </w:r>
      <w:r w:rsidR="00C87FF1" w:rsidRPr="00AF0228">
        <w:rPr>
          <w:b/>
          <w:sz w:val="24"/>
        </w:rPr>
        <w:t xml:space="preserve"> who have also pledged support for the success of the project</w:t>
      </w:r>
      <w:r w:rsidR="00F95206" w:rsidRPr="00AF0228">
        <w:rPr>
          <w:b/>
          <w:sz w:val="24"/>
        </w:rPr>
        <w:t>.</w:t>
      </w:r>
      <w:r w:rsidR="00F95206" w:rsidRPr="00AF0228">
        <w:rPr>
          <w:sz w:val="24"/>
        </w:rPr>
        <w:t xml:space="preserve"> </w:t>
      </w:r>
      <w:r w:rsidR="004E6BD4" w:rsidRPr="00AF0228">
        <w:rPr>
          <w:sz w:val="24"/>
        </w:rPr>
        <w:t xml:space="preserve"> We</w:t>
      </w:r>
      <w:r w:rsidRPr="00AF0228">
        <w:rPr>
          <w:sz w:val="24"/>
        </w:rPr>
        <w:t xml:space="preserve"> would like to apply the acquired knowledge </w:t>
      </w:r>
      <w:r w:rsidR="00D3642F" w:rsidRPr="00AF0228">
        <w:rPr>
          <w:sz w:val="24"/>
        </w:rPr>
        <w:t>for developing</w:t>
      </w:r>
      <w:r w:rsidRPr="00AF0228">
        <w:rPr>
          <w:sz w:val="24"/>
        </w:rPr>
        <w:t xml:space="preserve"> a full-fledged online </w:t>
      </w:r>
      <w:r w:rsidR="0076000C" w:rsidRPr="00AF0228">
        <w:rPr>
          <w:sz w:val="24"/>
        </w:rPr>
        <w:t xml:space="preserve">software </w:t>
      </w:r>
      <w:r w:rsidRPr="00AF0228">
        <w:rPr>
          <w:sz w:val="24"/>
        </w:rPr>
        <w:t>platform.</w:t>
      </w:r>
    </w:p>
    <w:p w:rsidR="00B17827" w:rsidRPr="00AF0228" w:rsidRDefault="006B4036" w:rsidP="009F0ECB">
      <w:pPr>
        <w:jc w:val="both"/>
        <w:rPr>
          <w:sz w:val="24"/>
        </w:rPr>
      </w:pPr>
      <w:r w:rsidRPr="00AF0228">
        <w:rPr>
          <w:sz w:val="24"/>
        </w:rPr>
        <w:t xml:space="preserve">The application for defining routes and timetables and providing easy access to passengers will be developed with a Software As A Service (SAAS) model. </w:t>
      </w:r>
      <w:r w:rsidR="00B17827" w:rsidRPr="00AF0228">
        <w:rPr>
          <w:sz w:val="24"/>
        </w:rPr>
        <w:t xml:space="preserve">We propose to host </w:t>
      </w:r>
      <w:sdt>
        <w:sdtPr>
          <w:rPr>
            <w:sz w:val="24"/>
          </w:rPr>
          <w:alias w:val="Company"/>
          <w:tag w:val=""/>
          <w:id w:val="617424410"/>
          <w:placeholder>
            <w:docPart w:val="031B00984AE944638171A7F83B387486"/>
          </w:placeholder>
          <w:dataBinding w:prefixMappings="xmlns:ns0='http://schemas.openxmlformats.org/officeDocument/2006/extended-properties' " w:xpath="/ns0:Properties[1]/ns0:Company[1]" w:storeItemID="{6668398D-A668-4E3E-A5EB-62B293D839F1}"/>
          <w:text/>
        </w:sdtPr>
        <w:sdtEndPr/>
        <w:sdtContent>
          <w:r w:rsidR="0076000C" w:rsidRPr="00AF0228">
            <w:rPr>
              <w:sz w:val="24"/>
            </w:rPr>
            <w:t>Go</w:t>
          </w:r>
          <w:r w:rsidR="00F95206" w:rsidRPr="00AF0228">
            <w:rPr>
              <w:sz w:val="24"/>
            </w:rPr>
            <w:t>vt. of Goa</w:t>
          </w:r>
        </w:sdtContent>
      </w:sdt>
      <w:r w:rsidR="00B17827" w:rsidRPr="00AF0228">
        <w:rPr>
          <w:sz w:val="24"/>
        </w:rPr>
        <w:t xml:space="preserve"> as the first customer of this </w:t>
      </w:r>
      <w:r w:rsidRPr="00AF0228">
        <w:rPr>
          <w:sz w:val="24"/>
        </w:rPr>
        <w:t>service</w:t>
      </w:r>
      <w:r w:rsidR="00B17827" w:rsidRPr="00AF0228">
        <w:rPr>
          <w:sz w:val="24"/>
        </w:rPr>
        <w:t xml:space="preserve"> so that routes and </w:t>
      </w:r>
      <w:r w:rsidR="00CF140A" w:rsidRPr="00AF0228">
        <w:rPr>
          <w:sz w:val="24"/>
        </w:rPr>
        <w:t>timetables</w:t>
      </w:r>
      <w:r w:rsidR="0076000C" w:rsidRPr="00AF0228">
        <w:rPr>
          <w:sz w:val="24"/>
        </w:rPr>
        <w:t xml:space="preserve"> of </w:t>
      </w:r>
      <w:r w:rsidR="001425B2" w:rsidRPr="00AF0228">
        <w:rPr>
          <w:sz w:val="24"/>
        </w:rPr>
        <w:t xml:space="preserve">Transport Operators such as </w:t>
      </w:r>
      <w:r w:rsidR="0076000C" w:rsidRPr="00AF0228">
        <w:rPr>
          <w:sz w:val="24"/>
        </w:rPr>
        <w:t xml:space="preserve">private bus operators, KTCL and River Navigation department’s ferry service can be fed into the system and made available </w:t>
      </w:r>
      <w:r w:rsidR="009D5AAE" w:rsidRPr="00AF0228">
        <w:rPr>
          <w:sz w:val="24"/>
        </w:rPr>
        <w:t>to the general public over the internet and SMS.</w:t>
      </w:r>
    </w:p>
    <w:p w:rsidR="00D3642F" w:rsidRDefault="00750AC6" w:rsidP="009F0ECB">
      <w:pPr>
        <w:pStyle w:val="Heading1"/>
        <w:jc w:val="both"/>
      </w:pPr>
      <w:bookmarkStart w:id="1" w:name="_Toc398293010"/>
      <w:r>
        <w:t>Core</w:t>
      </w:r>
      <w:r w:rsidR="00B17827">
        <w:t xml:space="preserve"> features</w:t>
      </w:r>
      <w:bookmarkEnd w:id="1"/>
    </w:p>
    <w:p w:rsidR="00033F66" w:rsidRPr="00AF0228" w:rsidRDefault="00033F66" w:rsidP="009F0ECB">
      <w:pPr>
        <w:jc w:val="both"/>
        <w:rPr>
          <w:sz w:val="24"/>
        </w:rPr>
      </w:pPr>
      <w:r w:rsidRPr="00AF0228">
        <w:rPr>
          <w:sz w:val="24"/>
        </w:rPr>
        <w:t xml:space="preserve">Once </w:t>
      </w:r>
      <w:sdt>
        <w:sdtPr>
          <w:rPr>
            <w:sz w:val="24"/>
          </w:rPr>
          <w:alias w:val="Company"/>
          <w:tag w:val=""/>
          <w:id w:val="1571920553"/>
          <w:dataBinding w:prefixMappings="xmlns:ns0='http://schemas.openxmlformats.org/officeDocument/2006/extended-properties' " w:xpath="/ns0:Properties[1]/ns0:Company[1]" w:storeItemID="{6668398D-A668-4E3E-A5EB-62B293D839F1}"/>
          <w:text/>
        </w:sdtPr>
        <w:sdtEndPr/>
        <w:sdtContent>
          <w:r w:rsidR="00F95206" w:rsidRPr="00AF0228">
            <w:rPr>
              <w:sz w:val="24"/>
            </w:rPr>
            <w:t>Govt. of Goa</w:t>
          </w:r>
        </w:sdtContent>
      </w:sdt>
      <w:r w:rsidR="009D5AAE" w:rsidRPr="00AF0228">
        <w:rPr>
          <w:sz w:val="24"/>
        </w:rPr>
        <w:t xml:space="preserve"> </w:t>
      </w:r>
      <w:r w:rsidR="006B4036" w:rsidRPr="00AF0228">
        <w:rPr>
          <w:sz w:val="24"/>
        </w:rPr>
        <w:t>subscribes to the service</w:t>
      </w:r>
      <w:r w:rsidRPr="00AF0228">
        <w:rPr>
          <w:sz w:val="24"/>
        </w:rPr>
        <w:t xml:space="preserve">, it will be a </w:t>
      </w:r>
      <w:r w:rsidRPr="00AF0228">
        <w:rPr>
          <w:b/>
          <w:sz w:val="24"/>
        </w:rPr>
        <w:t>win-win condition</w:t>
      </w:r>
      <w:r w:rsidRPr="00AF0228">
        <w:rPr>
          <w:sz w:val="24"/>
        </w:rPr>
        <w:t xml:space="preserve"> for both </w:t>
      </w:r>
      <w:r w:rsidR="009D5AAE" w:rsidRPr="00AF0228">
        <w:rPr>
          <w:sz w:val="24"/>
        </w:rPr>
        <w:t xml:space="preserve">transport operators </w:t>
      </w:r>
      <w:r w:rsidRPr="00AF0228">
        <w:rPr>
          <w:sz w:val="24"/>
        </w:rPr>
        <w:t xml:space="preserve">as well as </w:t>
      </w:r>
      <w:r w:rsidR="009D5AAE" w:rsidRPr="00AF0228">
        <w:rPr>
          <w:sz w:val="24"/>
        </w:rPr>
        <w:t>innumerable</w:t>
      </w:r>
      <w:r w:rsidRPr="00AF0228">
        <w:rPr>
          <w:sz w:val="24"/>
        </w:rPr>
        <w:t xml:space="preserve"> passengers who use </w:t>
      </w:r>
      <w:r w:rsidR="009D5AAE" w:rsidRPr="00AF0228">
        <w:rPr>
          <w:sz w:val="24"/>
        </w:rPr>
        <w:t>public transport</w:t>
      </w:r>
      <w:r w:rsidRPr="00AF0228">
        <w:rPr>
          <w:sz w:val="24"/>
        </w:rPr>
        <w:t xml:space="preserve"> as a mode of commute on a daily basis.</w:t>
      </w:r>
    </w:p>
    <w:p w:rsidR="00B17827" w:rsidRDefault="00766D68" w:rsidP="009F0ECB">
      <w:pPr>
        <w:pStyle w:val="Heading2"/>
        <w:jc w:val="both"/>
      </w:pPr>
      <w:bookmarkStart w:id="2" w:name="_Toc398293011"/>
      <w:r>
        <w:t>Administrators</w:t>
      </w:r>
      <w:bookmarkEnd w:id="2"/>
    </w:p>
    <w:p w:rsidR="00033F66" w:rsidRPr="00AF0228" w:rsidRDefault="00033F66" w:rsidP="009F0ECB">
      <w:pPr>
        <w:jc w:val="both"/>
        <w:rPr>
          <w:sz w:val="24"/>
        </w:rPr>
      </w:pPr>
      <w:r w:rsidRPr="00AF0228">
        <w:rPr>
          <w:sz w:val="24"/>
        </w:rPr>
        <w:t xml:space="preserve">Certain employees of </w:t>
      </w:r>
      <w:r w:rsidR="009D5AAE" w:rsidRPr="00AF0228">
        <w:rPr>
          <w:sz w:val="24"/>
        </w:rPr>
        <w:t>Dept. of Transport</w:t>
      </w:r>
      <w:r w:rsidR="00F95206" w:rsidRPr="00AF0228">
        <w:rPr>
          <w:sz w:val="24"/>
        </w:rPr>
        <w:t>, K</w:t>
      </w:r>
      <w:r w:rsidR="009D5AAE" w:rsidRPr="00AF0228">
        <w:rPr>
          <w:sz w:val="24"/>
        </w:rPr>
        <w:t>TCL</w:t>
      </w:r>
      <w:r w:rsidR="00F95206" w:rsidRPr="00AF0228">
        <w:rPr>
          <w:sz w:val="24"/>
        </w:rPr>
        <w:t xml:space="preserve"> and River Navigation </w:t>
      </w:r>
      <w:r w:rsidRPr="00AF0228">
        <w:rPr>
          <w:sz w:val="24"/>
        </w:rPr>
        <w:t xml:space="preserve">will be identified as </w:t>
      </w:r>
      <w:r w:rsidRPr="00AF0228">
        <w:rPr>
          <w:b/>
          <w:sz w:val="24"/>
        </w:rPr>
        <w:t>Fleet Administrators</w:t>
      </w:r>
      <w:r w:rsidRPr="00AF0228">
        <w:rPr>
          <w:sz w:val="24"/>
        </w:rPr>
        <w:t xml:space="preserve"> who will manage the data required by the application.</w:t>
      </w:r>
    </w:p>
    <w:p w:rsidR="001158AF" w:rsidRPr="00AF0228" w:rsidRDefault="00443D63" w:rsidP="009F0ECB">
      <w:pPr>
        <w:pStyle w:val="ListParagraph"/>
        <w:numPr>
          <w:ilvl w:val="0"/>
          <w:numId w:val="1"/>
        </w:numPr>
        <w:jc w:val="both"/>
        <w:rPr>
          <w:sz w:val="24"/>
        </w:rPr>
      </w:pPr>
      <w:r w:rsidRPr="00AF0228">
        <w:rPr>
          <w:sz w:val="24"/>
        </w:rPr>
        <w:t>The administrator will a</w:t>
      </w:r>
      <w:r w:rsidR="001158AF" w:rsidRPr="00AF0228">
        <w:rPr>
          <w:sz w:val="24"/>
        </w:rPr>
        <w:t>ccurately mark the locations of stops across the state on a map served by Google</w:t>
      </w:r>
      <w:r w:rsidRPr="00AF0228">
        <w:rPr>
          <w:sz w:val="24"/>
        </w:rPr>
        <w:t>.</w:t>
      </w:r>
    </w:p>
    <w:p w:rsidR="001158AF" w:rsidRPr="00AF0228" w:rsidRDefault="00443D63" w:rsidP="009F0ECB">
      <w:pPr>
        <w:pStyle w:val="ListParagraph"/>
        <w:numPr>
          <w:ilvl w:val="0"/>
          <w:numId w:val="1"/>
        </w:numPr>
        <w:jc w:val="both"/>
        <w:rPr>
          <w:sz w:val="24"/>
        </w:rPr>
      </w:pPr>
      <w:r w:rsidRPr="00AF0228">
        <w:rPr>
          <w:sz w:val="24"/>
        </w:rPr>
        <w:t>The administrator will d</w:t>
      </w:r>
      <w:r w:rsidR="001158AF" w:rsidRPr="00AF0228">
        <w:rPr>
          <w:sz w:val="24"/>
        </w:rPr>
        <w:t>efine the path taken by the bus on each route and the stops visited on the path</w:t>
      </w:r>
      <w:r w:rsidRPr="00AF0228">
        <w:rPr>
          <w:sz w:val="24"/>
        </w:rPr>
        <w:t>.</w:t>
      </w:r>
    </w:p>
    <w:p w:rsidR="00710E2B" w:rsidRPr="00AF0228" w:rsidRDefault="00710E2B" w:rsidP="009F0ECB">
      <w:pPr>
        <w:pStyle w:val="ListParagraph"/>
        <w:numPr>
          <w:ilvl w:val="0"/>
          <w:numId w:val="1"/>
        </w:numPr>
        <w:jc w:val="both"/>
        <w:rPr>
          <w:sz w:val="24"/>
        </w:rPr>
      </w:pPr>
      <w:r w:rsidRPr="00AF0228">
        <w:rPr>
          <w:sz w:val="24"/>
        </w:rPr>
        <w:t>The administrator will identify the stages in the journey, each stage comprising of multiple stops.</w:t>
      </w:r>
      <w:r w:rsidR="00CD3B51" w:rsidRPr="00AF0228">
        <w:rPr>
          <w:sz w:val="24"/>
        </w:rPr>
        <w:t xml:space="preserve"> This grouping will be from the perspective of defining fares.</w:t>
      </w:r>
    </w:p>
    <w:p w:rsidR="001158AF" w:rsidRPr="00AF0228" w:rsidRDefault="00443D63" w:rsidP="009F0ECB">
      <w:pPr>
        <w:pStyle w:val="ListParagraph"/>
        <w:numPr>
          <w:ilvl w:val="0"/>
          <w:numId w:val="1"/>
        </w:numPr>
        <w:jc w:val="both"/>
        <w:rPr>
          <w:sz w:val="24"/>
        </w:rPr>
      </w:pPr>
      <w:r w:rsidRPr="00AF0228">
        <w:rPr>
          <w:sz w:val="24"/>
        </w:rPr>
        <w:t>The administrator will d</w:t>
      </w:r>
      <w:r w:rsidR="001158AF" w:rsidRPr="00AF0228">
        <w:rPr>
          <w:sz w:val="24"/>
        </w:rPr>
        <w:t xml:space="preserve">efine the timings of each trip at the starting point of the </w:t>
      </w:r>
      <w:r w:rsidRPr="00AF0228">
        <w:rPr>
          <w:sz w:val="24"/>
        </w:rPr>
        <w:t>route. The application will automatically determine the timings at intermediate stops along the route.</w:t>
      </w:r>
    </w:p>
    <w:p w:rsidR="00C737CC" w:rsidRPr="00AF0228" w:rsidRDefault="00443D63" w:rsidP="009F0ECB">
      <w:pPr>
        <w:pStyle w:val="ListParagraph"/>
        <w:numPr>
          <w:ilvl w:val="0"/>
          <w:numId w:val="1"/>
        </w:numPr>
        <w:jc w:val="both"/>
        <w:rPr>
          <w:sz w:val="24"/>
        </w:rPr>
      </w:pPr>
      <w:r w:rsidRPr="00AF0228">
        <w:rPr>
          <w:sz w:val="24"/>
        </w:rPr>
        <w:t>The data provided by the administrator will be automatically uploaded to Google Transit which is the most widely used tran</w:t>
      </w:r>
      <w:r w:rsidR="00B97A89" w:rsidRPr="00AF0228">
        <w:rPr>
          <w:sz w:val="24"/>
        </w:rPr>
        <w:t>sit-planning tool in the world.</w:t>
      </w:r>
    </w:p>
    <w:p w:rsidR="00B97A89" w:rsidRPr="00B97A89" w:rsidRDefault="00B97A89" w:rsidP="00B97A89">
      <w:pPr>
        <w:jc w:val="center"/>
      </w:pPr>
      <w:r>
        <w:rPr>
          <w:noProof/>
        </w:rPr>
        <w:lastRenderedPageBreak/>
        <w:drawing>
          <wp:inline distT="0" distB="0" distL="0" distR="0" wp14:anchorId="6628D8FD" wp14:editId="48195141">
            <wp:extent cx="4676775" cy="2499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6775" cy="2499278"/>
                    </a:xfrm>
                    <a:prstGeom prst="rect">
                      <a:avLst/>
                    </a:prstGeom>
                  </pic:spPr>
                </pic:pic>
              </a:graphicData>
            </a:graphic>
          </wp:inline>
        </w:drawing>
      </w:r>
    </w:p>
    <w:p w:rsidR="00766D68" w:rsidRDefault="00766D68" w:rsidP="00766D68">
      <w:pPr>
        <w:pStyle w:val="Heading2"/>
      </w:pPr>
      <w:bookmarkStart w:id="3" w:name="_Toc398293012"/>
      <w:r>
        <w:t>Citizens</w:t>
      </w:r>
      <w:bookmarkEnd w:id="3"/>
    </w:p>
    <w:p w:rsidR="009619CA" w:rsidRPr="00AF0228" w:rsidRDefault="009619CA" w:rsidP="009F0ECB">
      <w:pPr>
        <w:jc w:val="both"/>
        <w:rPr>
          <w:sz w:val="24"/>
        </w:rPr>
      </w:pPr>
      <w:r w:rsidRPr="00AF0228">
        <w:rPr>
          <w:sz w:val="24"/>
        </w:rPr>
        <w:t xml:space="preserve">The entire schedule of </w:t>
      </w:r>
      <w:r w:rsidR="001425B2" w:rsidRPr="00AF0228">
        <w:rPr>
          <w:sz w:val="24"/>
        </w:rPr>
        <w:t>transport modes</w:t>
      </w:r>
      <w:r w:rsidRPr="00AF0228">
        <w:rPr>
          <w:sz w:val="24"/>
        </w:rPr>
        <w:t xml:space="preserve"> will be available in the hands of cell-phone users.</w:t>
      </w:r>
    </w:p>
    <w:p w:rsidR="00766D68" w:rsidRPr="00AF0228" w:rsidRDefault="00033F66" w:rsidP="009F0ECB">
      <w:pPr>
        <w:pStyle w:val="ListParagraph"/>
        <w:numPr>
          <w:ilvl w:val="0"/>
          <w:numId w:val="2"/>
        </w:numPr>
        <w:jc w:val="both"/>
        <w:rPr>
          <w:sz w:val="24"/>
        </w:rPr>
      </w:pPr>
      <w:r w:rsidRPr="00AF0228">
        <w:rPr>
          <w:sz w:val="24"/>
        </w:rPr>
        <w:t>A</w:t>
      </w:r>
      <w:r w:rsidR="00C92964" w:rsidRPr="00AF0228">
        <w:rPr>
          <w:sz w:val="24"/>
        </w:rPr>
        <w:t xml:space="preserve"> passenger intending to travel </w:t>
      </w:r>
      <w:r w:rsidRPr="00AF0228">
        <w:rPr>
          <w:sz w:val="24"/>
        </w:rPr>
        <w:t xml:space="preserve">to a target location will </w:t>
      </w:r>
      <w:r w:rsidR="00C92964" w:rsidRPr="00AF0228">
        <w:rPr>
          <w:sz w:val="24"/>
        </w:rPr>
        <w:t xml:space="preserve">send text message from a cell phone such as: </w:t>
      </w:r>
      <w:r w:rsidR="00C92964" w:rsidRPr="00AF0228">
        <w:rPr>
          <w:b/>
          <w:sz w:val="24"/>
        </w:rPr>
        <w:t>@goatrans Old Goa to Vasco Harbour after 8 am</w:t>
      </w:r>
      <w:r w:rsidR="00C92964" w:rsidRPr="00AF0228">
        <w:rPr>
          <w:sz w:val="24"/>
        </w:rPr>
        <w:t>.</w:t>
      </w:r>
    </w:p>
    <w:p w:rsidR="009619CA" w:rsidRPr="00AF0228" w:rsidRDefault="009619CA" w:rsidP="009F0ECB">
      <w:pPr>
        <w:pStyle w:val="ListParagraph"/>
        <w:numPr>
          <w:ilvl w:val="0"/>
          <w:numId w:val="2"/>
        </w:numPr>
        <w:jc w:val="both"/>
        <w:rPr>
          <w:sz w:val="24"/>
        </w:rPr>
      </w:pPr>
      <w:r w:rsidRPr="00AF0228">
        <w:rPr>
          <w:sz w:val="24"/>
        </w:rPr>
        <w:t>A passenger with a smartphone with data connection will be able to visit mobile website customized for transport options within Goa.</w:t>
      </w:r>
    </w:p>
    <w:p w:rsidR="007051DB" w:rsidRPr="00AF0228" w:rsidRDefault="009619CA" w:rsidP="009F0ECB">
      <w:pPr>
        <w:pStyle w:val="ListParagraph"/>
        <w:numPr>
          <w:ilvl w:val="0"/>
          <w:numId w:val="2"/>
        </w:numPr>
        <w:jc w:val="both"/>
        <w:rPr>
          <w:color w:val="365F91" w:themeColor="accent1" w:themeShade="BF"/>
          <w:sz w:val="32"/>
          <w:szCs w:val="28"/>
        </w:rPr>
      </w:pPr>
      <w:r w:rsidRPr="00AF0228">
        <w:rPr>
          <w:sz w:val="24"/>
        </w:rPr>
        <w:t>A passenger with access to Google through a computer or a smartphone will be able to obtain travel options between a source and target locations.</w:t>
      </w:r>
    </w:p>
    <w:p w:rsidR="00766D68" w:rsidRDefault="00766D68" w:rsidP="009F0ECB">
      <w:pPr>
        <w:pStyle w:val="Heading1"/>
        <w:jc w:val="both"/>
      </w:pPr>
      <w:bookmarkStart w:id="4" w:name="_Toc398293013"/>
      <w:r>
        <w:t>Future extensions</w:t>
      </w:r>
      <w:bookmarkEnd w:id="4"/>
    </w:p>
    <w:p w:rsidR="00766D68" w:rsidRPr="00AF0228" w:rsidRDefault="00CF26B8" w:rsidP="009F0ECB">
      <w:pPr>
        <w:jc w:val="both"/>
        <w:rPr>
          <w:sz w:val="24"/>
        </w:rPr>
      </w:pPr>
      <w:r w:rsidRPr="00AF0228">
        <w:rPr>
          <w:sz w:val="24"/>
        </w:rPr>
        <w:t xml:space="preserve">KTCL officials have envisioned a number of innovative initiatives that will further improve the efficiency of the organization. Our application can leverage the concepts, ideas and technology and integrate it </w:t>
      </w:r>
      <w:r w:rsidR="009D5AAE" w:rsidRPr="00AF0228">
        <w:rPr>
          <w:sz w:val="24"/>
        </w:rPr>
        <w:t xml:space="preserve">to </w:t>
      </w:r>
      <w:r w:rsidRPr="00AF0228">
        <w:rPr>
          <w:sz w:val="24"/>
        </w:rPr>
        <w:t xml:space="preserve">enhance the features listed above. </w:t>
      </w:r>
      <w:r w:rsidR="00766D68" w:rsidRPr="00AF0228">
        <w:rPr>
          <w:sz w:val="24"/>
        </w:rPr>
        <w:t>The following features have been requested by KTCL officials and have been added to our list of planned features which will be developed in the future:</w:t>
      </w:r>
    </w:p>
    <w:p w:rsidR="00766D68" w:rsidRPr="00AF0228" w:rsidRDefault="00CF26B8" w:rsidP="009F0ECB">
      <w:pPr>
        <w:pStyle w:val="ListParagraph"/>
        <w:numPr>
          <w:ilvl w:val="0"/>
          <w:numId w:val="5"/>
        </w:numPr>
        <w:jc w:val="both"/>
        <w:rPr>
          <w:sz w:val="24"/>
        </w:rPr>
      </w:pPr>
      <w:r w:rsidRPr="00AF0228">
        <w:rPr>
          <w:sz w:val="24"/>
        </w:rPr>
        <w:t>Real-time tracking of vehicles based on GPS-enabled devices installed in the bus.</w:t>
      </w:r>
    </w:p>
    <w:p w:rsidR="00CF26B8" w:rsidRPr="00AF0228" w:rsidRDefault="00CF26B8" w:rsidP="009F0ECB">
      <w:pPr>
        <w:pStyle w:val="ListParagraph"/>
        <w:numPr>
          <w:ilvl w:val="0"/>
          <w:numId w:val="5"/>
        </w:numPr>
        <w:jc w:val="both"/>
        <w:rPr>
          <w:sz w:val="24"/>
        </w:rPr>
      </w:pPr>
      <w:r w:rsidRPr="00AF0228">
        <w:rPr>
          <w:sz w:val="24"/>
        </w:rPr>
        <w:t>Detection of departure of the bus from the point of origin based on signals generated from the RFID-based system.</w:t>
      </w:r>
    </w:p>
    <w:p w:rsidR="00AF0228" w:rsidRPr="00AF0228" w:rsidRDefault="007051DB" w:rsidP="00AF0228">
      <w:pPr>
        <w:jc w:val="both"/>
        <w:rPr>
          <w:sz w:val="24"/>
        </w:rPr>
      </w:pPr>
      <w:r w:rsidRPr="00AF0228">
        <w:rPr>
          <w:sz w:val="24"/>
        </w:rPr>
        <w:t>The above features are present out-of-scope of the current proposal.</w:t>
      </w:r>
    </w:p>
    <w:p w:rsidR="00AF0228" w:rsidRDefault="00AF0228" w:rsidP="00AF0228">
      <w:pPr>
        <w:jc w:val="both"/>
      </w:pPr>
    </w:p>
    <w:p w:rsidR="00CF26B8" w:rsidRDefault="00CF26B8" w:rsidP="009F0ECB">
      <w:pPr>
        <w:pStyle w:val="Heading1"/>
        <w:jc w:val="both"/>
      </w:pPr>
      <w:bookmarkStart w:id="5" w:name="_Toc398293014"/>
      <w:r>
        <w:lastRenderedPageBreak/>
        <w:t>Technical Approach</w:t>
      </w:r>
      <w:bookmarkEnd w:id="5"/>
    </w:p>
    <w:p w:rsidR="00CF26B8" w:rsidRDefault="00FE4584" w:rsidP="009F0ECB">
      <w:pPr>
        <w:pStyle w:val="Heading2"/>
        <w:jc w:val="both"/>
      </w:pPr>
      <w:bookmarkStart w:id="6" w:name="_Toc398293015"/>
      <w:r>
        <w:t>Admin application</w:t>
      </w:r>
      <w:bookmarkEnd w:id="6"/>
    </w:p>
    <w:p w:rsidR="000A4C7B" w:rsidRPr="00AF0228" w:rsidRDefault="000A4C7B" w:rsidP="009F0ECB">
      <w:pPr>
        <w:jc w:val="both"/>
        <w:rPr>
          <w:sz w:val="24"/>
        </w:rPr>
      </w:pPr>
      <w:r w:rsidRPr="00AF0228">
        <w:rPr>
          <w:sz w:val="24"/>
        </w:rPr>
        <w:t>The Admin application will be a browser-based application that displays the data related to routes, stops and timetables, which is fetched from a web-service hosted at the server. The application will authenticate the user on a login screen before providing access to data of the fleet to which the user belongs.</w:t>
      </w:r>
    </w:p>
    <w:p w:rsidR="000A4C7B" w:rsidRDefault="000A4C7B" w:rsidP="009F0ECB">
      <w:pPr>
        <w:jc w:val="both"/>
        <w:rPr>
          <w:sz w:val="24"/>
        </w:rPr>
      </w:pPr>
      <w:r w:rsidRPr="00AF0228">
        <w:rPr>
          <w:sz w:val="24"/>
        </w:rPr>
        <w:t xml:space="preserve">Data captured in the admin application will be exported to the industry-standard GTFS format. This will then be uploaded to Google so that all timetables of </w:t>
      </w:r>
      <w:r w:rsidR="009D5AAE" w:rsidRPr="00AF0228">
        <w:rPr>
          <w:sz w:val="24"/>
        </w:rPr>
        <w:t>transport operators</w:t>
      </w:r>
      <w:r w:rsidRPr="00AF0228">
        <w:rPr>
          <w:sz w:val="24"/>
        </w:rPr>
        <w:t xml:space="preserve"> are available to any smartphone user with a data connection on Google’s website.</w:t>
      </w:r>
    </w:p>
    <w:p w:rsidR="00AF0228" w:rsidRPr="00AF0228" w:rsidRDefault="00AF0228" w:rsidP="009F0ECB">
      <w:pPr>
        <w:jc w:val="both"/>
        <w:rPr>
          <w:sz w:val="24"/>
        </w:rPr>
      </w:pPr>
    </w:p>
    <w:p w:rsidR="00FE4584" w:rsidRDefault="00FE4584" w:rsidP="009F0ECB">
      <w:pPr>
        <w:pStyle w:val="Heading2"/>
        <w:jc w:val="both"/>
      </w:pPr>
      <w:bookmarkStart w:id="7" w:name="_Toc398293016"/>
      <w:r>
        <w:t>Mobile web application</w:t>
      </w:r>
      <w:bookmarkEnd w:id="7"/>
    </w:p>
    <w:p w:rsidR="000A4C7B" w:rsidRDefault="000A4C7B" w:rsidP="009F0ECB">
      <w:pPr>
        <w:jc w:val="both"/>
        <w:rPr>
          <w:sz w:val="24"/>
        </w:rPr>
      </w:pPr>
      <w:r w:rsidRPr="00AF0228">
        <w:rPr>
          <w:sz w:val="24"/>
        </w:rPr>
        <w:t>The mobile web application is a mobile-enabled website that allows the user to specify the Source and Destination of his journey and additionally provide timing details. The application uses Google’s Transit service and API for displaying travel options to the user.</w:t>
      </w:r>
    </w:p>
    <w:p w:rsidR="00AF0228" w:rsidRPr="00AF0228" w:rsidRDefault="00AF0228" w:rsidP="009F0ECB">
      <w:pPr>
        <w:jc w:val="both"/>
        <w:rPr>
          <w:sz w:val="24"/>
        </w:rPr>
      </w:pPr>
    </w:p>
    <w:p w:rsidR="00FE4584" w:rsidRDefault="00FE4584" w:rsidP="009F0ECB">
      <w:pPr>
        <w:pStyle w:val="Heading2"/>
        <w:jc w:val="both"/>
      </w:pPr>
      <w:bookmarkStart w:id="8" w:name="_Toc398293017"/>
      <w:r>
        <w:t>SMS application</w:t>
      </w:r>
      <w:bookmarkEnd w:id="8"/>
    </w:p>
    <w:p w:rsidR="008A34D5" w:rsidRPr="00AF0228" w:rsidRDefault="004C0DD8" w:rsidP="009F0ECB">
      <w:pPr>
        <w:jc w:val="both"/>
        <w:rPr>
          <w:sz w:val="24"/>
        </w:rPr>
      </w:pPr>
      <w:r w:rsidRPr="00AF0228">
        <w:rPr>
          <w:sz w:val="24"/>
        </w:rPr>
        <w:t>Txt</w:t>
      </w:r>
      <w:r w:rsidR="008A34D5" w:rsidRPr="00AF0228">
        <w:rPr>
          <w:sz w:val="24"/>
        </w:rPr>
        <w:t>W</w:t>
      </w:r>
      <w:r w:rsidRPr="00AF0228">
        <w:rPr>
          <w:sz w:val="24"/>
        </w:rPr>
        <w:t>eb</w:t>
      </w:r>
      <w:r w:rsidR="008A34D5" w:rsidRPr="00AF0228">
        <w:rPr>
          <w:sz w:val="24"/>
        </w:rPr>
        <w:t xml:space="preserve"> is a service, provided by a company named Intuit, which allows a user of a basic phone to access the internet over SMS. A TxtWeb ID will be registered for Goa’s public transport and it will be configured to use our web service as the source of data. Passengers will be able to send a message to TxtWeb which will in turn fetch the data from our web service. More details of TxtWeb can be found at </w:t>
      </w:r>
      <w:hyperlink r:id="rId11" w:history="1">
        <w:r w:rsidR="008A34D5" w:rsidRPr="00AF0228">
          <w:rPr>
            <w:rStyle w:val="Hyperlink"/>
            <w:sz w:val="24"/>
          </w:rPr>
          <w:t>www.txtweb.com</w:t>
        </w:r>
      </w:hyperlink>
      <w:r w:rsidR="008A34D5" w:rsidRPr="00AF0228">
        <w:rPr>
          <w:sz w:val="24"/>
        </w:rPr>
        <w:t>.</w:t>
      </w:r>
    </w:p>
    <w:p w:rsidR="00883AE2" w:rsidRDefault="00883AE2" w:rsidP="009F0ECB">
      <w:pPr>
        <w:jc w:val="both"/>
      </w:pPr>
    </w:p>
    <w:p w:rsidR="00782E50" w:rsidRDefault="00782E50" w:rsidP="009F0ECB">
      <w:pPr>
        <w:pStyle w:val="Heading2"/>
        <w:jc w:val="both"/>
      </w:pPr>
      <w:bookmarkStart w:id="9" w:name="_Toc398293018"/>
      <w:r>
        <w:t>Tools and Technologies</w:t>
      </w:r>
      <w:bookmarkEnd w:id="9"/>
    </w:p>
    <w:p w:rsidR="00782E50" w:rsidRPr="00AF0228" w:rsidRDefault="00782E50" w:rsidP="009F0ECB">
      <w:pPr>
        <w:jc w:val="both"/>
        <w:rPr>
          <w:sz w:val="24"/>
        </w:rPr>
      </w:pPr>
      <w:r w:rsidRPr="00AF0228">
        <w:rPr>
          <w:sz w:val="24"/>
        </w:rPr>
        <w:t xml:space="preserve">The application uses </w:t>
      </w:r>
      <w:r w:rsidRPr="00AF0228">
        <w:rPr>
          <w:b/>
          <w:sz w:val="24"/>
        </w:rPr>
        <w:t>free open-source</w:t>
      </w:r>
      <w:r w:rsidRPr="00AF0228">
        <w:rPr>
          <w:sz w:val="24"/>
        </w:rPr>
        <w:t xml:space="preserve"> technologies</w:t>
      </w:r>
    </w:p>
    <w:tbl>
      <w:tblPr>
        <w:tblStyle w:val="TableGrid"/>
        <w:tblW w:w="0" w:type="auto"/>
        <w:tblLook w:val="04A0" w:firstRow="1" w:lastRow="0" w:firstColumn="1" w:lastColumn="0" w:noHBand="0" w:noVBand="1"/>
      </w:tblPr>
      <w:tblGrid>
        <w:gridCol w:w="4788"/>
        <w:gridCol w:w="4788"/>
      </w:tblGrid>
      <w:tr w:rsidR="00782E50" w:rsidRPr="00AF0228" w:rsidTr="00782E50">
        <w:tc>
          <w:tcPr>
            <w:tcW w:w="4788" w:type="dxa"/>
          </w:tcPr>
          <w:p w:rsidR="00782E50" w:rsidRPr="00AF0228" w:rsidRDefault="00782E50" w:rsidP="009F0ECB">
            <w:pPr>
              <w:jc w:val="both"/>
              <w:rPr>
                <w:b/>
                <w:sz w:val="24"/>
              </w:rPr>
            </w:pPr>
            <w:r w:rsidRPr="00AF0228">
              <w:rPr>
                <w:b/>
                <w:sz w:val="24"/>
              </w:rPr>
              <w:t>Application</w:t>
            </w:r>
          </w:p>
        </w:tc>
        <w:tc>
          <w:tcPr>
            <w:tcW w:w="4788" w:type="dxa"/>
          </w:tcPr>
          <w:p w:rsidR="00782E50" w:rsidRPr="00AF0228" w:rsidRDefault="00782E50" w:rsidP="009F0ECB">
            <w:pPr>
              <w:jc w:val="both"/>
              <w:rPr>
                <w:b/>
                <w:sz w:val="24"/>
              </w:rPr>
            </w:pPr>
            <w:r w:rsidRPr="00AF0228">
              <w:rPr>
                <w:b/>
                <w:sz w:val="24"/>
              </w:rPr>
              <w:t>Technologies</w:t>
            </w:r>
          </w:p>
        </w:tc>
      </w:tr>
      <w:tr w:rsidR="00782E50" w:rsidRPr="00AF0228" w:rsidTr="00782E50">
        <w:tc>
          <w:tcPr>
            <w:tcW w:w="4788" w:type="dxa"/>
          </w:tcPr>
          <w:p w:rsidR="00782E50" w:rsidRPr="00AF0228" w:rsidRDefault="002E3CA9" w:rsidP="009F0ECB">
            <w:pPr>
              <w:jc w:val="both"/>
              <w:rPr>
                <w:sz w:val="24"/>
              </w:rPr>
            </w:pPr>
            <w:r w:rsidRPr="00AF0228">
              <w:rPr>
                <w:sz w:val="24"/>
              </w:rPr>
              <w:t>Database</w:t>
            </w:r>
          </w:p>
        </w:tc>
        <w:tc>
          <w:tcPr>
            <w:tcW w:w="4788" w:type="dxa"/>
          </w:tcPr>
          <w:p w:rsidR="00782E50" w:rsidRPr="00AF0228" w:rsidRDefault="005143A2" w:rsidP="009F0ECB">
            <w:pPr>
              <w:jc w:val="both"/>
              <w:rPr>
                <w:sz w:val="24"/>
              </w:rPr>
            </w:pPr>
            <w:r w:rsidRPr="00AF0228">
              <w:rPr>
                <w:sz w:val="24"/>
              </w:rPr>
              <w:t>MySQL</w:t>
            </w:r>
          </w:p>
        </w:tc>
      </w:tr>
      <w:tr w:rsidR="00782E50" w:rsidRPr="00AF0228" w:rsidTr="00782E50">
        <w:tc>
          <w:tcPr>
            <w:tcW w:w="4788" w:type="dxa"/>
          </w:tcPr>
          <w:p w:rsidR="00782E50" w:rsidRPr="00AF0228" w:rsidRDefault="002E3CA9" w:rsidP="009F0ECB">
            <w:pPr>
              <w:jc w:val="both"/>
              <w:rPr>
                <w:sz w:val="24"/>
              </w:rPr>
            </w:pPr>
            <w:r w:rsidRPr="00AF0228">
              <w:rPr>
                <w:sz w:val="24"/>
              </w:rPr>
              <w:t>Server-side technologies</w:t>
            </w:r>
          </w:p>
        </w:tc>
        <w:tc>
          <w:tcPr>
            <w:tcW w:w="4788" w:type="dxa"/>
          </w:tcPr>
          <w:p w:rsidR="00782E50" w:rsidRPr="00AF0228" w:rsidRDefault="002E3CA9" w:rsidP="009F0ECB">
            <w:pPr>
              <w:jc w:val="both"/>
              <w:rPr>
                <w:sz w:val="24"/>
              </w:rPr>
            </w:pPr>
            <w:r w:rsidRPr="00AF0228">
              <w:rPr>
                <w:sz w:val="24"/>
              </w:rPr>
              <w:t>Node.js</w:t>
            </w:r>
          </w:p>
        </w:tc>
      </w:tr>
      <w:tr w:rsidR="00782E50" w:rsidRPr="00AF0228" w:rsidTr="00782E50">
        <w:tc>
          <w:tcPr>
            <w:tcW w:w="4788" w:type="dxa"/>
          </w:tcPr>
          <w:p w:rsidR="00782E50" w:rsidRPr="00AF0228" w:rsidRDefault="002E3CA9" w:rsidP="009F0ECB">
            <w:pPr>
              <w:jc w:val="both"/>
              <w:rPr>
                <w:sz w:val="24"/>
              </w:rPr>
            </w:pPr>
            <w:r w:rsidRPr="00AF0228">
              <w:rPr>
                <w:sz w:val="24"/>
              </w:rPr>
              <w:t>Client-side technologies</w:t>
            </w:r>
          </w:p>
        </w:tc>
        <w:tc>
          <w:tcPr>
            <w:tcW w:w="4788" w:type="dxa"/>
          </w:tcPr>
          <w:p w:rsidR="00782E50" w:rsidRPr="00AF0228" w:rsidRDefault="002E3CA9" w:rsidP="009F0ECB">
            <w:pPr>
              <w:jc w:val="both"/>
              <w:rPr>
                <w:sz w:val="24"/>
              </w:rPr>
            </w:pPr>
            <w:r w:rsidRPr="00AF0228">
              <w:rPr>
                <w:sz w:val="24"/>
              </w:rPr>
              <w:t>Javascript, HTML5</w:t>
            </w:r>
          </w:p>
        </w:tc>
      </w:tr>
      <w:tr w:rsidR="002E3CA9" w:rsidRPr="00AF0228" w:rsidTr="00782E50">
        <w:tc>
          <w:tcPr>
            <w:tcW w:w="4788" w:type="dxa"/>
          </w:tcPr>
          <w:p w:rsidR="002E3CA9" w:rsidRPr="00AF0228" w:rsidRDefault="002E3CA9" w:rsidP="009F0ECB">
            <w:pPr>
              <w:jc w:val="both"/>
              <w:rPr>
                <w:sz w:val="24"/>
              </w:rPr>
            </w:pPr>
            <w:r w:rsidRPr="00AF0228">
              <w:rPr>
                <w:sz w:val="24"/>
              </w:rPr>
              <w:t>Map provider</w:t>
            </w:r>
          </w:p>
        </w:tc>
        <w:tc>
          <w:tcPr>
            <w:tcW w:w="4788" w:type="dxa"/>
          </w:tcPr>
          <w:p w:rsidR="002E3CA9" w:rsidRPr="00AF0228" w:rsidRDefault="002E3CA9" w:rsidP="009F0ECB">
            <w:pPr>
              <w:jc w:val="both"/>
              <w:rPr>
                <w:sz w:val="24"/>
              </w:rPr>
            </w:pPr>
            <w:r w:rsidRPr="00AF0228">
              <w:rPr>
                <w:sz w:val="24"/>
              </w:rPr>
              <w:t>Google Maps</w:t>
            </w:r>
          </w:p>
        </w:tc>
      </w:tr>
    </w:tbl>
    <w:p w:rsidR="00782E50" w:rsidRPr="00782E50" w:rsidRDefault="00782E50" w:rsidP="009F0ECB">
      <w:pPr>
        <w:jc w:val="both"/>
      </w:pPr>
    </w:p>
    <w:p w:rsidR="00782E50" w:rsidRDefault="00782E50" w:rsidP="009F0ECB">
      <w:pPr>
        <w:pStyle w:val="Heading2"/>
        <w:jc w:val="both"/>
      </w:pPr>
      <w:bookmarkStart w:id="10" w:name="_Toc398293019"/>
      <w:r>
        <w:lastRenderedPageBreak/>
        <w:t>Deployment</w:t>
      </w:r>
      <w:bookmarkEnd w:id="10"/>
    </w:p>
    <w:p w:rsidR="006B4036" w:rsidRPr="00AF0228" w:rsidRDefault="004C0DD8" w:rsidP="009F0ECB">
      <w:pPr>
        <w:jc w:val="both"/>
        <w:rPr>
          <w:sz w:val="24"/>
        </w:rPr>
      </w:pPr>
      <w:r w:rsidRPr="00AF0228">
        <w:rPr>
          <w:sz w:val="24"/>
        </w:rPr>
        <w:t>The application will be served from cloud servers procured from Amazon. Cloud servers ensure reduced operational costs and better management.</w:t>
      </w:r>
      <w:r w:rsidR="006B4036" w:rsidRPr="00AF0228">
        <w:rPr>
          <w:sz w:val="24"/>
        </w:rPr>
        <w:t xml:space="preserve"> </w:t>
      </w:r>
    </w:p>
    <w:p w:rsidR="004C0DD8" w:rsidRPr="00AF0228" w:rsidRDefault="006B4036" w:rsidP="009F0ECB">
      <w:pPr>
        <w:jc w:val="both"/>
        <w:rPr>
          <w:b/>
          <w:sz w:val="24"/>
        </w:rPr>
      </w:pPr>
      <w:r w:rsidRPr="00AF0228">
        <w:rPr>
          <w:b/>
          <w:sz w:val="24"/>
        </w:rPr>
        <w:t>The servers will remain under the ownership of the developers as the application can potentially serve multiple fleets in the country in the future.</w:t>
      </w:r>
    </w:p>
    <w:p w:rsidR="004C0DD8" w:rsidRPr="00AF0228" w:rsidRDefault="004C0DD8" w:rsidP="009F0ECB">
      <w:pPr>
        <w:jc w:val="both"/>
        <w:rPr>
          <w:sz w:val="24"/>
        </w:rPr>
      </w:pPr>
      <w:r w:rsidRPr="00AF0228">
        <w:rPr>
          <w:sz w:val="24"/>
        </w:rPr>
        <w:t>The precise requirement of hardware for hosting the system can be determined only once all the data is captured and the application is Beta-tested. However, based on prior experience, we have arrived at the following estimate of the hardware requirements:</w:t>
      </w:r>
    </w:p>
    <w:tbl>
      <w:tblPr>
        <w:tblStyle w:val="TableGrid"/>
        <w:tblW w:w="0" w:type="auto"/>
        <w:tblLook w:val="04A0" w:firstRow="1" w:lastRow="0" w:firstColumn="1" w:lastColumn="0" w:noHBand="0" w:noVBand="1"/>
      </w:tblPr>
      <w:tblGrid>
        <w:gridCol w:w="1908"/>
        <w:gridCol w:w="3600"/>
      </w:tblGrid>
      <w:tr w:rsidR="007842F0" w:rsidRPr="00AF0228" w:rsidTr="007842F0">
        <w:tc>
          <w:tcPr>
            <w:tcW w:w="1908" w:type="dxa"/>
          </w:tcPr>
          <w:p w:rsidR="007842F0" w:rsidRPr="00AF0228" w:rsidRDefault="007842F0" w:rsidP="009F0ECB">
            <w:pPr>
              <w:jc w:val="both"/>
              <w:rPr>
                <w:b/>
                <w:sz w:val="24"/>
              </w:rPr>
            </w:pPr>
            <w:r w:rsidRPr="00AF0228">
              <w:rPr>
                <w:b/>
                <w:sz w:val="24"/>
              </w:rPr>
              <w:t>Server</w:t>
            </w:r>
          </w:p>
        </w:tc>
        <w:tc>
          <w:tcPr>
            <w:tcW w:w="3600" w:type="dxa"/>
          </w:tcPr>
          <w:p w:rsidR="007842F0" w:rsidRPr="00AF0228" w:rsidRDefault="007842F0" w:rsidP="009F0ECB">
            <w:pPr>
              <w:jc w:val="both"/>
              <w:rPr>
                <w:b/>
                <w:sz w:val="24"/>
              </w:rPr>
            </w:pPr>
            <w:r w:rsidRPr="00AF0228">
              <w:rPr>
                <w:b/>
                <w:sz w:val="24"/>
              </w:rPr>
              <w:t>Description</w:t>
            </w:r>
          </w:p>
        </w:tc>
      </w:tr>
      <w:tr w:rsidR="007842F0" w:rsidRPr="00AF0228" w:rsidTr="007842F0">
        <w:tc>
          <w:tcPr>
            <w:tcW w:w="1908" w:type="dxa"/>
          </w:tcPr>
          <w:p w:rsidR="007842F0" w:rsidRPr="00AF0228" w:rsidRDefault="007842F0" w:rsidP="009F0ECB">
            <w:pPr>
              <w:jc w:val="both"/>
              <w:rPr>
                <w:sz w:val="24"/>
              </w:rPr>
            </w:pPr>
            <w:r w:rsidRPr="00AF0228">
              <w:rPr>
                <w:sz w:val="24"/>
              </w:rPr>
              <w:t>DB Server</w:t>
            </w:r>
          </w:p>
        </w:tc>
        <w:tc>
          <w:tcPr>
            <w:tcW w:w="3600" w:type="dxa"/>
          </w:tcPr>
          <w:p w:rsidR="007842F0" w:rsidRPr="00AF0228" w:rsidRDefault="007842F0" w:rsidP="009F0ECB">
            <w:pPr>
              <w:jc w:val="both"/>
              <w:rPr>
                <w:sz w:val="24"/>
              </w:rPr>
            </w:pPr>
            <w:r w:rsidRPr="00AF0228">
              <w:rPr>
                <w:sz w:val="24"/>
              </w:rPr>
              <w:t>This server hosts the MySQL database.</w:t>
            </w:r>
          </w:p>
        </w:tc>
      </w:tr>
      <w:tr w:rsidR="007842F0" w:rsidRPr="00AF0228" w:rsidTr="007842F0">
        <w:tc>
          <w:tcPr>
            <w:tcW w:w="1908" w:type="dxa"/>
          </w:tcPr>
          <w:p w:rsidR="007842F0" w:rsidRPr="00AF0228" w:rsidRDefault="007842F0" w:rsidP="009F0ECB">
            <w:pPr>
              <w:jc w:val="both"/>
              <w:rPr>
                <w:sz w:val="24"/>
              </w:rPr>
            </w:pPr>
            <w:r w:rsidRPr="00AF0228">
              <w:rPr>
                <w:sz w:val="24"/>
              </w:rPr>
              <w:t>Admin server</w:t>
            </w:r>
          </w:p>
        </w:tc>
        <w:tc>
          <w:tcPr>
            <w:tcW w:w="3600" w:type="dxa"/>
          </w:tcPr>
          <w:p w:rsidR="007842F0" w:rsidRPr="00AF0228" w:rsidRDefault="007842F0" w:rsidP="009F0ECB">
            <w:pPr>
              <w:jc w:val="both"/>
              <w:rPr>
                <w:sz w:val="24"/>
              </w:rPr>
            </w:pPr>
            <w:r w:rsidRPr="00AF0228">
              <w:rPr>
                <w:sz w:val="24"/>
              </w:rPr>
              <w:t>This server hosts the application used for feeding data into the system</w:t>
            </w:r>
          </w:p>
        </w:tc>
      </w:tr>
      <w:tr w:rsidR="007842F0" w:rsidRPr="00AF0228" w:rsidTr="007842F0">
        <w:tc>
          <w:tcPr>
            <w:tcW w:w="1908" w:type="dxa"/>
          </w:tcPr>
          <w:p w:rsidR="007842F0" w:rsidRPr="00AF0228" w:rsidRDefault="007842F0" w:rsidP="009F0ECB">
            <w:pPr>
              <w:jc w:val="both"/>
              <w:rPr>
                <w:sz w:val="24"/>
              </w:rPr>
            </w:pPr>
            <w:r w:rsidRPr="00AF0228">
              <w:rPr>
                <w:sz w:val="24"/>
              </w:rPr>
              <w:t>Graph server</w:t>
            </w:r>
          </w:p>
        </w:tc>
        <w:tc>
          <w:tcPr>
            <w:tcW w:w="3600" w:type="dxa"/>
          </w:tcPr>
          <w:p w:rsidR="007842F0" w:rsidRPr="00AF0228" w:rsidRDefault="007842F0" w:rsidP="009F0ECB">
            <w:pPr>
              <w:jc w:val="both"/>
              <w:rPr>
                <w:sz w:val="24"/>
              </w:rPr>
            </w:pPr>
            <w:r w:rsidRPr="00AF0228">
              <w:rPr>
                <w:sz w:val="24"/>
              </w:rPr>
              <w:t>This server hosts the graph that provides connections between trips</w:t>
            </w:r>
          </w:p>
        </w:tc>
      </w:tr>
      <w:tr w:rsidR="007842F0" w:rsidRPr="00AF0228" w:rsidTr="007842F0">
        <w:tc>
          <w:tcPr>
            <w:tcW w:w="1908" w:type="dxa"/>
          </w:tcPr>
          <w:p w:rsidR="007842F0" w:rsidRPr="00AF0228" w:rsidRDefault="006B4036" w:rsidP="009F0ECB">
            <w:pPr>
              <w:jc w:val="both"/>
              <w:rPr>
                <w:sz w:val="24"/>
              </w:rPr>
            </w:pPr>
            <w:r w:rsidRPr="00AF0228">
              <w:rPr>
                <w:sz w:val="24"/>
              </w:rPr>
              <w:t>Text</w:t>
            </w:r>
            <w:r w:rsidR="007842F0" w:rsidRPr="00AF0228">
              <w:rPr>
                <w:sz w:val="24"/>
              </w:rPr>
              <w:t xml:space="preserve"> server</w:t>
            </w:r>
          </w:p>
        </w:tc>
        <w:tc>
          <w:tcPr>
            <w:tcW w:w="3600" w:type="dxa"/>
          </w:tcPr>
          <w:p w:rsidR="007842F0" w:rsidRPr="00AF0228" w:rsidRDefault="007842F0" w:rsidP="009F0ECB">
            <w:pPr>
              <w:jc w:val="both"/>
              <w:rPr>
                <w:sz w:val="24"/>
              </w:rPr>
            </w:pPr>
            <w:r w:rsidRPr="00AF0228">
              <w:rPr>
                <w:sz w:val="24"/>
              </w:rPr>
              <w:t>This server hosts the SMS application</w:t>
            </w:r>
          </w:p>
        </w:tc>
      </w:tr>
      <w:tr w:rsidR="006B4036" w:rsidRPr="00AF0228" w:rsidTr="007842F0">
        <w:tc>
          <w:tcPr>
            <w:tcW w:w="1908" w:type="dxa"/>
          </w:tcPr>
          <w:p w:rsidR="006B4036" w:rsidRPr="00AF0228" w:rsidRDefault="006B4036" w:rsidP="009F0ECB">
            <w:pPr>
              <w:jc w:val="both"/>
              <w:rPr>
                <w:sz w:val="24"/>
              </w:rPr>
            </w:pPr>
            <w:r w:rsidRPr="00AF0228">
              <w:rPr>
                <w:sz w:val="24"/>
              </w:rPr>
              <w:t>Mobile App server</w:t>
            </w:r>
          </w:p>
        </w:tc>
        <w:tc>
          <w:tcPr>
            <w:tcW w:w="3600" w:type="dxa"/>
          </w:tcPr>
          <w:p w:rsidR="006B4036" w:rsidRPr="00AF0228" w:rsidRDefault="006B4036" w:rsidP="009F0ECB">
            <w:pPr>
              <w:jc w:val="both"/>
              <w:rPr>
                <w:sz w:val="24"/>
              </w:rPr>
            </w:pPr>
            <w:r w:rsidRPr="00AF0228">
              <w:rPr>
                <w:sz w:val="24"/>
              </w:rPr>
              <w:t>This server hosts the mobile website</w:t>
            </w:r>
          </w:p>
        </w:tc>
      </w:tr>
    </w:tbl>
    <w:p w:rsidR="002E3CA9" w:rsidRDefault="002E3CA9" w:rsidP="009F0ECB">
      <w:pPr>
        <w:jc w:val="both"/>
      </w:pPr>
    </w:p>
    <w:p w:rsidR="009B23F1" w:rsidRDefault="009B23F1" w:rsidP="009F0ECB">
      <w:pPr>
        <w:jc w:val="both"/>
        <w:rPr>
          <w:rFonts w:asciiTheme="majorHAnsi" w:eastAsiaTheme="majorEastAsia" w:hAnsiTheme="majorHAnsi" w:cstheme="majorBidi"/>
          <w:b/>
          <w:bCs/>
          <w:color w:val="365F91" w:themeColor="accent1" w:themeShade="BF"/>
          <w:sz w:val="28"/>
          <w:szCs w:val="28"/>
        </w:rPr>
      </w:pPr>
      <w:r>
        <w:br w:type="page"/>
      </w:r>
    </w:p>
    <w:p w:rsidR="00BA490E" w:rsidRDefault="00BA490E" w:rsidP="009F0ECB">
      <w:pPr>
        <w:pStyle w:val="Heading1"/>
        <w:jc w:val="both"/>
      </w:pPr>
      <w:bookmarkStart w:id="11" w:name="_Toc398293020"/>
      <w:r>
        <w:lastRenderedPageBreak/>
        <w:t>Cost</w:t>
      </w:r>
      <w:bookmarkEnd w:id="11"/>
    </w:p>
    <w:p w:rsidR="00BA490E" w:rsidRPr="00AF0228" w:rsidRDefault="00DD40AF" w:rsidP="009F0ECB">
      <w:pPr>
        <w:jc w:val="both"/>
        <w:rPr>
          <w:sz w:val="24"/>
        </w:rPr>
      </w:pPr>
      <w:r w:rsidRPr="00AF0228">
        <w:rPr>
          <w:sz w:val="24"/>
        </w:rPr>
        <w:t>Govt. of Goa</w:t>
      </w:r>
      <w:r w:rsidR="009D5AAE" w:rsidRPr="00AF0228">
        <w:rPr>
          <w:sz w:val="24"/>
        </w:rPr>
        <w:t xml:space="preserve"> </w:t>
      </w:r>
      <w:r w:rsidR="00310D6E" w:rsidRPr="00AF0228">
        <w:rPr>
          <w:sz w:val="24"/>
        </w:rPr>
        <w:t>will pay an annual subscription for the Core Features provided by the application.</w:t>
      </w:r>
      <w:r w:rsidR="004D6D3D" w:rsidRPr="00AF0228">
        <w:rPr>
          <w:sz w:val="24"/>
        </w:rPr>
        <w:t xml:space="preserve"> The amount will be utilized for:</w:t>
      </w:r>
    </w:p>
    <w:p w:rsidR="004D6D3D" w:rsidRPr="00AF0228" w:rsidRDefault="004D6D3D" w:rsidP="009F0ECB">
      <w:pPr>
        <w:pStyle w:val="ListParagraph"/>
        <w:numPr>
          <w:ilvl w:val="0"/>
          <w:numId w:val="3"/>
        </w:numPr>
        <w:jc w:val="both"/>
        <w:rPr>
          <w:sz w:val="24"/>
        </w:rPr>
      </w:pPr>
      <w:r w:rsidRPr="00AF0228">
        <w:rPr>
          <w:sz w:val="24"/>
        </w:rPr>
        <w:t>Operating the servers</w:t>
      </w:r>
    </w:p>
    <w:p w:rsidR="004D6D3D" w:rsidRPr="00AF0228" w:rsidRDefault="004D6D3D" w:rsidP="009F0ECB">
      <w:pPr>
        <w:pStyle w:val="ListParagraph"/>
        <w:numPr>
          <w:ilvl w:val="0"/>
          <w:numId w:val="3"/>
        </w:numPr>
        <w:jc w:val="both"/>
        <w:rPr>
          <w:sz w:val="24"/>
        </w:rPr>
      </w:pPr>
      <w:r w:rsidRPr="00AF0228">
        <w:rPr>
          <w:sz w:val="24"/>
        </w:rPr>
        <w:t>Paying monthly fees of software developers</w:t>
      </w:r>
    </w:p>
    <w:p w:rsidR="004D6D3D" w:rsidRPr="00AF0228" w:rsidRDefault="004D6D3D" w:rsidP="009F0ECB">
      <w:pPr>
        <w:pStyle w:val="ListParagraph"/>
        <w:numPr>
          <w:ilvl w:val="0"/>
          <w:numId w:val="3"/>
        </w:numPr>
        <w:jc w:val="both"/>
        <w:rPr>
          <w:sz w:val="24"/>
        </w:rPr>
      </w:pPr>
      <w:r w:rsidRPr="00AF0228">
        <w:rPr>
          <w:sz w:val="24"/>
        </w:rPr>
        <w:t>Miscellaneous costs</w:t>
      </w:r>
    </w:p>
    <w:p w:rsidR="00750AC6" w:rsidRPr="00AF0228" w:rsidRDefault="00750AC6" w:rsidP="009F0ECB">
      <w:pPr>
        <w:pStyle w:val="ListParagraph"/>
        <w:numPr>
          <w:ilvl w:val="0"/>
          <w:numId w:val="3"/>
        </w:numPr>
        <w:jc w:val="both"/>
        <w:rPr>
          <w:sz w:val="24"/>
        </w:rPr>
      </w:pPr>
      <w:r w:rsidRPr="00AF0228">
        <w:rPr>
          <w:sz w:val="24"/>
        </w:rPr>
        <w:t xml:space="preserve">Training imparted to </w:t>
      </w:r>
      <w:r w:rsidR="00DD40AF" w:rsidRPr="00AF0228">
        <w:rPr>
          <w:sz w:val="24"/>
        </w:rPr>
        <w:t xml:space="preserve">Dept. of Transport, </w:t>
      </w:r>
      <w:r w:rsidRPr="00AF0228">
        <w:rPr>
          <w:sz w:val="24"/>
        </w:rPr>
        <w:t>KTCL</w:t>
      </w:r>
      <w:r w:rsidR="00DD40AF" w:rsidRPr="00AF0228">
        <w:rPr>
          <w:sz w:val="24"/>
        </w:rPr>
        <w:t xml:space="preserve"> and River Navigation</w:t>
      </w:r>
      <w:r w:rsidRPr="00AF0228">
        <w:rPr>
          <w:sz w:val="24"/>
        </w:rPr>
        <w:t xml:space="preserve"> employees for data entry</w:t>
      </w:r>
    </w:p>
    <w:p w:rsidR="004D6D3D" w:rsidRPr="00AF0228" w:rsidRDefault="00DD40AF" w:rsidP="009F0ECB">
      <w:pPr>
        <w:jc w:val="both"/>
        <w:rPr>
          <w:sz w:val="24"/>
        </w:rPr>
      </w:pPr>
      <w:r w:rsidRPr="00AF0228">
        <w:rPr>
          <w:sz w:val="24"/>
        </w:rPr>
        <w:t>Transport operators</w:t>
      </w:r>
      <w:r w:rsidR="004D6D3D" w:rsidRPr="00AF0228">
        <w:rPr>
          <w:sz w:val="24"/>
        </w:rPr>
        <w:t xml:space="preserve"> can expect to recover the cost from the goodwill generated between the organization and the passengers.</w:t>
      </w:r>
    </w:p>
    <w:p w:rsidR="009B23F1" w:rsidRPr="00AF0228" w:rsidRDefault="00D57684" w:rsidP="009F0ECB">
      <w:pPr>
        <w:jc w:val="both"/>
        <w:rPr>
          <w:sz w:val="24"/>
        </w:rPr>
      </w:pPr>
      <w:r w:rsidRPr="00AF0228">
        <w:rPr>
          <w:sz w:val="24"/>
        </w:rPr>
        <w:t>The annual subscription cost for this service will depend on:</w:t>
      </w:r>
    </w:p>
    <w:p w:rsidR="00D57684" w:rsidRPr="00AF0228" w:rsidRDefault="00D57684" w:rsidP="00D57684">
      <w:pPr>
        <w:pStyle w:val="ListParagraph"/>
        <w:numPr>
          <w:ilvl w:val="0"/>
          <w:numId w:val="6"/>
        </w:numPr>
        <w:jc w:val="both"/>
        <w:rPr>
          <w:sz w:val="24"/>
        </w:rPr>
      </w:pPr>
      <w:r w:rsidRPr="00AF0228">
        <w:rPr>
          <w:sz w:val="24"/>
        </w:rPr>
        <w:t>Number of routes to be covered in Goa</w:t>
      </w:r>
    </w:p>
    <w:p w:rsidR="00D57684" w:rsidRPr="00AF0228" w:rsidRDefault="00D57684" w:rsidP="00D57684">
      <w:pPr>
        <w:pStyle w:val="ListParagraph"/>
        <w:numPr>
          <w:ilvl w:val="0"/>
          <w:numId w:val="6"/>
        </w:numPr>
        <w:jc w:val="both"/>
        <w:rPr>
          <w:sz w:val="24"/>
        </w:rPr>
      </w:pPr>
      <w:r w:rsidRPr="00AF0228">
        <w:rPr>
          <w:sz w:val="24"/>
        </w:rPr>
        <w:t>Number of trips being performed on the routes</w:t>
      </w:r>
    </w:p>
    <w:p w:rsidR="00D57684" w:rsidRPr="00AF0228" w:rsidRDefault="00D57684" w:rsidP="00D57684">
      <w:pPr>
        <w:pStyle w:val="ListParagraph"/>
        <w:numPr>
          <w:ilvl w:val="0"/>
          <w:numId w:val="6"/>
        </w:numPr>
        <w:jc w:val="both"/>
        <w:rPr>
          <w:sz w:val="24"/>
        </w:rPr>
      </w:pPr>
      <w:r w:rsidRPr="00AF0228">
        <w:rPr>
          <w:sz w:val="24"/>
        </w:rPr>
        <w:t>Number of passengers who will benefit from this service</w:t>
      </w:r>
    </w:p>
    <w:p w:rsidR="00D57684" w:rsidRPr="00AF0228" w:rsidRDefault="00D57684" w:rsidP="00D57684">
      <w:pPr>
        <w:jc w:val="both"/>
        <w:rPr>
          <w:sz w:val="24"/>
        </w:rPr>
      </w:pPr>
      <w:r w:rsidRPr="00AF0228">
        <w:rPr>
          <w:sz w:val="24"/>
        </w:rPr>
        <w:t>The annual subscription cost for the first and subsequent years will be determined based on discussions with officials of Govt. of Goa to determine the above parameters.</w:t>
      </w:r>
    </w:p>
    <w:p w:rsidR="004D6D3D" w:rsidRPr="00AF0228" w:rsidRDefault="00067B5E" w:rsidP="009F0ECB">
      <w:pPr>
        <w:jc w:val="both"/>
        <w:rPr>
          <w:sz w:val="24"/>
        </w:rPr>
      </w:pPr>
      <w:r w:rsidRPr="00AF0228">
        <w:rPr>
          <w:sz w:val="24"/>
        </w:rPr>
        <w:t xml:space="preserve">This annual amount may be revised in the future if the service is shared by other fleets in the country </w:t>
      </w:r>
      <w:r w:rsidR="00750AC6" w:rsidRPr="00AF0228">
        <w:rPr>
          <w:sz w:val="24"/>
        </w:rPr>
        <w:t>thus making the platform financially sustainable.</w:t>
      </w:r>
    </w:p>
    <w:p w:rsidR="00B97A89" w:rsidRDefault="00B97A89" w:rsidP="009F0ECB">
      <w:pPr>
        <w:jc w:val="both"/>
      </w:pPr>
    </w:p>
    <w:p w:rsidR="00750AC6" w:rsidRDefault="00750AC6" w:rsidP="009F0ECB">
      <w:pPr>
        <w:pStyle w:val="Heading2"/>
        <w:jc w:val="both"/>
      </w:pPr>
      <w:bookmarkStart w:id="12" w:name="_Toc398293021"/>
      <w:r>
        <w:t>Add-on costs</w:t>
      </w:r>
      <w:bookmarkEnd w:id="12"/>
    </w:p>
    <w:p w:rsidR="00B97A89" w:rsidRDefault="00710E2B" w:rsidP="009F0ECB">
      <w:pPr>
        <w:jc w:val="both"/>
        <w:rPr>
          <w:sz w:val="24"/>
        </w:rPr>
      </w:pPr>
      <w:r w:rsidRPr="00AF0228">
        <w:rPr>
          <w:sz w:val="24"/>
        </w:rPr>
        <w:t xml:space="preserve">Upon requests from </w:t>
      </w:r>
      <w:r w:rsidR="0089413E" w:rsidRPr="00AF0228">
        <w:rPr>
          <w:sz w:val="24"/>
        </w:rPr>
        <w:t>transport operators</w:t>
      </w:r>
      <w:r w:rsidRPr="00AF0228">
        <w:rPr>
          <w:sz w:val="24"/>
        </w:rPr>
        <w:t xml:space="preserve">, we may develop additional features to integrate </w:t>
      </w:r>
      <w:r w:rsidR="007051DB" w:rsidRPr="00AF0228">
        <w:rPr>
          <w:sz w:val="24"/>
        </w:rPr>
        <w:t>other systems with the application for enhancing operations.</w:t>
      </w:r>
      <w:r w:rsidR="00C737CC" w:rsidRPr="00AF0228">
        <w:rPr>
          <w:sz w:val="24"/>
        </w:rPr>
        <w:t xml:space="preserve"> This development will involve additional cost that will be agreed between us and </w:t>
      </w:r>
      <w:r w:rsidR="0089413E" w:rsidRPr="00AF0228">
        <w:rPr>
          <w:sz w:val="24"/>
        </w:rPr>
        <w:t xml:space="preserve">the transport operators or </w:t>
      </w:r>
      <w:sdt>
        <w:sdtPr>
          <w:rPr>
            <w:sz w:val="24"/>
          </w:rPr>
          <w:alias w:val="Company"/>
          <w:tag w:val=""/>
          <w:id w:val="1711994446"/>
          <w:dataBinding w:prefixMappings="xmlns:ns0='http://schemas.openxmlformats.org/officeDocument/2006/extended-properties' " w:xpath="/ns0:Properties[1]/ns0:Company[1]" w:storeItemID="{6668398D-A668-4E3E-A5EB-62B293D839F1}"/>
          <w:text/>
        </w:sdtPr>
        <w:sdtEndPr/>
        <w:sdtContent>
          <w:r w:rsidR="0089413E" w:rsidRPr="00AF0228">
            <w:rPr>
              <w:sz w:val="24"/>
            </w:rPr>
            <w:t>Govt. of Goa</w:t>
          </w:r>
        </w:sdtContent>
      </w:sdt>
      <w:r w:rsidR="00C737CC" w:rsidRPr="00AF0228">
        <w:rPr>
          <w:sz w:val="24"/>
        </w:rPr>
        <w:t>.</w:t>
      </w:r>
    </w:p>
    <w:p w:rsidR="00AF0228" w:rsidRDefault="00AF0228" w:rsidP="009F0ECB">
      <w:pPr>
        <w:jc w:val="both"/>
        <w:rPr>
          <w:sz w:val="24"/>
        </w:rPr>
      </w:pPr>
    </w:p>
    <w:p w:rsidR="00AF0228" w:rsidRDefault="00AF0228" w:rsidP="009F0ECB">
      <w:pPr>
        <w:jc w:val="both"/>
        <w:rPr>
          <w:sz w:val="24"/>
        </w:rPr>
      </w:pPr>
    </w:p>
    <w:p w:rsidR="00AF0228" w:rsidRDefault="00AF0228" w:rsidP="009F0ECB">
      <w:pPr>
        <w:jc w:val="both"/>
        <w:rPr>
          <w:sz w:val="24"/>
        </w:rPr>
      </w:pPr>
    </w:p>
    <w:p w:rsidR="00AF0228" w:rsidRPr="00AF0228" w:rsidRDefault="00AF0228" w:rsidP="009F0ECB">
      <w:pPr>
        <w:jc w:val="both"/>
        <w:rPr>
          <w:sz w:val="24"/>
        </w:rPr>
      </w:pPr>
    </w:p>
    <w:p w:rsidR="00CD3B51" w:rsidRDefault="0089413E" w:rsidP="009F0ECB">
      <w:pPr>
        <w:pStyle w:val="Heading1"/>
        <w:jc w:val="both"/>
      </w:pPr>
      <w:bookmarkStart w:id="13" w:name="_Toc398293022"/>
      <w:r>
        <w:lastRenderedPageBreak/>
        <w:t>R</w:t>
      </w:r>
      <w:r w:rsidR="00AB087E">
        <w:t>ole</w:t>
      </w:r>
      <w:r>
        <w:t xml:space="preserve"> of Transport Operators</w:t>
      </w:r>
      <w:bookmarkEnd w:id="13"/>
    </w:p>
    <w:p w:rsidR="00CD3B51" w:rsidRPr="00AF0228" w:rsidRDefault="009B23F1" w:rsidP="009F0ECB">
      <w:pPr>
        <w:jc w:val="both"/>
        <w:rPr>
          <w:sz w:val="24"/>
        </w:rPr>
      </w:pPr>
      <w:r w:rsidRPr="00AF0228">
        <w:rPr>
          <w:sz w:val="24"/>
        </w:rPr>
        <w:t xml:space="preserve">This project will be successful with a joint participation between us and </w:t>
      </w:r>
      <w:r w:rsidR="0089413E" w:rsidRPr="00AF0228">
        <w:rPr>
          <w:sz w:val="24"/>
        </w:rPr>
        <w:t>transport operators</w:t>
      </w:r>
      <w:r w:rsidR="00433E77" w:rsidRPr="00AF0228">
        <w:rPr>
          <w:sz w:val="24"/>
        </w:rPr>
        <w:t xml:space="preserve">. We expect the following details from </w:t>
      </w:r>
      <w:r w:rsidR="0089413E" w:rsidRPr="00AF0228">
        <w:rPr>
          <w:sz w:val="24"/>
        </w:rPr>
        <w:t>the transport operators</w:t>
      </w:r>
      <w:r w:rsidR="00433E77" w:rsidRPr="00AF0228">
        <w:rPr>
          <w:sz w:val="24"/>
        </w:rPr>
        <w:t>:</w:t>
      </w:r>
    </w:p>
    <w:tbl>
      <w:tblPr>
        <w:tblStyle w:val="TableGrid"/>
        <w:tblW w:w="0" w:type="auto"/>
        <w:tblLook w:val="04A0" w:firstRow="1" w:lastRow="0" w:firstColumn="1" w:lastColumn="0" w:noHBand="0" w:noVBand="1"/>
      </w:tblPr>
      <w:tblGrid>
        <w:gridCol w:w="2718"/>
        <w:gridCol w:w="6480"/>
      </w:tblGrid>
      <w:tr w:rsidR="00433E77" w:rsidRPr="00AF0228" w:rsidTr="00736F62">
        <w:tc>
          <w:tcPr>
            <w:tcW w:w="2718" w:type="dxa"/>
          </w:tcPr>
          <w:p w:rsidR="00433E77" w:rsidRPr="00AF0228" w:rsidRDefault="00736F62" w:rsidP="0089413E">
            <w:pPr>
              <w:jc w:val="both"/>
              <w:rPr>
                <w:b/>
                <w:sz w:val="24"/>
              </w:rPr>
            </w:pPr>
            <w:r w:rsidRPr="00AF0228">
              <w:rPr>
                <w:b/>
                <w:sz w:val="24"/>
              </w:rPr>
              <w:t xml:space="preserve">Deliverables from </w:t>
            </w:r>
            <w:r w:rsidR="0089413E" w:rsidRPr="00AF0228">
              <w:rPr>
                <w:b/>
                <w:sz w:val="24"/>
              </w:rPr>
              <w:t>Transport Operators</w:t>
            </w:r>
          </w:p>
        </w:tc>
        <w:tc>
          <w:tcPr>
            <w:tcW w:w="6480" w:type="dxa"/>
          </w:tcPr>
          <w:p w:rsidR="00433E77" w:rsidRPr="00AF0228" w:rsidRDefault="00736F62" w:rsidP="00AF0228">
            <w:pPr>
              <w:jc w:val="center"/>
              <w:rPr>
                <w:b/>
                <w:sz w:val="24"/>
              </w:rPr>
            </w:pPr>
            <w:r w:rsidRPr="00AF0228">
              <w:rPr>
                <w:b/>
                <w:sz w:val="24"/>
              </w:rPr>
              <w:t>Description</w:t>
            </w:r>
          </w:p>
        </w:tc>
      </w:tr>
      <w:tr w:rsidR="00433E77" w:rsidRPr="00AF0228" w:rsidTr="00736F62">
        <w:tc>
          <w:tcPr>
            <w:tcW w:w="2718" w:type="dxa"/>
          </w:tcPr>
          <w:p w:rsidR="00433E77" w:rsidRPr="00AF0228" w:rsidRDefault="00433E77" w:rsidP="009F0ECB">
            <w:pPr>
              <w:jc w:val="both"/>
              <w:rPr>
                <w:sz w:val="24"/>
              </w:rPr>
            </w:pPr>
            <w:r w:rsidRPr="00AF0228">
              <w:rPr>
                <w:sz w:val="24"/>
              </w:rPr>
              <w:t>Fare Rules</w:t>
            </w:r>
          </w:p>
        </w:tc>
        <w:tc>
          <w:tcPr>
            <w:tcW w:w="6480" w:type="dxa"/>
          </w:tcPr>
          <w:p w:rsidR="00433E77" w:rsidRPr="00AF0228" w:rsidRDefault="00736F62" w:rsidP="009F0ECB">
            <w:pPr>
              <w:jc w:val="both"/>
              <w:rPr>
                <w:sz w:val="24"/>
              </w:rPr>
            </w:pPr>
            <w:r w:rsidRPr="00AF0228">
              <w:rPr>
                <w:sz w:val="24"/>
              </w:rPr>
              <w:t xml:space="preserve">The </w:t>
            </w:r>
            <w:r w:rsidR="007051DB" w:rsidRPr="00AF0228">
              <w:rPr>
                <w:sz w:val="24"/>
              </w:rPr>
              <w:t>rules used for determining the fares on different routes will be provided to us.</w:t>
            </w:r>
          </w:p>
        </w:tc>
      </w:tr>
      <w:tr w:rsidR="00433E77" w:rsidRPr="00AF0228" w:rsidTr="00736F62">
        <w:tc>
          <w:tcPr>
            <w:tcW w:w="2718" w:type="dxa"/>
          </w:tcPr>
          <w:p w:rsidR="00433E77" w:rsidRPr="00AF0228" w:rsidRDefault="00433E77" w:rsidP="009F0ECB">
            <w:pPr>
              <w:jc w:val="both"/>
              <w:rPr>
                <w:sz w:val="24"/>
              </w:rPr>
            </w:pPr>
            <w:r w:rsidRPr="00AF0228">
              <w:rPr>
                <w:sz w:val="24"/>
              </w:rPr>
              <w:t>Operator details</w:t>
            </w:r>
          </w:p>
        </w:tc>
        <w:tc>
          <w:tcPr>
            <w:tcW w:w="6480" w:type="dxa"/>
          </w:tcPr>
          <w:p w:rsidR="00433E77" w:rsidRPr="00AF0228" w:rsidRDefault="00736F62" w:rsidP="0089413E">
            <w:pPr>
              <w:jc w:val="both"/>
              <w:rPr>
                <w:sz w:val="24"/>
              </w:rPr>
            </w:pPr>
            <w:r w:rsidRPr="00AF0228">
              <w:rPr>
                <w:sz w:val="24"/>
              </w:rPr>
              <w:t xml:space="preserve">Data entry into the system involves identification of the precise location of stops, knowledge of stops on a route and knowledge of the timetable for the routes. </w:t>
            </w:r>
            <w:r w:rsidR="0089413E" w:rsidRPr="00AF0228">
              <w:rPr>
                <w:sz w:val="24"/>
              </w:rPr>
              <w:t>Transport operators</w:t>
            </w:r>
            <w:r w:rsidRPr="00AF0228">
              <w:rPr>
                <w:sz w:val="24"/>
              </w:rPr>
              <w:t xml:space="preserve"> will identify such individuals within the organization and provide their names to us so that their login accounts can be created</w:t>
            </w:r>
          </w:p>
        </w:tc>
      </w:tr>
      <w:tr w:rsidR="00433E77" w:rsidRPr="00AF0228" w:rsidTr="00736F62">
        <w:tc>
          <w:tcPr>
            <w:tcW w:w="2718" w:type="dxa"/>
          </w:tcPr>
          <w:p w:rsidR="00433E77" w:rsidRPr="00AF0228" w:rsidRDefault="00AB087E" w:rsidP="009F0ECB">
            <w:pPr>
              <w:jc w:val="both"/>
              <w:rPr>
                <w:sz w:val="24"/>
              </w:rPr>
            </w:pPr>
            <w:r w:rsidRPr="00AF0228">
              <w:rPr>
                <w:sz w:val="24"/>
              </w:rPr>
              <w:t>Acceptance of NDA received from Google</w:t>
            </w:r>
          </w:p>
        </w:tc>
        <w:tc>
          <w:tcPr>
            <w:tcW w:w="6480" w:type="dxa"/>
          </w:tcPr>
          <w:p w:rsidR="00433E77" w:rsidRPr="00AF0228" w:rsidRDefault="00AB087E" w:rsidP="0089413E">
            <w:pPr>
              <w:jc w:val="both"/>
              <w:rPr>
                <w:sz w:val="24"/>
              </w:rPr>
            </w:pPr>
            <w:r w:rsidRPr="00AF0228">
              <w:rPr>
                <w:sz w:val="24"/>
              </w:rPr>
              <w:t xml:space="preserve">Google will make the Google feed live only once the NDA is signed by </w:t>
            </w:r>
            <w:r w:rsidR="0089413E" w:rsidRPr="00AF0228">
              <w:rPr>
                <w:sz w:val="24"/>
              </w:rPr>
              <w:t>o</w:t>
            </w:r>
            <w:r w:rsidRPr="00AF0228">
              <w:rPr>
                <w:sz w:val="24"/>
              </w:rPr>
              <w:t>fficials</w:t>
            </w:r>
            <w:r w:rsidR="0089413E" w:rsidRPr="00AF0228">
              <w:rPr>
                <w:sz w:val="24"/>
              </w:rPr>
              <w:t xml:space="preserve"> of the transport operators</w:t>
            </w:r>
          </w:p>
        </w:tc>
      </w:tr>
    </w:tbl>
    <w:p w:rsidR="00433E77" w:rsidRDefault="00433E77" w:rsidP="009F0ECB">
      <w:pPr>
        <w:jc w:val="both"/>
      </w:pPr>
    </w:p>
    <w:p w:rsidR="009B23F1" w:rsidRDefault="009B23F1" w:rsidP="009F0ECB">
      <w:pPr>
        <w:jc w:val="both"/>
        <w:rPr>
          <w:rFonts w:asciiTheme="majorHAnsi" w:eastAsiaTheme="majorEastAsia" w:hAnsiTheme="majorHAnsi" w:cstheme="majorBidi"/>
          <w:b/>
          <w:bCs/>
          <w:color w:val="365F91" w:themeColor="accent1" w:themeShade="BF"/>
          <w:sz w:val="28"/>
          <w:szCs w:val="28"/>
        </w:rPr>
      </w:pPr>
      <w:r>
        <w:br w:type="page"/>
      </w:r>
    </w:p>
    <w:p w:rsidR="008F1CE0" w:rsidRDefault="00736F62" w:rsidP="009F0ECB">
      <w:pPr>
        <w:pStyle w:val="Heading1"/>
        <w:jc w:val="both"/>
      </w:pPr>
      <w:bookmarkStart w:id="14" w:name="_Toc398293023"/>
      <w:r>
        <w:lastRenderedPageBreak/>
        <w:t>T</w:t>
      </w:r>
      <w:r w:rsidR="008F1CE0">
        <w:t>imelines</w:t>
      </w:r>
      <w:bookmarkEnd w:id="14"/>
    </w:p>
    <w:p w:rsidR="008F1CE0" w:rsidRPr="008F1CE0" w:rsidRDefault="008F1CE0" w:rsidP="009F0ECB">
      <w:pPr>
        <w:jc w:val="both"/>
      </w:pPr>
      <w:r>
        <w:t xml:space="preserve">With an aim to make the application available to passengers on the auspicious occasion of </w:t>
      </w:r>
      <w:r w:rsidR="00AD2AB2">
        <w:t>Diwali</w:t>
      </w:r>
      <w:r>
        <w:t>, we propose the following timeline for commissioning the system:</w:t>
      </w:r>
    </w:p>
    <w:tbl>
      <w:tblPr>
        <w:tblStyle w:val="TableGrid"/>
        <w:tblW w:w="0" w:type="auto"/>
        <w:tblLook w:val="04A0" w:firstRow="1" w:lastRow="0" w:firstColumn="1" w:lastColumn="0" w:noHBand="0" w:noVBand="1"/>
      </w:tblPr>
      <w:tblGrid>
        <w:gridCol w:w="2545"/>
        <w:gridCol w:w="1433"/>
        <w:gridCol w:w="1530"/>
        <w:gridCol w:w="3690"/>
      </w:tblGrid>
      <w:tr w:rsidR="002B7B84" w:rsidRPr="002B7B84" w:rsidTr="00CE4632">
        <w:tc>
          <w:tcPr>
            <w:tcW w:w="2545" w:type="dxa"/>
          </w:tcPr>
          <w:p w:rsidR="002B7B84" w:rsidRPr="002B7B84" w:rsidRDefault="002B7B84" w:rsidP="009F0ECB">
            <w:pPr>
              <w:jc w:val="both"/>
              <w:rPr>
                <w:b/>
              </w:rPr>
            </w:pPr>
            <w:r w:rsidRPr="002B7B84">
              <w:rPr>
                <w:b/>
              </w:rPr>
              <w:t>Task</w:t>
            </w:r>
          </w:p>
        </w:tc>
        <w:tc>
          <w:tcPr>
            <w:tcW w:w="1433" w:type="dxa"/>
          </w:tcPr>
          <w:p w:rsidR="002B7B84" w:rsidRPr="002B7B84" w:rsidRDefault="002B7B84" w:rsidP="009F0ECB">
            <w:pPr>
              <w:jc w:val="both"/>
              <w:rPr>
                <w:b/>
              </w:rPr>
            </w:pPr>
            <w:r w:rsidRPr="002B7B84">
              <w:rPr>
                <w:b/>
              </w:rPr>
              <w:t>Start date</w:t>
            </w:r>
          </w:p>
        </w:tc>
        <w:tc>
          <w:tcPr>
            <w:tcW w:w="1530" w:type="dxa"/>
          </w:tcPr>
          <w:p w:rsidR="002B7B84" w:rsidRPr="002B7B84" w:rsidRDefault="002B7B84" w:rsidP="009F0ECB">
            <w:pPr>
              <w:jc w:val="both"/>
              <w:rPr>
                <w:b/>
              </w:rPr>
            </w:pPr>
            <w:r w:rsidRPr="002B7B84">
              <w:rPr>
                <w:b/>
              </w:rPr>
              <w:t>End date</w:t>
            </w:r>
          </w:p>
        </w:tc>
        <w:tc>
          <w:tcPr>
            <w:tcW w:w="3690" w:type="dxa"/>
          </w:tcPr>
          <w:p w:rsidR="002B7B84" w:rsidRPr="002B7B84" w:rsidRDefault="002B7B84" w:rsidP="009F0ECB">
            <w:pPr>
              <w:jc w:val="both"/>
              <w:rPr>
                <w:b/>
              </w:rPr>
            </w:pPr>
            <w:r w:rsidRPr="002B7B84">
              <w:rPr>
                <w:b/>
              </w:rPr>
              <w:t>Comments</w:t>
            </w:r>
          </w:p>
        </w:tc>
      </w:tr>
      <w:tr w:rsidR="00700955" w:rsidTr="00CE4632">
        <w:tc>
          <w:tcPr>
            <w:tcW w:w="2545" w:type="dxa"/>
          </w:tcPr>
          <w:p w:rsidR="00700955" w:rsidRDefault="00700955" w:rsidP="009F0ECB">
            <w:pPr>
              <w:jc w:val="both"/>
            </w:pPr>
            <w:r>
              <w:t>Agreement with Google</w:t>
            </w:r>
          </w:p>
        </w:tc>
        <w:tc>
          <w:tcPr>
            <w:tcW w:w="1433" w:type="dxa"/>
          </w:tcPr>
          <w:p w:rsidR="00700955" w:rsidRDefault="00700955" w:rsidP="0089413E">
            <w:pPr>
              <w:jc w:val="both"/>
            </w:pPr>
            <w:r>
              <w:t>1</w:t>
            </w:r>
            <w:r w:rsidRPr="00700955">
              <w:rPr>
                <w:vertAlign w:val="superscript"/>
              </w:rPr>
              <w:t>st</w:t>
            </w:r>
            <w:r>
              <w:t xml:space="preserve"> </w:t>
            </w:r>
            <w:r w:rsidR="0089413E">
              <w:t>Oct</w:t>
            </w:r>
            <w:r>
              <w:t xml:space="preserve"> 2014</w:t>
            </w:r>
          </w:p>
        </w:tc>
        <w:tc>
          <w:tcPr>
            <w:tcW w:w="1530" w:type="dxa"/>
          </w:tcPr>
          <w:p w:rsidR="00700955" w:rsidRDefault="00700955" w:rsidP="0089413E">
            <w:pPr>
              <w:jc w:val="both"/>
            </w:pPr>
            <w:r>
              <w:t>1</w:t>
            </w:r>
            <w:r w:rsidRPr="00700955">
              <w:rPr>
                <w:vertAlign w:val="superscript"/>
              </w:rPr>
              <w:t>st</w:t>
            </w:r>
            <w:r>
              <w:t xml:space="preserve"> </w:t>
            </w:r>
            <w:r w:rsidR="0089413E">
              <w:t>Oct</w:t>
            </w:r>
            <w:r>
              <w:t xml:space="preserve"> 2014</w:t>
            </w:r>
          </w:p>
        </w:tc>
        <w:tc>
          <w:tcPr>
            <w:tcW w:w="3690" w:type="dxa"/>
          </w:tcPr>
          <w:p w:rsidR="00700955" w:rsidRDefault="00700955" w:rsidP="00F95206">
            <w:pPr>
              <w:jc w:val="both"/>
            </w:pPr>
            <w:r>
              <w:t xml:space="preserve">Google </w:t>
            </w:r>
            <w:r w:rsidR="0089413E">
              <w:t>will send</w:t>
            </w:r>
            <w:r>
              <w:t xml:space="preserve"> an NDA document to be signed and </w:t>
            </w:r>
            <w:r w:rsidR="00F95206">
              <w:t>submitted for Govt of Goa</w:t>
            </w:r>
            <w:r>
              <w:t>’s Google feed to be made live on Google’s website</w:t>
            </w:r>
          </w:p>
        </w:tc>
      </w:tr>
      <w:tr w:rsidR="002B7B84" w:rsidTr="00CE4632">
        <w:tc>
          <w:tcPr>
            <w:tcW w:w="2545" w:type="dxa"/>
          </w:tcPr>
          <w:p w:rsidR="002B7B84" w:rsidRDefault="002B7B84" w:rsidP="009F0ECB">
            <w:pPr>
              <w:jc w:val="both"/>
            </w:pPr>
            <w:r>
              <w:t>Deployment of Admin application</w:t>
            </w:r>
          </w:p>
        </w:tc>
        <w:tc>
          <w:tcPr>
            <w:tcW w:w="1433" w:type="dxa"/>
          </w:tcPr>
          <w:p w:rsidR="002B7B84" w:rsidRDefault="0089413E" w:rsidP="0089413E">
            <w:pPr>
              <w:jc w:val="both"/>
            </w:pPr>
            <w:r>
              <w:t>6</w:t>
            </w:r>
            <w:r w:rsidRPr="0089413E">
              <w:rPr>
                <w:vertAlign w:val="superscript"/>
              </w:rPr>
              <w:t>th</w:t>
            </w:r>
            <w:r>
              <w:t xml:space="preserve"> Nov</w:t>
            </w:r>
            <w:r w:rsidR="002B7B84">
              <w:t xml:space="preserve"> 2014</w:t>
            </w:r>
          </w:p>
        </w:tc>
        <w:tc>
          <w:tcPr>
            <w:tcW w:w="1530" w:type="dxa"/>
          </w:tcPr>
          <w:p w:rsidR="002B7B84" w:rsidRDefault="0089413E" w:rsidP="0089413E">
            <w:pPr>
              <w:jc w:val="both"/>
            </w:pPr>
            <w:r>
              <w:t>10</w:t>
            </w:r>
            <w:r w:rsidRPr="0089413E">
              <w:rPr>
                <w:vertAlign w:val="superscript"/>
              </w:rPr>
              <w:t>th</w:t>
            </w:r>
            <w:r>
              <w:t xml:space="preserve"> Nov</w:t>
            </w:r>
            <w:r w:rsidR="002B7B84">
              <w:t xml:space="preserve"> 2014</w:t>
            </w:r>
          </w:p>
        </w:tc>
        <w:tc>
          <w:tcPr>
            <w:tcW w:w="3690" w:type="dxa"/>
          </w:tcPr>
          <w:p w:rsidR="002B7B84" w:rsidRDefault="002B7B84" w:rsidP="009F0ECB">
            <w:pPr>
              <w:jc w:val="both"/>
            </w:pPr>
            <w:r>
              <w:t xml:space="preserve">The Admin application will be made live on the internet and access will be provided to </w:t>
            </w:r>
            <w:r w:rsidR="00F95206">
              <w:t>officials</w:t>
            </w:r>
            <w:r>
              <w:t>.</w:t>
            </w:r>
          </w:p>
          <w:p w:rsidR="002B7B84" w:rsidRDefault="00F95206" w:rsidP="009F0ECB">
            <w:pPr>
              <w:jc w:val="both"/>
            </w:pPr>
            <w:r>
              <w:t>Officials</w:t>
            </w:r>
            <w:r w:rsidR="002B7B84">
              <w:t xml:space="preserve"> will be trained to feed the data into the system.</w:t>
            </w:r>
          </w:p>
        </w:tc>
      </w:tr>
      <w:tr w:rsidR="002B7B84" w:rsidTr="00CE4632">
        <w:tc>
          <w:tcPr>
            <w:tcW w:w="2545" w:type="dxa"/>
          </w:tcPr>
          <w:p w:rsidR="002B7B84" w:rsidRDefault="002B7B84" w:rsidP="009F0ECB">
            <w:pPr>
              <w:jc w:val="both"/>
            </w:pPr>
            <w:r>
              <w:t>Data entry</w:t>
            </w:r>
          </w:p>
        </w:tc>
        <w:tc>
          <w:tcPr>
            <w:tcW w:w="1433" w:type="dxa"/>
          </w:tcPr>
          <w:p w:rsidR="002B7B84" w:rsidRDefault="002B7B84" w:rsidP="0089413E">
            <w:pPr>
              <w:jc w:val="both"/>
            </w:pPr>
            <w:r>
              <w:t>8</w:t>
            </w:r>
            <w:r w:rsidRPr="002B7B84">
              <w:rPr>
                <w:vertAlign w:val="superscript"/>
              </w:rPr>
              <w:t>th</w:t>
            </w:r>
            <w:r>
              <w:t xml:space="preserve"> </w:t>
            </w:r>
            <w:r w:rsidR="0089413E">
              <w:t>Nov</w:t>
            </w:r>
            <w:r>
              <w:t xml:space="preserve"> 2014</w:t>
            </w:r>
          </w:p>
        </w:tc>
        <w:tc>
          <w:tcPr>
            <w:tcW w:w="1530" w:type="dxa"/>
          </w:tcPr>
          <w:p w:rsidR="002B7B84" w:rsidRDefault="002B7B84" w:rsidP="0089413E">
            <w:pPr>
              <w:jc w:val="both"/>
            </w:pPr>
            <w:r>
              <w:t>19</w:t>
            </w:r>
            <w:r w:rsidRPr="002B7B84">
              <w:rPr>
                <w:vertAlign w:val="superscript"/>
              </w:rPr>
              <w:t>th</w:t>
            </w:r>
            <w:r>
              <w:t xml:space="preserve"> </w:t>
            </w:r>
            <w:r w:rsidR="0089413E">
              <w:t>Nov</w:t>
            </w:r>
            <w:r>
              <w:t xml:space="preserve"> 2014</w:t>
            </w:r>
          </w:p>
        </w:tc>
        <w:tc>
          <w:tcPr>
            <w:tcW w:w="3690" w:type="dxa"/>
          </w:tcPr>
          <w:p w:rsidR="002B7B84" w:rsidRDefault="002B7B84" w:rsidP="009F0ECB">
            <w:pPr>
              <w:jc w:val="both"/>
            </w:pPr>
            <w:r>
              <w:t>KTCL employees will feed the routes, stops and timetables for the 254 operational routes of KTCL at an average of 25 routes per working day.</w:t>
            </w:r>
          </w:p>
          <w:p w:rsidR="002B7B84" w:rsidRDefault="002B7B84" w:rsidP="009F0ECB">
            <w:pPr>
              <w:jc w:val="both"/>
            </w:pPr>
            <w:r>
              <w:t>Drivers, Conductors, Controllers, etc. may be involved in this process for ensuring accuracy of the data</w:t>
            </w:r>
          </w:p>
        </w:tc>
      </w:tr>
      <w:tr w:rsidR="002B7B84" w:rsidTr="00CE4632">
        <w:tc>
          <w:tcPr>
            <w:tcW w:w="2545" w:type="dxa"/>
          </w:tcPr>
          <w:p w:rsidR="002B7B84" w:rsidRDefault="002B7B84" w:rsidP="009F0ECB">
            <w:pPr>
              <w:jc w:val="both"/>
            </w:pPr>
            <w:r>
              <w:t>Upload to Google</w:t>
            </w:r>
          </w:p>
        </w:tc>
        <w:tc>
          <w:tcPr>
            <w:tcW w:w="1433" w:type="dxa"/>
          </w:tcPr>
          <w:p w:rsidR="002B7B84" w:rsidRDefault="001425B2" w:rsidP="001425B2">
            <w:pPr>
              <w:jc w:val="both"/>
            </w:pPr>
            <w:r>
              <w:t>20</w:t>
            </w:r>
            <w:r w:rsidRPr="001425B2">
              <w:rPr>
                <w:vertAlign w:val="superscript"/>
              </w:rPr>
              <w:t>th</w:t>
            </w:r>
            <w:r>
              <w:t xml:space="preserve"> Nov</w:t>
            </w:r>
            <w:r w:rsidR="002B7B84">
              <w:t xml:space="preserve"> 2014</w:t>
            </w:r>
          </w:p>
        </w:tc>
        <w:tc>
          <w:tcPr>
            <w:tcW w:w="1530" w:type="dxa"/>
          </w:tcPr>
          <w:p w:rsidR="002B7B84" w:rsidRDefault="001425B2" w:rsidP="001425B2">
            <w:pPr>
              <w:jc w:val="both"/>
            </w:pPr>
            <w:r>
              <w:t>19</w:t>
            </w:r>
            <w:r w:rsidRPr="001425B2">
              <w:rPr>
                <w:vertAlign w:val="superscript"/>
              </w:rPr>
              <w:t>th</w:t>
            </w:r>
            <w:r>
              <w:t xml:space="preserve"> Dec</w:t>
            </w:r>
            <w:r w:rsidR="002B7B84">
              <w:t xml:space="preserve"> 2014</w:t>
            </w:r>
          </w:p>
        </w:tc>
        <w:tc>
          <w:tcPr>
            <w:tcW w:w="3690" w:type="dxa"/>
          </w:tcPr>
          <w:p w:rsidR="002B7B84" w:rsidRDefault="00AD2AB2" w:rsidP="009F0ECB">
            <w:pPr>
              <w:jc w:val="both"/>
            </w:pPr>
            <w:r>
              <w:t>Data will be submitted to Google in GTFS format.</w:t>
            </w:r>
          </w:p>
          <w:p w:rsidR="00AD2AB2" w:rsidRDefault="00AD2AB2" w:rsidP="009F0ECB">
            <w:pPr>
              <w:jc w:val="both"/>
            </w:pPr>
            <w:r>
              <w:t>Google will perform elaborate testing before making the data live on the transit site.</w:t>
            </w:r>
          </w:p>
        </w:tc>
      </w:tr>
      <w:tr w:rsidR="00700955" w:rsidTr="00CE4632">
        <w:tc>
          <w:tcPr>
            <w:tcW w:w="2545" w:type="dxa"/>
          </w:tcPr>
          <w:p w:rsidR="00700955" w:rsidRDefault="00700955" w:rsidP="009F0ECB">
            <w:pPr>
              <w:jc w:val="both"/>
            </w:pPr>
            <w:r>
              <w:t>Test SMS application</w:t>
            </w:r>
          </w:p>
        </w:tc>
        <w:tc>
          <w:tcPr>
            <w:tcW w:w="1433" w:type="dxa"/>
          </w:tcPr>
          <w:p w:rsidR="00700955" w:rsidRDefault="001425B2" w:rsidP="001425B2">
            <w:pPr>
              <w:jc w:val="both"/>
            </w:pPr>
            <w:r>
              <w:t>20</w:t>
            </w:r>
            <w:r w:rsidRPr="001425B2">
              <w:rPr>
                <w:vertAlign w:val="superscript"/>
              </w:rPr>
              <w:t>th</w:t>
            </w:r>
            <w:r>
              <w:t xml:space="preserve"> Nov</w:t>
            </w:r>
            <w:r w:rsidR="00700955">
              <w:t xml:space="preserve"> 2014</w:t>
            </w:r>
          </w:p>
        </w:tc>
        <w:tc>
          <w:tcPr>
            <w:tcW w:w="1530" w:type="dxa"/>
          </w:tcPr>
          <w:p w:rsidR="00700955" w:rsidRDefault="001425B2" w:rsidP="001425B2">
            <w:pPr>
              <w:jc w:val="both"/>
            </w:pPr>
            <w:r>
              <w:t>19</w:t>
            </w:r>
            <w:r w:rsidRPr="001425B2">
              <w:rPr>
                <w:vertAlign w:val="superscript"/>
              </w:rPr>
              <w:t>th</w:t>
            </w:r>
            <w:r>
              <w:t xml:space="preserve"> Dec</w:t>
            </w:r>
            <w:r w:rsidR="00700955">
              <w:t xml:space="preserve"> 2014</w:t>
            </w:r>
          </w:p>
        </w:tc>
        <w:tc>
          <w:tcPr>
            <w:tcW w:w="3690" w:type="dxa"/>
          </w:tcPr>
          <w:p w:rsidR="00700955" w:rsidRDefault="00F95206" w:rsidP="009F0ECB">
            <w:pPr>
              <w:jc w:val="both"/>
            </w:pPr>
            <w:r>
              <w:t>Officials</w:t>
            </w:r>
            <w:r w:rsidR="00AD2AB2">
              <w:t xml:space="preserve"> will test the SMS application</w:t>
            </w:r>
          </w:p>
        </w:tc>
      </w:tr>
      <w:tr w:rsidR="00700955" w:rsidTr="00CE4632">
        <w:tc>
          <w:tcPr>
            <w:tcW w:w="2545" w:type="dxa"/>
          </w:tcPr>
          <w:p w:rsidR="00700955" w:rsidRDefault="00AD2AB2" w:rsidP="009F0ECB">
            <w:pPr>
              <w:jc w:val="both"/>
            </w:pPr>
            <w:r>
              <w:t>Soft-launch</w:t>
            </w:r>
          </w:p>
        </w:tc>
        <w:tc>
          <w:tcPr>
            <w:tcW w:w="1433" w:type="dxa"/>
          </w:tcPr>
          <w:p w:rsidR="00700955" w:rsidRDefault="00F95206" w:rsidP="009F0ECB">
            <w:pPr>
              <w:jc w:val="both"/>
            </w:pPr>
            <w:r>
              <w:t>19</w:t>
            </w:r>
            <w:r w:rsidRPr="00F95206">
              <w:rPr>
                <w:vertAlign w:val="superscript"/>
              </w:rPr>
              <w:t>th</w:t>
            </w:r>
            <w:r>
              <w:t xml:space="preserve"> Dec</w:t>
            </w:r>
            <w:r w:rsidR="00AD2AB2">
              <w:t xml:space="preserve"> 2014</w:t>
            </w:r>
          </w:p>
        </w:tc>
        <w:tc>
          <w:tcPr>
            <w:tcW w:w="1530" w:type="dxa"/>
          </w:tcPr>
          <w:p w:rsidR="00700955" w:rsidRDefault="00F95206" w:rsidP="009F0ECB">
            <w:pPr>
              <w:jc w:val="both"/>
            </w:pPr>
            <w:r>
              <w:t>19</w:t>
            </w:r>
            <w:r w:rsidRPr="00F95206">
              <w:rPr>
                <w:vertAlign w:val="superscript"/>
              </w:rPr>
              <w:t>th</w:t>
            </w:r>
            <w:r>
              <w:t xml:space="preserve"> Dec</w:t>
            </w:r>
            <w:r w:rsidR="00AD2AB2">
              <w:t xml:space="preserve"> 2014</w:t>
            </w:r>
          </w:p>
        </w:tc>
        <w:tc>
          <w:tcPr>
            <w:tcW w:w="3690" w:type="dxa"/>
          </w:tcPr>
          <w:p w:rsidR="00700955" w:rsidRDefault="00AD2AB2" w:rsidP="00F95206">
            <w:pPr>
              <w:jc w:val="both"/>
            </w:pPr>
            <w:r>
              <w:t xml:space="preserve">The application will be launched as a Beta release on the occasion of </w:t>
            </w:r>
            <w:r w:rsidR="00F95206">
              <w:t>Liberation Day</w:t>
            </w:r>
            <w:r>
              <w:t xml:space="preserve"> for the sole purpose of testing. It will be only advertised on social media so that testing </w:t>
            </w:r>
            <w:r w:rsidR="00CE4632">
              <w:t>is crowed-sourced to citizens.</w:t>
            </w:r>
          </w:p>
        </w:tc>
      </w:tr>
      <w:tr w:rsidR="00AD2AB2" w:rsidRPr="005339E3" w:rsidTr="00CE4632">
        <w:tc>
          <w:tcPr>
            <w:tcW w:w="2545" w:type="dxa"/>
          </w:tcPr>
          <w:p w:rsidR="00AD2AB2" w:rsidRPr="005339E3" w:rsidRDefault="00CE4632" w:rsidP="009F0ECB">
            <w:pPr>
              <w:jc w:val="both"/>
              <w:rPr>
                <w:b/>
              </w:rPr>
            </w:pPr>
            <w:r w:rsidRPr="005339E3">
              <w:rPr>
                <w:b/>
              </w:rPr>
              <w:t>Official launch</w:t>
            </w:r>
          </w:p>
        </w:tc>
        <w:tc>
          <w:tcPr>
            <w:tcW w:w="1433" w:type="dxa"/>
          </w:tcPr>
          <w:p w:rsidR="00AD2AB2" w:rsidRPr="005339E3" w:rsidRDefault="001425B2" w:rsidP="00FE0B55">
            <w:pPr>
              <w:jc w:val="both"/>
              <w:rPr>
                <w:b/>
              </w:rPr>
            </w:pPr>
            <w:r>
              <w:rPr>
                <w:b/>
              </w:rPr>
              <w:t>1</w:t>
            </w:r>
            <w:r w:rsidRPr="001425B2">
              <w:rPr>
                <w:b/>
                <w:vertAlign w:val="superscript"/>
              </w:rPr>
              <w:t>st</w:t>
            </w:r>
            <w:r>
              <w:rPr>
                <w:b/>
              </w:rPr>
              <w:t xml:space="preserve"> Jan</w:t>
            </w:r>
            <w:r w:rsidR="00CE4632" w:rsidRPr="005339E3">
              <w:rPr>
                <w:b/>
              </w:rPr>
              <w:t xml:space="preserve"> 201</w:t>
            </w:r>
            <w:r w:rsidR="00FE0B55">
              <w:rPr>
                <w:b/>
              </w:rPr>
              <w:t>5</w:t>
            </w:r>
          </w:p>
        </w:tc>
        <w:tc>
          <w:tcPr>
            <w:tcW w:w="1530" w:type="dxa"/>
          </w:tcPr>
          <w:p w:rsidR="00AD2AB2" w:rsidRPr="005339E3" w:rsidRDefault="001425B2" w:rsidP="009F0ECB">
            <w:pPr>
              <w:jc w:val="both"/>
              <w:rPr>
                <w:b/>
              </w:rPr>
            </w:pPr>
            <w:r>
              <w:rPr>
                <w:b/>
              </w:rPr>
              <w:t>1</w:t>
            </w:r>
            <w:r w:rsidRPr="001425B2">
              <w:rPr>
                <w:b/>
                <w:vertAlign w:val="superscript"/>
              </w:rPr>
              <w:t>st</w:t>
            </w:r>
            <w:r>
              <w:rPr>
                <w:b/>
              </w:rPr>
              <w:t xml:space="preserve"> Jan</w:t>
            </w:r>
            <w:r w:rsidR="00FE0B55">
              <w:rPr>
                <w:b/>
              </w:rPr>
              <w:t xml:space="preserve"> 2015</w:t>
            </w:r>
            <w:bookmarkStart w:id="15" w:name="_GoBack"/>
            <w:bookmarkEnd w:id="15"/>
          </w:p>
        </w:tc>
        <w:tc>
          <w:tcPr>
            <w:tcW w:w="3690" w:type="dxa"/>
          </w:tcPr>
          <w:p w:rsidR="00AD2AB2" w:rsidRPr="005339E3" w:rsidRDefault="004C0DD8" w:rsidP="001425B2">
            <w:pPr>
              <w:jc w:val="both"/>
              <w:rPr>
                <w:b/>
              </w:rPr>
            </w:pPr>
            <w:r w:rsidRPr="005339E3">
              <w:rPr>
                <w:b/>
              </w:rPr>
              <w:t>The application will be launched for the general public</w:t>
            </w:r>
            <w:r w:rsidR="005339E3" w:rsidRPr="005339E3">
              <w:rPr>
                <w:b/>
              </w:rPr>
              <w:t xml:space="preserve"> on the occasion of </w:t>
            </w:r>
            <w:r w:rsidR="00F95206">
              <w:rPr>
                <w:b/>
              </w:rPr>
              <w:t>New Year</w:t>
            </w:r>
            <w:r w:rsidR="005339E3" w:rsidRPr="005339E3">
              <w:rPr>
                <w:b/>
              </w:rPr>
              <w:t xml:space="preserve"> </w:t>
            </w:r>
            <w:r w:rsidR="001425B2">
              <w:rPr>
                <w:b/>
              </w:rPr>
              <w:t>at the peak of</w:t>
            </w:r>
            <w:r w:rsidR="005339E3" w:rsidRPr="005339E3">
              <w:rPr>
                <w:b/>
              </w:rPr>
              <w:t xml:space="preserve"> the tourist season in Goa!</w:t>
            </w:r>
          </w:p>
        </w:tc>
      </w:tr>
    </w:tbl>
    <w:p w:rsidR="008F1CE0" w:rsidRPr="008F1CE0" w:rsidRDefault="008F1CE0" w:rsidP="009F0ECB">
      <w:pPr>
        <w:jc w:val="both"/>
      </w:pPr>
    </w:p>
    <w:sectPr w:rsidR="008F1CE0" w:rsidRPr="008F1CE0" w:rsidSect="00033F66">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9B2" w:rsidRDefault="002D29B2" w:rsidP="007051DB">
      <w:pPr>
        <w:spacing w:after="0" w:line="240" w:lineRule="auto"/>
      </w:pPr>
      <w:r>
        <w:separator/>
      </w:r>
    </w:p>
  </w:endnote>
  <w:endnote w:type="continuationSeparator" w:id="0">
    <w:p w:rsidR="002D29B2" w:rsidRDefault="002D29B2" w:rsidP="0070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1DB" w:rsidRDefault="007051D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TITLE   \* MERGEFORMAT </w:instrText>
    </w:r>
    <w:r>
      <w:rPr>
        <w:rFonts w:asciiTheme="majorHAnsi" w:eastAsiaTheme="majorEastAsia" w:hAnsiTheme="majorHAnsi" w:cstheme="majorBidi"/>
      </w:rPr>
      <w:fldChar w:fldCharType="separate"/>
    </w:r>
    <w:r w:rsidR="00C143C1">
      <w:rPr>
        <w:rFonts w:asciiTheme="majorHAnsi" w:eastAsiaTheme="majorEastAsia" w:hAnsiTheme="majorHAnsi" w:cstheme="majorBidi"/>
      </w:rPr>
      <w:t>Proposal for managing public transport timetables in Goa</w:t>
    </w:r>
    <w:r>
      <w:rPr>
        <w:rFonts w:asciiTheme="majorHAnsi" w:eastAsiaTheme="majorEastAsia" w:hAnsiTheme="majorHAnsi" w:cstheme="majorBidi"/>
      </w:rPr>
      <w:fldChar w:fldCharType="end"/>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E0B55" w:rsidRPr="00FE0B55">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7051DB" w:rsidRDefault="007051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9B2" w:rsidRDefault="002D29B2" w:rsidP="007051DB">
      <w:pPr>
        <w:spacing w:after="0" w:line="240" w:lineRule="auto"/>
      </w:pPr>
      <w:r>
        <w:separator/>
      </w:r>
    </w:p>
  </w:footnote>
  <w:footnote w:type="continuationSeparator" w:id="0">
    <w:p w:rsidR="002D29B2" w:rsidRDefault="002D29B2" w:rsidP="007051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7051DB" w:rsidRPr="00F142C9" w:rsidRDefault="0076000C" w:rsidP="00F142C9">
        <w:pPr>
          <w:pStyle w:val="Header"/>
          <w:pBdr>
            <w:bottom w:val="thickThinSmallGap" w:sz="24" w:space="4"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Proposal for managing public transport timetables in Goa</w:t>
        </w:r>
      </w:p>
    </w:sdtContent>
  </w:sdt>
  <w:p w:rsidR="007051DB" w:rsidRDefault="007051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7DF0"/>
    <w:multiLevelType w:val="hybridMultilevel"/>
    <w:tmpl w:val="4672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D2BE6"/>
    <w:multiLevelType w:val="hybridMultilevel"/>
    <w:tmpl w:val="C7BE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173ED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3313EA9"/>
    <w:multiLevelType w:val="hybridMultilevel"/>
    <w:tmpl w:val="59EC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55435F"/>
    <w:multiLevelType w:val="hybridMultilevel"/>
    <w:tmpl w:val="C2A6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852260"/>
    <w:multiLevelType w:val="hybridMultilevel"/>
    <w:tmpl w:val="CEFE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DA0"/>
    <w:rsid w:val="0000252E"/>
    <w:rsid w:val="00021FC6"/>
    <w:rsid w:val="0002687D"/>
    <w:rsid w:val="00033F66"/>
    <w:rsid w:val="00046406"/>
    <w:rsid w:val="00067B5E"/>
    <w:rsid w:val="00090701"/>
    <w:rsid w:val="000932EC"/>
    <w:rsid w:val="000A4C7B"/>
    <w:rsid w:val="0010698E"/>
    <w:rsid w:val="001158AF"/>
    <w:rsid w:val="00134DC3"/>
    <w:rsid w:val="001425B2"/>
    <w:rsid w:val="001B2206"/>
    <w:rsid w:val="001D3B01"/>
    <w:rsid w:val="001E05FE"/>
    <w:rsid w:val="001F0EAE"/>
    <w:rsid w:val="00200E2E"/>
    <w:rsid w:val="00205DAE"/>
    <w:rsid w:val="002061BE"/>
    <w:rsid w:val="00243E2D"/>
    <w:rsid w:val="00251DA0"/>
    <w:rsid w:val="002703E4"/>
    <w:rsid w:val="00272A66"/>
    <w:rsid w:val="002B7B84"/>
    <w:rsid w:val="002D29B2"/>
    <w:rsid w:val="002D5CE4"/>
    <w:rsid w:val="002D7B98"/>
    <w:rsid w:val="002E3CA9"/>
    <w:rsid w:val="00310D6E"/>
    <w:rsid w:val="003709A7"/>
    <w:rsid w:val="003859EF"/>
    <w:rsid w:val="003C02AF"/>
    <w:rsid w:val="003F5595"/>
    <w:rsid w:val="00407632"/>
    <w:rsid w:val="00433E77"/>
    <w:rsid w:val="00443D63"/>
    <w:rsid w:val="00450883"/>
    <w:rsid w:val="00461003"/>
    <w:rsid w:val="00485164"/>
    <w:rsid w:val="00493AC0"/>
    <w:rsid w:val="004A6761"/>
    <w:rsid w:val="004C0DD8"/>
    <w:rsid w:val="004D56B9"/>
    <w:rsid w:val="004D6D3D"/>
    <w:rsid w:val="004E6BD4"/>
    <w:rsid w:val="005143A2"/>
    <w:rsid w:val="00514447"/>
    <w:rsid w:val="005339E3"/>
    <w:rsid w:val="00543319"/>
    <w:rsid w:val="005C4432"/>
    <w:rsid w:val="00614593"/>
    <w:rsid w:val="006921F1"/>
    <w:rsid w:val="006B4036"/>
    <w:rsid w:val="006D16B2"/>
    <w:rsid w:val="00700955"/>
    <w:rsid w:val="00703B85"/>
    <w:rsid w:val="007051DB"/>
    <w:rsid w:val="00710E2B"/>
    <w:rsid w:val="00735452"/>
    <w:rsid w:val="00736F62"/>
    <w:rsid w:val="00750AC6"/>
    <w:rsid w:val="00755AC4"/>
    <w:rsid w:val="0076000C"/>
    <w:rsid w:val="00766D68"/>
    <w:rsid w:val="00782E50"/>
    <w:rsid w:val="007842F0"/>
    <w:rsid w:val="00792A20"/>
    <w:rsid w:val="007A13D5"/>
    <w:rsid w:val="007C3275"/>
    <w:rsid w:val="008358AF"/>
    <w:rsid w:val="00883AE2"/>
    <w:rsid w:val="0089413E"/>
    <w:rsid w:val="008A34D5"/>
    <w:rsid w:val="008B1A66"/>
    <w:rsid w:val="008F0BF9"/>
    <w:rsid w:val="008F1CE0"/>
    <w:rsid w:val="00906E99"/>
    <w:rsid w:val="009619CA"/>
    <w:rsid w:val="00962B2A"/>
    <w:rsid w:val="00975C41"/>
    <w:rsid w:val="009774D9"/>
    <w:rsid w:val="00995D5A"/>
    <w:rsid w:val="009A46F6"/>
    <w:rsid w:val="009B23F1"/>
    <w:rsid w:val="009D5AAE"/>
    <w:rsid w:val="009D783F"/>
    <w:rsid w:val="009E4B62"/>
    <w:rsid w:val="009E5A61"/>
    <w:rsid w:val="009F0ECB"/>
    <w:rsid w:val="00A24962"/>
    <w:rsid w:val="00A27B42"/>
    <w:rsid w:val="00A42F15"/>
    <w:rsid w:val="00AB087E"/>
    <w:rsid w:val="00AC6C6F"/>
    <w:rsid w:val="00AD2AB2"/>
    <w:rsid w:val="00AE19B5"/>
    <w:rsid w:val="00AE57F2"/>
    <w:rsid w:val="00AF0228"/>
    <w:rsid w:val="00B116ED"/>
    <w:rsid w:val="00B11876"/>
    <w:rsid w:val="00B17827"/>
    <w:rsid w:val="00B40926"/>
    <w:rsid w:val="00B40A9B"/>
    <w:rsid w:val="00B44F7C"/>
    <w:rsid w:val="00B4664E"/>
    <w:rsid w:val="00B96992"/>
    <w:rsid w:val="00B97A89"/>
    <w:rsid w:val="00BA00F8"/>
    <w:rsid w:val="00BA490E"/>
    <w:rsid w:val="00BB6875"/>
    <w:rsid w:val="00C030B9"/>
    <w:rsid w:val="00C143C1"/>
    <w:rsid w:val="00C15642"/>
    <w:rsid w:val="00C52209"/>
    <w:rsid w:val="00C54A1A"/>
    <w:rsid w:val="00C737CC"/>
    <w:rsid w:val="00C86B30"/>
    <w:rsid w:val="00C87FF1"/>
    <w:rsid w:val="00C92964"/>
    <w:rsid w:val="00CA0DE5"/>
    <w:rsid w:val="00CD3B51"/>
    <w:rsid w:val="00CE4632"/>
    <w:rsid w:val="00CE51F1"/>
    <w:rsid w:val="00CF140A"/>
    <w:rsid w:val="00CF26B8"/>
    <w:rsid w:val="00CF5E88"/>
    <w:rsid w:val="00D01C40"/>
    <w:rsid w:val="00D3642F"/>
    <w:rsid w:val="00D57684"/>
    <w:rsid w:val="00D94332"/>
    <w:rsid w:val="00D95E2E"/>
    <w:rsid w:val="00DB40D2"/>
    <w:rsid w:val="00DC1B93"/>
    <w:rsid w:val="00DD40AF"/>
    <w:rsid w:val="00DE49C8"/>
    <w:rsid w:val="00E433A7"/>
    <w:rsid w:val="00E4600F"/>
    <w:rsid w:val="00E622C8"/>
    <w:rsid w:val="00E84BB5"/>
    <w:rsid w:val="00E875C6"/>
    <w:rsid w:val="00ED7F8D"/>
    <w:rsid w:val="00F05090"/>
    <w:rsid w:val="00F07150"/>
    <w:rsid w:val="00F142C9"/>
    <w:rsid w:val="00F669F5"/>
    <w:rsid w:val="00F6765B"/>
    <w:rsid w:val="00F70453"/>
    <w:rsid w:val="00F95206"/>
    <w:rsid w:val="00FD02EE"/>
    <w:rsid w:val="00FE0B55"/>
    <w:rsid w:val="00FE4584"/>
    <w:rsid w:val="00FF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279095-2C18-4A0F-BEDE-55997322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1DA0"/>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1DA0"/>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AC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0AC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0AC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0AC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0AC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0AC6"/>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0AC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D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1D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43D63"/>
    <w:pPr>
      <w:ind w:left="720"/>
      <w:contextualSpacing/>
    </w:pPr>
  </w:style>
  <w:style w:type="paragraph" w:styleId="NoSpacing">
    <w:name w:val="No Spacing"/>
    <w:link w:val="NoSpacingChar"/>
    <w:uiPriority w:val="1"/>
    <w:qFormat/>
    <w:rsid w:val="00033F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33F66"/>
    <w:rPr>
      <w:rFonts w:eastAsiaTheme="minorEastAsia"/>
      <w:lang w:eastAsia="ja-JP"/>
    </w:rPr>
  </w:style>
  <w:style w:type="paragraph" w:styleId="BalloonText">
    <w:name w:val="Balloon Text"/>
    <w:basedOn w:val="Normal"/>
    <w:link w:val="BalloonTextChar"/>
    <w:uiPriority w:val="99"/>
    <w:semiHidden/>
    <w:unhideWhenUsed/>
    <w:rsid w:val="00033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F66"/>
    <w:rPr>
      <w:rFonts w:ascii="Tahoma" w:hAnsi="Tahoma" w:cs="Tahoma"/>
      <w:sz w:val="16"/>
      <w:szCs w:val="16"/>
    </w:rPr>
  </w:style>
  <w:style w:type="table" w:styleId="MediumList2-Accent1">
    <w:name w:val="Medium List 2 Accent 1"/>
    <w:basedOn w:val="TableNormal"/>
    <w:uiPriority w:val="66"/>
    <w:rsid w:val="00782E50"/>
    <w:pPr>
      <w:spacing w:after="0" w:line="240" w:lineRule="auto"/>
    </w:pPr>
    <w:rPr>
      <w:rFonts w:asciiTheme="majorHAnsi" w:eastAsiaTheme="majorEastAsia" w:hAnsiTheme="majorHAnsi" w:cstheme="majorBidi"/>
      <w:color w:val="000000" w:themeColor="text1"/>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782E50"/>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782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67B5E"/>
    <w:pPr>
      <w:outlineLvl w:val="9"/>
    </w:pPr>
    <w:rPr>
      <w:lang w:eastAsia="ja-JP"/>
    </w:rPr>
  </w:style>
  <w:style w:type="paragraph" w:styleId="TOC1">
    <w:name w:val="toc 1"/>
    <w:basedOn w:val="Normal"/>
    <w:next w:val="Normal"/>
    <w:autoRedefine/>
    <w:uiPriority w:val="39"/>
    <w:unhideWhenUsed/>
    <w:rsid w:val="00067B5E"/>
    <w:pPr>
      <w:spacing w:after="100"/>
    </w:pPr>
  </w:style>
  <w:style w:type="paragraph" w:styleId="TOC2">
    <w:name w:val="toc 2"/>
    <w:basedOn w:val="Normal"/>
    <w:next w:val="Normal"/>
    <w:autoRedefine/>
    <w:uiPriority w:val="39"/>
    <w:unhideWhenUsed/>
    <w:rsid w:val="00067B5E"/>
    <w:pPr>
      <w:spacing w:after="100"/>
      <w:ind w:left="220"/>
    </w:pPr>
  </w:style>
  <w:style w:type="character" w:styleId="Hyperlink">
    <w:name w:val="Hyperlink"/>
    <w:basedOn w:val="DefaultParagraphFont"/>
    <w:uiPriority w:val="99"/>
    <w:unhideWhenUsed/>
    <w:rsid w:val="00067B5E"/>
    <w:rPr>
      <w:color w:val="0000FF" w:themeColor="hyperlink"/>
      <w:u w:val="single"/>
    </w:rPr>
  </w:style>
  <w:style w:type="character" w:customStyle="1" w:styleId="Heading3Char">
    <w:name w:val="Heading 3 Char"/>
    <w:basedOn w:val="DefaultParagraphFont"/>
    <w:link w:val="Heading3"/>
    <w:uiPriority w:val="9"/>
    <w:rsid w:val="00750A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0A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0A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0A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0A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0A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0A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05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1DB"/>
  </w:style>
  <w:style w:type="paragraph" w:styleId="Footer">
    <w:name w:val="footer"/>
    <w:basedOn w:val="Normal"/>
    <w:link w:val="FooterChar"/>
    <w:uiPriority w:val="99"/>
    <w:unhideWhenUsed/>
    <w:rsid w:val="00705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1DB"/>
  </w:style>
  <w:style w:type="paragraph" w:styleId="TOC3">
    <w:name w:val="toc 3"/>
    <w:basedOn w:val="Normal"/>
    <w:next w:val="Normal"/>
    <w:autoRedefine/>
    <w:uiPriority w:val="39"/>
    <w:unhideWhenUsed/>
    <w:rsid w:val="00B4664E"/>
    <w:pPr>
      <w:spacing w:after="100"/>
      <w:ind w:left="440"/>
    </w:pPr>
  </w:style>
  <w:style w:type="character" w:styleId="PlaceholderText">
    <w:name w:val="Placeholder Text"/>
    <w:basedOn w:val="DefaultParagraphFont"/>
    <w:uiPriority w:val="99"/>
    <w:semiHidden/>
    <w:rsid w:val="00C87F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846630">
      <w:bodyDiv w:val="1"/>
      <w:marLeft w:val="0"/>
      <w:marRight w:val="0"/>
      <w:marTop w:val="0"/>
      <w:marBottom w:val="0"/>
      <w:divBdr>
        <w:top w:val="none" w:sz="0" w:space="0" w:color="auto"/>
        <w:left w:val="none" w:sz="0" w:space="0" w:color="auto"/>
        <w:bottom w:val="none" w:sz="0" w:space="0" w:color="auto"/>
        <w:right w:val="none" w:sz="0" w:space="0" w:color="auto"/>
      </w:divBdr>
    </w:div>
    <w:div w:id="119481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xtweb.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1B00984AE944638171A7F83B387486"/>
        <w:category>
          <w:name w:val="General"/>
          <w:gallery w:val="placeholder"/>
        </w:category>
        <w:types>
          <w:type w:val="bbPlcHdr"/>
        </w:types>
        <w:behaviors>
          <w:behavior w:val="content"/>
        </w:behaviors>
        <w:guid w:val="{5F22CAFA-BB2F-4260-97D2-5E107B7409C6}"/>
      </w:docPartPr>
      <w:docPartBody>
        <w:p w:rsidR="00EF3F38" w:rsidRDefault="00C8221F">
          <w:r w:rsidRPr="00D24550">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21F"/>
    <w:rsid w:val="0004672B"/>
    <w:rsid w:val="009E28DB"/>
    <w:rsid w:val="00AA7DFF"/>
    <w:rsid w:val="00C8221F"/>
    <w:rsid w:val="00EF3F38"/>
    <w:rsid w:val="00F9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22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597EE-E90A-4610-AE92-0F93C2764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9</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Proposal for managing public transport timetables in Goa</vt:lpstr>
    </vt:vector>
  </TitlesOfParts>
  <Company>Govt. of Goa</Company>
  <LinksUpToDate>false</LinksUpToDate>
  <CharactersWithSpaces>10722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managing public transport timetables in Goa</dc:title>
  <dc:creator>Chaitanya Malik</dc:creator>
  <cp:lastModifiedBy>Anjali</cp:lastModifiedBy>
  <cp:revision>32</cp:revision>
  <cp:lastPrinted>2014-09-12T08:44:00Z</cp:lastPrinted>
  <dcterms:created xsi:type="dcterms:W3CDTF">2014-07-21T13:21:00Z</dcterms:created>
  <dcterms:modified xsi:type="dcterms:W3CDTF">2016-03-20T08:48:00Z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Govt. of Goa</vt:lpwstr>
  </property>
  <property fmtid="{D5CDD505-2E9C-101B-9397-08002B2CF9AE}" pid="3" name="Client">
    <vt:lpwstr>Govt. of Goa</vt:lpwstr>
  </property>
</Properties>
</file>