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8D8E" w14:textId="4E058BFD" w:rsidR="009B5DE1" w:rsidRPr="00A20763" w:rsidRDefault="00504F86">
      <w:pPr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</w:rPr>
        <w:t xml:space="preserve">Q5 </w:t>
      </w:r>
    </w:p>
    <w:p w14:paraId="0E478443" w14:textId="305AE4A0" w:rsidR="00504F86" w:rsidRPr="00A20763" w:rsidRDefault="004F4EF7" w:rsidP="004734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  <w:u w:val="single"/>
        </w:rPr>
        <w:t>Paper Title:</w:t>
      </w:r>
      <w:r w:rsidRPr="00A20763">
        <w:rPr>
          <w:rFonts w:cstheme="minorHAnsi"/>
          <w:sz w:val="24"/>
          <w:szCs w:val="24"/>
        </w:rPr>
        <w:t xml:space="preserve"> </w:t>
      </w:r>
      <w:r w:rsidR="00504F86" w:rsidRPr="00A20763">
        <w:rPr>
          <w:rFonts w:cstheme="minorHAnsi"/>
          <w:sz w:val="24"/>
          <w:szCs w:val="24"/>
        </w:rPr>
        <w:t>Iterative Hard Thresholding for Compressed Sensing</w:t>
      </w:r>
    </w:p>
    <w:p w14:paraId="62D5A5FD" w14:textId="66D07634" w:rsidR="00504F86" w:rsidRPr="00A20763" w:rsidRDefault="004F4EF7" w:rsidP="004734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  <w:u w:val="single"/>
        </w:rPr>
        <w:t>Author List:</w:t>
      </w:r>
      <w:r w:rsidRPr="00A20763">
        <w:rPr>
          <w:rFonts w:cstheme="minorHAnsi"/>
          <w:sz w:val="24"/>
          <w:szCs w:val="24"/>
        </w:rPr>
        <w:t xml:space="preserve"> </w:t>
      </w:r>
      <w:r w:rsidR="00504F86" w:rsidRPr="00A20763">
        <w:rPr>
          <w:rFonts w:cstheme="minorHAnsi"/>
          <w:sz w:val="24"/>
          <w:szCs w:val="24"/>
        </w:rPr>
        <w:t>Thomas Blumensath and Mike E. Davies</w:t>
      </w:r>
    </w:p>
    <w:p w14:paraId="54C7708F" w14:textId="12C1C463" w:rsidR="00504F86" w:rsidRPr="00A20763" w:rsidRDefault="004F4EF7" w:rsidP="004734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  <w:u w:val="single"/>
        </w:rPr>
        <w:t>Venue:</w:t>
      </w:r>
      <w:r w:rsidRPr="00A20763">
        <w:rPr>
          <w:rFonts w:cstheme="minorHAnsi"/>
          <w:sz w:val="24"/>
          <w:szCs w:val="24"/>
        </w:rPr>
        <w:t xml:space="preserve"> </w:t>
      </w:r>
      <w:r w:rsidR="00504F86" w:rsidRPr="00A20763">
        <w:rPr>
          <w:rFonts w:cstheme="minorHAnsi"/>
          <w:sz w:val="24"/>
          <w:szCs w:val="24"/>
        </w:rPr>
        <w:t xml:space="preserve">University of </w:t>
      </w:r>
      <w:r w:rsidRPr="00A20763">
        <w:rPr>
          <w:rFonts w:cstheme="minorHAnsi"/>
          <w:sz w:val="24"/>
          <w:szCs w:val="24"/>
        </w:rPr>
        <w:t>Southampton</w:t>
      </w:r>
    </w:p>
    <w:p w14:paraId="45D8430D" w14:textId="2EB99E12" w:rsidR="00504F86" w:rsidRPr="00A20763" w:rsidRDefault="004F4EF7" w:rsidP="004734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  <w:u w:val="single"/>
        </w:rPr>
        <w:t>Year of Publication:</w:t>
      </w:r>
      <w:r w:rsidRPr="00A20763">
        <w:rPr>
          <w:rFonts w:cstheme="minorHAnsi"/>
          <w:sz w:val="24"/>
          <w:szCs w:val="24"/>
        </w:rPr>
        <w:t xml:space="preserve"> </w:t>
      </w:r>
      <w:r w:rsidR="00504F86" w:rsidRPr="00A20763">
        <w:rPr>
          <w:rFonts w:cstheme="minorHAnsi"/>
          <w:sz w:val="24"/>
          <w:szCs w:val="24"/>
        </w:rPr>
        <w:t>2008</w:t>
      </w:r>
    </w:p>
    <w:p w14:paraId="658B4D4C" w14:textId="2C215AF1" w:rsidR="00504F86" w:rsidRPr="00A20763" w:rsidRDefault="00504F86">
      <w:pPr>
        <w:rPr>
          <w:rFonts w:cstheme="minorHAnsi"/>
          <w:sz w:val="24"/>
          <w:szCs w:val="24"/>
        </w:rPr>
      </w:pPr>
    </w:p>
    <w:p w14:paraId="16AA8C78" w14:textId="77952A55" w:rsidR="00504F86" w:rsidRPr="00A20763" w:rsidRDefault="00504F86" w:rsidP="00504F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</w:rPr>
        <w:t>Iterative Hard Thresholding algorithm (</w:t>
      </w:r>
      <m:oMath>
        <m:r>
          <w:rPr>
            <w:rFonts w:ascii="Cambria Math" w:hAnsi="Cambria Math" w:cstheme="minorHAnsi"/>
            <w:sz w:val="24"/>
            <w:szCs w:val="24"/>
          </w:rPr>
          <m:t>IH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A20763">
        <w:rPr>
          <w:rFonts w:cstheme="minorHAnsi"/>
          <w:sz w:val="24"/>
          <w:szCs w:val="24"/>
        </w:rPr>
        <w:t>)</w:t>
      </w:r>
    </w:p>
    <w:p w14:paraId="35FFEF38" w14:textId="77777777" w:rsidR="004F4EF7" w:rsidRPr="00A20763" w:rsidRDefault="004F4EF7" w:rsidP="004F4EF7">
      <w:pPr>
        <w:pStyle w:val="ListParagraph"/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</w:rPr>
        <w:t xml:space="preserve">      </w:t>
      </w:r>
    </w:p>
    <w:p w14:paraId="2D81FF0C" w14:textId="32A6FBC4" w:rsidR="004F4EF7" w:rsidRPr="00A20763" w:rsidRDefault="004F4EF7" w:rsidP="004F4EF7">
      <w:pPr>
        <w:pStyle w:val="ListParagrap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x =ϕy + e</m:t>
          </m:r>
        </m:oMath>
      </m:oMathPara>
    </w:p>
    <w:p w14:paraId="4B1560EC" w14:textId="63E01C37" w:rsidR="0091201A" w:rsidRPr="00A20763" w:rsidRDefault="0091201A" w:rsidP="004F4EF7">
      <w:pPr>
        <w:pStyle w:val="ListParagraph"/>
        <w:rPr>
          <w:rFonts w:cstheme="minorHAnsi"/>
          <w:b/>
          <w:bCs/>
          <w:sz w:val="24"/>
          <w:szCs w:val="24"/>
        </w:rPr>
      </w:pPr>
      <w:r w:rsidRPr="00A20763">
        <w:rPr>
          <w:rFonts w:eastAsiaTheme="minorEastAsia" w:cstheme="minorHAnsi"/>
          <w:b/>
          <w:bCs/>
          <w:sz w:val="24"/>
          <w:szCs w:val="24"/>
        </w:rPr>
        <w:tab/>
      </w:r>
      <w:r w:rsidRPr="00A20763">
        <w:rPr>
          <w:rFonts w:eastAsiaTheme="minorEastAsia" w:cstheme="minorHAnsi"/>
          <w:b/>
          <w:bCs/>
          <w:sz w:val="24"/>
          <w:szCs w:val="24"/>
        </w:rPr>
        <w:tab/>
      </w:r>
      <w:r w:rsidRPr="00A20763">
        <w:rPr>
          <w:rFonts w:eastAsiaTheme="minorEastAsia" w:cstheme="minorHAnsi"/>
          <w:b/>
          <w:bCs/>
          <w:sz w:val="24"/>
          <w:szCs w:val="24"/>
        </w:rPr>
        <w:tab/>
      </w:r>
      <w:r w:rsidRPr="00A20763">
        <w:rPr>
          <w:rFonts w:eastAsiaTheme="minorEastAsia" w:cstheme="minorHAnsi"/>
          <w:b/>
          <w:bCs/>
          <w:sz w:val="24"/>
          <w:szCs w:val="24"/>
        </w:rPr>
        <w:tab/>
      </w:r>
      <w:r w:rsidR="00DA6358" w:rsidRPr="00A20763">
        <w:rPr>
          <w:rFonts w:eastAsiaTheme="minorEastAsia" w:cstheme="minorHAnsi"/>
          <w:b/>
          <w:bCs/>
          <w:sz w:val="24"/>
          <w:szCs w:val="24"/>
        </w:rPr>
        <w:t xml:space="preserve">        </w:t>
      </w:r>
      <w:r w:rsidRPr="00A20763">
        <w:rPr>
          <w:rFonts w:eastAsiaTheme="minorEastAsia" w:cstheme="minorHAnsi"/>
          <w:b/>
          <w:bCs/>
          <w:sz w:val="24"/>
          <w:szCs w:val="24"/>
        </w:rPr>
        <w:t>where e is the observation noise</w:t>
      </w:r>
      <w:r w:rsidR="00181744">
        <w:rPr>
          <w:rFonts w:eastAsiaTheme="minorEastAsia" w:cstheme="minorHAnsi"/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ϕ</m:t>
        </m:r>
      </m:oMath>
      <w:r w:rsidR="00181744">
        <w:rPr>
          <w:rFonts w:eastAsiaTheme="minorEastAsia" w:cstheme="minorHAnsi"/>
          <w:b/>
          <w:bCs/>
          <w:sz w:val="24"/>
          <w:szCs w:val="24"/>
        </w:rPr>
        <w:t xml:space="preserve"> is the sampling matrix.</w:t>
      </w:r>
      <w:bookmarkStart w:id="0" w:name="_GoBack"/>
      <w:bookmarkEnd w:id="0"/>
    </w:p>
    <w:p w14:paraId="24461F4D" w14:textId="77777777" w:rsidR="004F4EF7" w:rsidRPr="00A20763" w:rsidRDefault="004F4EF7" w:rsidP="004F4EF7">
      <w:pPr>
        <w:pStyle w:val="ListParagraph"/>
        <w:rPr>
          <w:rFonts w:eastAsiaTheme="minorEastAsia"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A20763">
        <w:rPr>
          <w:rFonts w:eastAsiaTheme="minorEastAsia" w:cstheme="minorHAnsi"/>
          <w:sz w:val="24"/>
          <w:szCs w:val="24"/>
        </w:rPr>
        <w:t xml:space="preserve"> be the value of desired vector y during 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th</m:t>
            </m:r>
          </m:sup>
        </m:sSup>
      </m:oMath>
      <w:r w:rsidRPr="00A20763">
        <w:rPr>
          <w:rFonts w:eastAsiaTheme="minorEastAsia" w:cstheme="minorHAnsi"/>
          <w:sz w:val="24"/>
          <w:szCs w:val="24"/>
        </w:rPr>
        <w:t xml:space="preserve"> iteration of the algorithm.</w:t>
      </w:r>
    </w:p>
    <w:p w14:paraId="3085FA36" w14:textId="3F25B2B8" w:rsidR="004F4EF7" w:rsidRPr="00A20763" w:rsidRDefault="004F4EF7" w:rsidP="004F4EF7">
      <w:pPr>
        <w:pStyle w:val="ListParagraph"/>
        <w:rPr>
          <w:rFonts w:cstheme="minorHAnsi"/>
          <w:sz w:val="24"/>
          <w:szCs w:val="24"/>
          <w:u w:val="single"/>
        </w:rPr>
      </w:pPr>
      <w:r w:rsidRPr="00A20763">
        <w:rPr>
          <w:rFonts w:cstheme="minorHAnsi"/>
          <w:sz w:val="24"/>
          <w:szCs w:val="24"/>
          <w:u w:val="single"/>
        </w:rPr>
        <w:t>Pseudo-Code:</w:t>
      </w:r>
    </w:p>
    <w:p w14:paraId="6317409F" w14:textId="38EDB042" w:rsidR="00504F86" w:rsidRPr="00A20763" w:rsidRDefault="00181744" w:rsidP="00504F8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hAnsi="Cambria Math" w:cstheme="minorHAnsi"/>
            <w:sz w:val="24"/>
            <w:szCs w:val="24"/>
          </w:rPr>
          <m:t>=0</m:t>
        </m:r>
      </m:oMath>
    </w:p>
    <w:p w14:paraId="118FB2FD" w14:textId="4DD5A9B0" w:rsidR="00504F86" w:rsidRPr="00A20763" w:rsidRDefault="004F4EF7" w:rsidP="00504F86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w:r w:rsidRPr="00A20763">
        <w:rPr>
          <w:rFonts w:eastAsiaTheme="minorEastAsia" w:cstheme="minorHAnsi"/>
          <w:sz w:val="24"/>
          <w:szCs w:val="24"/>
        </w:rPr>
        <w:t xml:space="preserve">Update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y as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n+1</m:t>
                </m:r>
              </m:e>
            </m:d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ϕ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x-ϕ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</m:d>
      </m:oMath>
    </w:p>
    <w:p w14:paraId="612570DD" w14:textId="25C943E5" w:rsidR="004F4EF7" w:rsidRPr="00A20763" w:rsidRDefault="00181744" w:rsidP="004F4EF7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="CMMI10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MI10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CMMI10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="CMMI10" w:hAnsi="Cambria Math" w:cstheme="minorHAnsi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="CMMI10" w:hAnsi="Cambria Math" w:cstheme="minorHAnsi"/>
            <w:sz w:val="24"/>
            <w:szCs w:val="24"/>
          </w:rPr>
          <m:t>a</m:t>
        </m:r>
        <m:r>
          <w:rPr>
            <w:rFonts w:ascii="Cambria Math" w:eastAsia="CMMI10" w:hAnsi="Cambria Math" w:cstheme="minorHAnsi"/>
            <w:sz w:val="24"/>
            <w:szCs w:val="24"/>
          </w:rPr>
          <m:t>)</m:t>
        </m:r>
      </m:oMath>
      <w:r w:rsidR="004F4EF7" w:rsidRPr="00A20763">
        <w:rPr>
          <w:rFonts w:eastAsia="CMMI10" w:cstheme="minorHAnsi"/>
          <w:sz w:val="24"/>
          <w:szCs w:val="24"/>
        </w:rPr>
        <w:t xml:space="preserve"> is the non-linear operator that sets all but the largest (in magnitude) s elements of </w:t>
      </w:r>
      <w:r w:rsidR="004F4EF7" w:rsidRPr="00A20763">
        <w:rPr>
          <w:rFonts w:eastAsia="CMMI10" w:cstheme="minorHAnsi"/>
          <w:b/>
          <w:bCs/>
          <w:sz w:val="24"/>
          <w:szCs w:val="24"/>
        </w:rPr>
        <w:t>a</w:t>
      </w:r>
      <w:r w:rsidR="004F4EF7" w:rsidRPr="00A20763">
        <w:rPr>
          <w:rFonts w:eastAsia="CMMI10" w:cstheme="minorHAnsi"/>
          <w:sz w:val="24"/>
          <w:szCs w:val="24"/>
        </w:rPr>
        <w:t xml:space="preserve"> to zero. </w:t>
      </w:r>
      <w:r w:rsidR="004F4EF7" w:rsidRPr="00A20763">
        <w:rPr>
          <w:rFonts w:cstheme="minorHAnsi"/>
          <w:sz w:val="24"/>
          <w:szCs w:val="24"/>
        </w:rPr>
        <w:t>If there is no unique such set, a set can be selected either randomly or based on a predefined ordering of the elements</w:t>
      </w:r>
    </w:p>
    <w:p w14:paraId="353E645C" w14:textId="359CF1CB" w:rsidR="004734F9" w:rsidRPr="00A20763" w:rsidRDefault="004734F9" w:rsidP="004734F9">
      <w:pPr>
        <w:pStyle w:val="ListParagraph"/>
        <w:ind w:left="1440"/>
        <w:rPr>
          <w:rFonts w:eastAsiaTheme="minorEastAsia" w:cstheme="minorHAnsi"/>
          <w:sz w:val="24"/>
          <w:szCs w:val="24"/>
        </w:rPr>
      </w:pPr>
    </w:p>
    <w:p w14:paraId="42E029F3" w14:textId="03B06207" w:rsidR="004F4EF7" w:rsidRPr="00A20763" w:rsidRDefault="004F4EF7" w:rsidP="004F4EF7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A20763">
        <w:rPr>
          <w:rFonts w:eastAsiaTheme="minorEastAsia" w:cstheme="minorHAnsi"/>
          <w:sz w:val="24"/>
          <w:szCs w:val="24"/>
        </w:rPr>
        <w:t>Key Theorem</w:t>
      </w:r>
      <w:r w:rsidR="004734F9" w:rsidRPr="00A20763">
        <w:rPr>
          <w:rFonts w:eastAsiaTheme="minorEastAsia" w:cstheme="minorHAnsi"/>
          <w:sz w:val="24"/>
          <w:szCs w:val="24"/>
        </w:rPr>
        <w:t xml:space="preserve"> (stated as it is for the most part)</w:t>
      </w:r>
    </w:p>
    <w:p w14:paraId="33C7159E" w14:textId="2887F576" w:rsidR="004F4EF7" w:rsidRPr="00A20763" w:rsidRDefault="004F4EF7" w:rsidP="004F4EF7">
      <w:pPr>
        <w:pStyle w:val="ListParagraph"/>
        <w:rPr>
          <w:rFonts w:eastAsiaTheme="minorEastAsia" w:cstheme="minorHAnsi"/>
          <w:sz w:val="24"/>
          <w:szCs w:val="24"/>
        </w:rPr>
      </w:pPr>
    </w:p>
    <w:p w14:paraId="1735C476" w14:textId="7E401CE6" w:rsidR="00A20763" w:rsidRDefault="00A20763" w:rsidP="00A207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</w:rPr>
        <w:t xml:space="preserve">A matrix </w:t>
      </w:r>
      <m:oMath>
        <m:r>
          <w:rPr>
            <w:rFonts w:ascii="Cambria Math" w:hAnsi="Cambria Math" w:cstheme="minorHAnsi"/>
            <w:sz w:val="24"/>
            <w:szCs w:val="24"/>
          </w:rPr>
          <m:t>ϕ</m:t>
        </m:r>
      </m:oMath>
      <w:r w:rsidRPr="00A20763">
        <w:rPr>
          <w:rFonts w:cstheme="minorHAnsi"/>
          <w:sz w:val="24"/>
          <w:szCs w:val="24"/>
        </w:rPr>
        <w:t xml:space="preserve"> satisfies the Restricted Isometry Condition (RIP) if</w:t>
      </w:r>
    </w:p>
    <w:p w14:paraId="7CA19B36" w14:textId="77777777" w:rsidR="00A20763" w:rsidRPr="00A20763" w:rsidRDefault="00A20763" w:rsidP="00A207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BE9C44" w14:textId="77777777" w:rsidR="00A20763" w:rsidRPr="00A20763" w:rsidRDefault="00181744" w:rsidP="00A20763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1-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 xml:space="preserve"> ≤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ϕy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≤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1+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bSup>
        </m:oMath>
      </m:oMathPara>
    </w:p>
    <w:p w14:paraId="2FDA3D55" w14:textId="73CD24C7" w:rsidR="00A20763" w:rsidRPr="00AB5D8C" w:rsidRDefault="00A20763" w:rsidP="00A207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</w:rPr>
        <w:t xml:space="preserve">Instead of using the above restricted isometry property, we will use a re-scaled matrix  </w:t>
      </w:r>
      <m:oMath>
        <m:r>
          <w:rPr>
            <w:rFonts w:ascii="Cambria Math" w:hAnsi="Cambria Math" w:cstheme="minorHAnsi"/>
            <w:sz w:val="24"/>
            <w:szCs w:val="24"/>
          </w:rPr>
          <m:t>ϕ=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ϕ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Pr="00A20763">
        <w:rPr>
          <w:rFonts w:cstheme="minorHAnsi"/>
          <w:sz w:val="24"/>
          <w:szCs w:val="24"/>
        </w:rPr>
        <w:t xml:space="preserve"> which    satisfies the following non-</w:t>
      </w:r>
      <w:r w:rsidR="00AB5D8C" w:rsidRPr="00A20763">
        <w:rPr>
          <w:rFonts w:cstheme="minorHAnsi"/>
          <w:sz w:val="24"/>
          <w:szCs w:val="24"/>
        </w:rPr>
        <w:t>symmetric</w:t>
      </w:r>
      <w:r w:rsidRPr="00A20763">
        <w:rPr>
          <w:rFonts w:cstheme="minorHAnsi"/>
          <w:sz w:val="24"/>
          <w:szCs w:val="24"/>
        </w:rPr>
        <w:t xml:space="preserve"> isometry property, which is equivalent to the RIP</w:t>
      </w:r>
      <w:r w:rsidR="00AB5D8C">
        <w:rPr>
          <w:rFonts w:cstheme="minorHAnsi"/>
          <w:sz w:val="24"/>
          <w:szCs w:val="24"/>
        </w:rPr>
        <w:t xml:space="preserve"> </w:t>
      </w:r>
      <w:r w:rsidRPr="00AB5D8C">
        <w:rPr>
          <w:rFonts w:cstheme="minorHAnsi"/>
          <w:sz w:val="24"/>
          <w:szCs w:val="24"/>
        </w:rPr>
        <w:t>defined above.</w:t>
      </w:r>
    </w:p>
    <w:p w14:paraId="626FAB56" w14:textId="77777777" w:rsidR="00A20763" w:rsidRPr="00A20763" w:rsidRDefault="00A20763" w:rsidP="00A207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0CEAB1" w14:textId="49E87CDA" w:rsidR="00A20763" w:rsidRPr="00A20763" w:rsidRDefault="00AB5D8C" w:rsidP="00A2076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                                             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</m:sSub>
          </m:e>
        </m:d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≤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ϕy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≤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 w:cstheme="minorHAnsi"/>
          <w:sz w:val="24"/>
          <w:szCs w:val="24"/>
        </w:rPr>
        <w:t xml:space="preserve"> ,   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17946A16" w14:textId="77777777" w:rsidR="00A20763" w:rsidRPr="00A20763" w:rsidRDefault="00A20763" w:rsidP="00A2076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5DDEB5" w14:textId="6D1CE469" w:rsidR="00A20763" w:rsidRPr="00AB5D8C" w:rsidRDefault="00A20763" w:rsidP="00AB5D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AB5D8C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</w:t>
      </w:r>
      <w:r w:rsidRPr="00A20763">
        <w:rPr>
          <w:rFonts w:cstheme="minorHAnsi"/>
          <w:sz w:val="24"/>
          <w:szCs w:val="24"/>
        </w:rPr>
        <w:t xml:space="preserve">for all </w:t>
      </w:r>
      <w:r w:rsidRPr="00A20763">
        <w:rPr>
          <w:rFonts w:eastAsia="CMMI10" w:cstheme="minorHAnsi"/>
          <w:sz w:val="24"/>
          <w:szCs w:val="24"/>
        </w:rPr>
        <w:t>s</w:t>
      </w:r>
      <w:r w:rsidRPr="00A20763">
        <w:rPr>
          <w:rFonts w:cstheme="minorHAnsi"/>
          <w:sz w:val="24"/>
          <w:szCs w:val="24"/>
        </w:rPr>
        <w:t xml:space="preserve">-sparse y. We will say that for a matrix </w:t>
      </w:r>
      <m:oMath>
        <m:r>
          <w:rPr>
            <w:rFonts w:ascii="Cambria Math" w:hAnsi="Cambria Math" w:cstheme="minorHAnsi"/>
            <w:sz w:val="24"/>
            <w:szCs w:val="24"/>
          </w:rPr>
          <m:t>ϕ</m:t>
        </m:r>
      </m:oMath>
      <w:r w:rsidRPr="00A20763">
        <w:rPr>
          <w:rFonts w:cstheme="minorHAnsi"/>
          <w:sz w:val="24"/>
          <w:szCs w:val="24"/>
        </w:rPr>
        <w:t xml:space="preserve"> the RIP holds for sparsity </w:t>
      </w:r>
      <w:r w:rsidRPr="00A20763">
        <w:rPr>
          <w:rFonts w:eastAsia="CMMI10" w:cstheme="minorHAnsi"/>
          <w:sz w:val="24"/>
          <w:szCs w:val="24"/>
        </w:rPr>
        <w:t>s</w:t>
      </w:r>
      <w:r w:rsidRPr="00A20763">
        <w:rPr>
          <w:rFonts w:cstheme="minorHAnsi"/>
          <w:sz w:val="24"/>
          <w:szCs w:val="24"/>
        </w:rPr>
        <w:t xml:space="preserve">, if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A20763">
        <w:rPr>
          <w:rFonts w:eastAsia="CMMI10" w:cstheme="minorHAnsi"/>
          <w:sz w:val="24"/>
          <w:szCs w:val="24"/>
        </w:rPr>
        <w:t xml:space="preserve">&lt; </w:t>
      </w:r>
      <w:r w:rsidRPr="00A20763">
        <w:rPr>
          <w:rFonts w:cstheme="minorHAnsi"/>
          <w:sz w:val="24"/>
          <w:szCs w:val="24"/>
        </w:rPr>
        <w:t>1.</w:t>
      </w:r>
    </w:p>
    <w:p w14:paraId="03F7FBC9" w14:textId="4951EF80" w:rsidR="004734F9" w:rsidRPr="00A20763" w:rsidRDefault="004734F9" w:rsidP="00C17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0763">
        <w:rPr>
          <w:rFonts w:cstheme="minorHAnsi"/>
          <w:i/>
          <w:iCs/>
          <w:sz w:val="24"/>
          <w:szCs w:val="24"/>
        </w:rPr>
        <w:t xml:space="preserve">Theorem: </w:t>
      </w:r>
      <w:r w:rsidRPr="00A20763">
        <w:rPr>
          <w:rFonts w:cstheme="minorHAnsi"/>
          <w:sz w:val="24"/>
          <w:szCs w:val="24"/>
        </w:rPr>
        <w:t xml:space="preserve">Given a noisy observation </w:t>
      </w:r>
      <m:oMath>
        <m:r>
          <w:rPr>
            <w:rFonts w:ascii="Cambria Math" w:hAnsi="Cambria Math" w:cstheme="minorHAnsi"/>
            <w:sz w:val="24"/>
            <w:szCs w:val="24"/>
          </w:rPr>
          <m:t>x=ϕy+ e</m:t>
        </m:r>
      </m:oMath>
      <w:r w:rsidRPr="00A20763">
        <w:rPr>
          <w:rFonts w:cstheme="minorHAnsi"/>
          <w:sz w:val="24"/>
          <w:szCs w:val="24"/>
        </w:rPr>
        <w:t xml:space="preserve">, were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</m:oMath>
      <w:r w:rsidRPr="00A20763">
        <w:rPr>
          <w:rFonts w:cstheme="minorHAnsi"/>
          <w:sz w:val="24"/>
          <w:szCs w:val="24"/>
        </w:rPr>
        <w:t xml:space="preserve"> is an arbitrary vector. Let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A20763">
        <w:rPr>
          <w:rFonts w:eastAsia="CMMI8" w:cstheme="minorHAnsi"/>
          <w:sz w:val="24"/>
          <w:szCs w:val="24"/>
        </w:rPr>
        <w:t xml:space="preserve"> </w:t>
      </w:r>
      <w:r w:rsidRPr="00A20763">
        <w:rPr>
          <w:rFonts w:cstheme="minorHAnsi"/>
          <w:sz w:val="24"/>
          <w:szCs w:val="24"/>
        </w:rPr>
        <w:t>be an approximation</w:t>
      </w:r>
      <w:r w:rsidR="00C17B83" w:rsidRPr="00A20763">
        <w:rPr>
          <w:rFonts w:cstheme="minorHAnsi"/>
          <w:sz w:val="24"/>
          <w:szCs w:val="24"/>
        </w:rPr>
        <w:t xml:space="preserve"> </w:t>
      </w:r>
      <w:r w:rsidRPr="00A20763">
        <w:rPr>
          <w:rFonts w:cstheme="minorHAnsi"/>
          <w:sz w:val="24"/>
          <w:szCs w:val="24"/>
        </w:rPr>
        <w:t xml:space="preserve">to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</m:oMath>
      <w:r w:rsidRPr="00A20763">
        <w:rPr>
          <w:rFonts w:cstheme="minorHAnsi"/>
          <w:sz w:val="24"/>
          <w:szCs w:val="24"/>
        </w:rPr>
        <w:t xml:space="preserve"> with no-more than s non-zero elements for which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A20763">
        <w:rPr>
          <w:rFonts w:cstheme="minorHAnsi"/>
          <w:sz w:val="24"/>
          <w:szCs w:val="24"/>
        </w:rPr>
        <w:t xml:space="preserve"> is minimal. If </w:t>
      </w:r>
      <m:oMath>
        <m:r>
          <w:rPr>
            <w:rFonts w:ascii="Cambria Math" w:hAnsi="Cambria Math" w:cstheme="minorHAnsi"/>
            <w:sz w:val="24"/>
            <w:szCs w:val="24"/>
          </w:rPr>
          <m:t>ϕ</m:t>
        </m:r>
      </m:oMath>
      <w:r w:rsidR="0060230A" w:rsidRPr="00A20763">
        <w:rPr>
          <w:rFonts w:eastAsiaTheme="minorEastAsia" w:cstheme="minorHAnsi"/>
          <w:sz w:val="24"/>
          <w:szCs w:val="24"/>
        </w:rPr>
        <w:t xml:space="preserve"> </w:t>
      </w:r>
      <w:r w:rsidRPr="00A20763">
        <w:rPr>
          <w:rFonts w:cstheme="minorHAnsi"/>
          <w:sz w:val="24"/>
          <w:szCs w:val="24"/>
        </w:rPr>
        <w:t>has restricted isometry property</w:t>
      </w:r>
      <w:r w:rsidR="0060230A" w:rsidRPr="00A20763">
        <w:rPr>
          <w:rFonts w:cstheme="minorHAnsi"/>
          <w:sz w:val="24"/>
          <w:szCs w:val="24"/>
        </w:rPr>
        <w:t xml:space="preserve"> </w:t>
      </w:r>
      <w:r w:rsidRPr="00A20763">
        <w:rPr>
          <w:rFonts w:cstheme="minorHAnsi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3s</m:t>
            </m:r>
          </m:sub>
        </m:sSub>
      </m:oMath>
      <w:r w:rsidRPr="00A20763">
        <w:rPr>
          <w:rFonts w:eastAsia="CMMI8" w:cstheme="minorHAnsi"/>
          <w:sz w:val="24"/>
          <w:szCs w:val="24"/>
        </w:rPr>
        <w:t xml:space="preserve"> </w:t>
      </w:r>
      <w:r w:rsidRPr="00A20763">
        <w:rPr>
          <w:rFonts w:eastAsia="CMMI10" w:cstheme="minorHAnsi"/>
          <w:sz w:val="24"/>
          <w:szCs w:val="24"/>
        </w:rPr>
        <w:t xml:space="preserve">&lt; </w:t>
      </w:r>
      <m:oMath>
        <m:f>
          <m:fPr>
            <m:ctrlPr>
              <w:rPr>
                <w:rFonts w:ascii="Cambria Math" w:eastAsia="CMMI10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MI10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MI10" w:hAnsi="Cambria Math" w:cstheme="minorHAnsi"/>
                <w:sz w:val="24"/>
                <w:szCs w:val="24"/>
              </w:rPr>
              <m:t>8</m:t>
            </m:r>
          </m:den>
        </m:f>
      </m:oMath>
      <w:r w:rsidR="0060230A" w:rsidRPr="00A20763">
        <w:rPr>
          <w:rFonts w:cstheme="minorHAnsi"/>
          <w:sz w:val="24"/>
          <w:szCs w:val="24"/>
        </w:rPr>
        <w:t xml:space="preserve"> </w:t>
      </w:r>
      <w:r w:rsidRPr="00A20763">
        <w:rPr>
          <w:rFonts w:cstheme="minorHAnsi"/>
          <w:sz w:val="24"/>
          <w:szCs w:val="24"/>
        </w:rPr>
        <w:t xml:space="preserve">, then, at iteration </w:t>
      </w:r>
      <w:r w:rsidRPr="00A20763">
        <w:rPr>
          <w:rFonts w:eastAsia="CMMI10" w:cstheme="minorHAnsi"/>
          <w:sz w:val="24"/>
          <w:szCs w:val="24"/>
        </w:rPr>
        <w:t>k</w:t>
      </w:r>
      <w:r w:rsidRPr="00A20763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IH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A20763">
        <w:rPr>
          <w:rFonts w:eastAsia="CMMI8" w:cstheme="minorHAnsi"/>
          <w:sz w:val="24"/>
          <w:szCs w:val="24"/>
        </w:rPr>
        <w:t xml:space="preserve"> </w:t>
      </w:r>
      <w:r w:rsidRPr="00A20763">
        <w:rPr>
          <w:rFonts w:cstheme="minorHAnsi"/>
          <w:sz w:val="24"/>
          <w:szCs w:val="24"/>
        </w:rPr>
        <w:t xml:space="preserve">will recover an approximation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</m:d>
          </m:sup>
        </m:sSup>
      </m:oMath>
      <w:r w:rsidRPr="00A20763">
        <w:rPr>
          <w:rFonts w:eastAsia="CMMI8" w:cstheme="minorHAnsi"/>
          <w:sz w:val="24"/>
          <w:szCs w:val="24"/>
        </w:rPr>
        <w:t xml:space="preserve"> </w:t>
      </w:r>
      <w:r w:rsidRPr="00A20763">
        <w:rPr>
          <w:rFonts w:cstheme="minorHAnsi"/>
          <w:sz w:val="24"/>
          <w:szCs w:val="24"/>
        </w:rPr>
        <w:t>satisfying</w:t>
      </w:r>
    </w:p>
    <w:p w14:paraId="5B82F85A" w14:textId="00AE35D1" w:rsidR="004734F9" w:rsidRPr="00A20763" w:rsidRDefault="00181744" w:rsidP="00C17B8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MSY10" w:hAnsi="Cambria Math" w:cstheme="minorHAnsi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MSY10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SY10" w:hAnsi="Cambria Math" w:cstheme="minorHAnsi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CMSY10" w:hAnsi="Cambria Math" w:cstheme="minorHAnsi"/>
                  <w:sz w:val="24"/>
                  <w:szCs w:val="24"/>
                </w:rPr>
                <m:t>-k</m:t>
              </m:r>
            </m:sup>
          </m:sSup>
          <m:sSub>
            <m:sSubPr>
              <m:ctrlPr>
                <w:rPr>
                  <w:rFonts w:ascii="Cambria Math" w:eastAsia="CMSY10" w:hAnsi="Cambria Math" w:cstheme="min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CMSY10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MSY10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MSY10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SY10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MSY10" w:hAnsi="Cambria Math" w:cstheme="minorHAnsi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="CMSY10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MSY10" w:hAnsi="Cambria Math" w:cstheme="minorHAnsi"/>
              <w:sz w:val="24"/>
              <w:szCs w:val="24"/>
            </w:rPr>
            <m:t>+5</m:t>
          </m:r>
          <m:sSubSup>
            <m:sSubSupPr>
              <m:ctrlPr>
                <w:rPr>
                  <w:rFonts w:ascii="Cambria Math" w:eastAsia="CMSY10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MSY10" w:hAnsi="Cambria Math" w:cstheme="minorHAnsi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="CMSY10" w:hAnsi="Cambria Math" w:cstheme="minorHAnsi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="CMSY10" w:hAnsi="Cambria Math" w:cstheme="minorHAnsi"/>
                  <w:sz w:val="24"/>
                  <w:szCs w:val="24"/>
                </w:rPr>
                <m:t>~</m:t>
              </m:r>
            </m:sup>
          </m:sSubSup>
          <m:r>
            <w:rPr>
              <w:rFonts w:ascii="Cambria Math" w:eastAsia="CMSY10" w:hAnsi="Cambria Math" w:cstheme="minorHAnsi"/>
              <w:sz w:val="24"/>
              <w:szCs w:val="24"/>
            </w:rPr>
            <m:t xml:space="preserve"> </m:t>
          </m:r>
        </m:oMath>
      </m:oMathPara>
    </w:p>
    <w:p w14:paraId="0ECC70C4" w14:textId="77777777" w:rsidR="0060230A" w:rsidRPr="00A20763" w:rsidRDefault="0060230A" w:rsidP="006023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A7E8696" w14:textId="6E35DBC5" w:rsidR="004734F9" w:rsidRPr="00A20763" w:rsidRDefault="0060230A" w:rsidP="00C17B83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eastAsiaTheme="minorEastAsia" w:cstheme="minorHAnsi"/>
          <w:iCs/>
          <w:sz w:val="24"/>
          <w:szCs w:val="24"/>
        </w:rPr>
      </w:pPr>
      <w:r w:rsidRPr="00A20763">
        <w:rPr>
          <w:rFonts w:cstheme="minorHAnsi"/>
          <w:sz w:val="24"/>
          <w:szCs w:val="24"/>
        </w:rPr>
        <w:t>w</w:t>
      </w:r>
      <w:r w:rsidR="004734F9" w:rsidRPr="00A20763">
        <w:rPr>
          <w:rFonts w:cstheme="minorHAnsi"/>
          <w:sz w:val="24"/>
          <w:szCs w:val="24"/>
        </w:rPr>
        <w:t>here</w:t>
      </w:r>
      <w:r w:rsidRPr="00A20763">
        <w:rPr>
          <w:rFonts w:cstheme="minorHAns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CMSY10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MSY10" w:hAnsi="Cambria Math" w:cstheme="minorHAnsi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="CMSY10" w:hAnsi="Cambria Math" w:cstheme="minorHAnsi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CMSY10" w:hAnsi="Cambria Math" w:cstheme="minorHAnsi"/>
                <w:sz w:val="24"/>
                <w:szCs w:val="24"/>
              </w:rPr>
              <m:t>~</m:t>
            </m:r>
          </m:sup>
        </m:sSubSup>
        <m:r>
          <w:rPr>
            <w:rFonts w:ascii="Cambria Math" w:eastAsia="CMSY10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="CMSY10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MSY10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MSY10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MSY10" w:hAnsi="Cambria Math" w:cstheme="minorHAnsi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CMSY10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SY10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MSY10" w:hAnsi="Cambria Math" w:cstheme="minorHAnsi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CMSY10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="CMSY10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="CMSY10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SY10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MSY10" w:hAnsi="Cambria Math" w:cstheme="minorHAnsi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</m:t>
                </m:r>
              </m:e>
            </m:rad>
          </m:den>
        </m:f>
        <m:sSub>
          <m:sSubPr>
            <m:ctrlPr>
              <w:rPr>
                <w:rFonts w:ascii="Cambria Math" w:eastAsia="CMSY10" w:hAnsi="Cambria Math" w:cstheme="minorHAnsi"/>
                <w:iCs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MSY10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MSY10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MSY10" w:hAnsi="Cambria Math" w:cstheme="minorHAnsi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CMSY10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SY10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MSY10" w:hAnsi="Cambria Math" w:cstheme="minorHAnsi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MSY10" w:hAnsi="Cambria Math" w:cstheme="minorHAnsi"/>
                        <w:iCs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eastAsia="CMSY10" w:hAnsi="Cambria Math" w:cstheme="minorHAnsi"/>
                    <w:iCs/>
                    <w:sz w:val="24"/>
                    <w:szCs w:val="24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eastAsia="CMSY10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="CMSY10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="CMSY10" w:hAnsi="Cambria Math" w:cstheme="minorHAnsi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MSY10" w:hAnsi="Cambria Math" w:cstheme="minorHAnsi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MSY10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MSY10" w:hAnsi="Cambria Math" w:cstheme="minorHAnsi"/>
                        <w:sz w:val="24"/>
                        <w:szCs w:val="24"/>
                      </w:rPr>
                      <m:t>e</m:t>
                    </m:r>
                  </m:e>
                </m:d>
              </m:e>
            </m:d>
          </m:e>
          <m:sub>
            <m:r>
              <w:rPr>
                <w:rFonts w:ascii="Cambria Math" w:eastAsia="CMSY10" w:hAnsi="Cambria Math" w:cstheme="minorHAnsi"/>
                <w:sz w:val="24"/>
                <w:szCs w:val="24"/>
              </w:rPr>
              <m:t>2</m:t>
            </m:r>
          </m:sub>
        </m:sSub>
      </m:oMath>
    </w:p>
    <w:p w14:paraId="233D002A" w14:textId="763C1ECD" w:rsidR="00C17B83" w:rsidRPr="00A20763" w:rsidRDefault="00C17B83" w:rsidP="00C17B83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eastAsiaTheme="minorEastAsia" w:cstheme="minorHAnsi"/>
          <w:iCs/>
          <w:sz w:val="24"/>
          <w:szCs w:val="24"/>
        </w:rPr>
      </w:pPr>
    </w:p>
    <w:p w14:paraId="7B768C9D" w14:textId="77777777" w:rsidR="00C17B83" w:rsidRPr="00A20763" w:rsidRDefault="00C17B83" w:rsidP="00C17B83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iCs/>
          <w:sz w:val="24"/>
          <w:szCs w:val="24"/>
        </w:rPr>
      </w:pPr>
    </w:p>
    <w:p w14:paraId="0D5978BD" w14:textId="77777777" w:rsidR="004734F9" w:rsidRPr="00A20763" w:rsidRDefault="004734F9" w:rsidP="00C17B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</w:rPr>
        <w:t>Furthermore, after at most</w:t>
      </w:r>
    </w:p>
    <w:p w14:paraId="2B13F62E" w14:textId="77777777" w:rsidR="00C17B83" w:rsidRPr="00A20763" w:rsidRDefault="00181744" w:rsidP="00C17B8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⌈ </m:t>
          </m:r>
          <m:func>
            <m:funcPr>
              <m:ctrlP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</w:rPr>
                            <m:t>~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⌉</m:t>
          </m:r>
        </m:oMath>
      </m:oMathPara>
    </w:p>
    <w:p w14:paraId="5BD508B2" w14:textId="77B3A12A" w:rsidR="004734F9" w:rsidRPr="00A20763" w:rsidRDefault="004734F9" w:rsidP="00C17B8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0763">
        <w:rPr>
          <w:rFonts w:cstheme="minorHAnsi"/>
          <w:sz w:val="24"/>
          <w:szCs w:val="24"/>
        </w:rPr>
        <w:lastRenderedPageBreak/>
        <w:t xml:space="preserve">iterations, </w:t>
      </w:r>
      <m:oMath>
        <m:r>
          <w:rPr>
            <w:rFonts w:ascii="Cambria Math" w:hAnsi="Cambria Math" w:cstheme="minorHAnsi"/>
            <w:sz w:val="24"/>
            <w:szCs w:val="24"/>
          </w:rPr>
          <m:t>IH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A20763">
        <w:rPr>
          <w:rFonts w:eastAsia="CMMI8" w:cstheme="minorHAnsi"/>
          <w:sz w:val="24"/>
          <w:szCs w:val="24"/>
        </w:rPr>
        <w:t xml:space="preserve"> </w:t>
      </w:r>
      <w:r w:rsidRPr="00A20763">
        <w:rPr>
          <w:rFonts w:cstheme="minorHAnsi"/>
          <w:sz w:val="24"/>
          <w:szCs w:val="24"/>
        </w:rPr>
        <w:t>estimates y with accuracy</w:t>
      </w:r>
      <w:r w:rsidR="00C17B83" w:rsidRPr="00A20763">
        <w:rPr>
          <w:rFonts w:cstheme="minorHAnsi"/>
          <w:sz w:val="24"/>
          <w:szCs w:val="24"/>
        </w:rPr>
        <w:t xml:space="preserve"> </w:t>
      </w:r>
    </w:p>
    <w:p w14:paraId="413ACDC8" w14:textId="74976E85" w:rsidR="00C17B83" w:rsidRPr="00A20763" w:rsidRDefault="00181744" w:rsidP="00C17B8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≤6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MSY10" w:hAnsi="Cambria Math" w:cstheme="minorHAnsi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MSY10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MSY10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MSY10" w:hAnsi="Cambria Math" w:cstheme="minorHAnsi"/>
                            <w:sz w:val="24"/>
                            <w:szCs w:val="24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CMSY10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SY10" w:hAnsi="Cambria Math" w:cstheme="min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MSY10" w:hAnsi="Cambria Math" w:cstheme="minorHAnsi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="CMSY10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CMSY10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CMSY10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SY10" w:hAnsi="Cambria Math" w:cstheme="min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CMSY10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="CMSY10" w:hAnsi="Cambria Math" w:cstheme="minorHAnsi"/>
                    <w:iCs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MSY10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MSY10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MSY10" w:hAnsi="Cambria Math" w:cstheme="minorHAnsi"/>
                            <w:sz w:val="24"/>
                            <w:szCs w:val="24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CMSY10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SY10" w:hAnsi="Cambria Math" w:cstheme="min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MSY10" w:hAnsi="Cambria Math" w:cstheme="minorHAnsi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eastAsia="CMSY10" w:hAnsi="Cambria Math" w:cstheme="minorHAnsi"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="CMSY10" w:hAnsi="Cambria Math" w:cstheme="minorHAnsi"/>
                        <w:iCs/>
                        <w:sz w:val="24"/>
                        <w:szCs w:val="24"/>
                      </w:rPr>
                    </m:ctrlP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CMSY10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MSY10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CMSY10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MSY10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MSY10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MSY10" w:hAnsi="Cambria Math" w:cstheme="minorHAnsi"/>
                            <w:sz w:val="24"/>
                            <w:szCs w:val="24"/>
                          </w:rPr>
                          <m:t>e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="CMSY10" w:hAnsi="Cambria Math" w:cstheme="minorHAnsi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="CMSY10" w:hAnsi="Cambria Math" w:cstheme="minorHAnsi"/>
                <w:i/>
                <w:iCs/>
                <w:sz w:val="24"/>
                <w:szCs w:val="24"/>
              </w:rPr>
            </m:ctrlPr>
          </m:e>
        </m:d>
      </m:oMath>
    </w:p>
    <w:p w14:paraId="32CF083F" w14:textId="77777777" w:rsidR="004734F9" w:rsidRPr="00A20763" w:rsidRDefault="004734F9" w:rsidP="004734F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E0891C" w14:textId="4B7C149B" w:rsidR="004734F9" w:rsidRPr="00A20763" w:rsidRDefault="004734F9" w:rsidP="004F4EF7">
      <w:pPr>
        <w:pStyle w:val="ListParagraph"/>
        <w:rPr>
          <w:rFonts w:eastAsiaTheme="minorEastAsia" w:cstheme="minorHAnsi"/>
          <w:sz w:val="24"/>
          <w:szCs w:val="24"/>
        </w:rPr>
      </w:pPr>
    </w:p>
    <w:sectPr w:rsidR="004734F9" w:rsidRPr="00A20763" w:rsidSect="00504F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0987"/>
    <w:multiLevelType w:val="hybridMultilevel"/>
    <w:tmpl w:val="B8E23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77E60"/>
    <w:multiLevelType w:val="hybridMultilevel"/>
    <w:tmpl w:val="0D7821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586017"/>
    <w:multiLevelType w:val="hybridMultilevel"/>
    <w:tmpl w:val="38FA1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11307"/>
    <w:multiLevelType w:val="hybridMultilevel"/>
    <w:tmpl w:val="4E7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F3"/>
    <w:rsid w:val="000A39F3"/>
    <w:rsid w:val="00181744"/>
    <w:rsid w:val="004734F9"/>
    <w:rsid w:val="004F4EF7"/>
    <w:rsid w:val="00504F86"/>
    <w:rsid w:val="0060230A"/>
    <w:rsid w:val="00896B55"/>
    <w:rsid w:val="0091201A"/>
    <w:rsid w:val="009B5DE1"/>
    <w:rsid w:val="00A20763"/>
    <w:rsid w:val="00AB5D8C"/>
    <w:rsid w:val="00C17B83"/>
    <w:rsid w:val="00D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159"/>
  <w15:chartTrackingRefBased/>
  <w15:docId w15:val="{0777493B-EA19-44F2-B4AD-0635539F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4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7</cp:revision>
  <cp:lastPrinted>2020-02-19T16:08:00Z</cp:lastPrinted>
  <dcterms:created xsi:type="dcterms:W3CDTF">2020-02-11T06:12:00Z</dcterms:created>
  <dcterms:modified xsi:type="dcterms:W3CDTF">2020-02-19T16:14:00Z</dcterms:modified>
</cp:coreProperties>
</file>