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73515" w14:textId="3D98D5D2" w:rsidR="00F14657" w:rsidRDefault="00000000" w:rsidP="004B177E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7CC13BC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B1DFA7A" w14:textId="77777777" w:rsidR="00F14657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81ED25D" w14:textId="77777777" w:rsidR="00F14657" w:rsidRDefault="00000000">
      <w:pPr>
        <w:spacing w:after="4"/>
        <w:ind w:left="-5" w:right="0"/>
      </w:pPr>
      <w:r>
        <w:rPr>
          <w:rFonts w:ascii="Arial" w:eastAsia="Arial" w:hAnsi="Arial" w:cs="Arial"/>
          <w:sz w:val="22"/>
        </w:rPr>
        <w:t xml:space="preserve">Q1. </w:t>
      </w:r>
      <w:r>
        <w:rPr>
          <w:rFonts w:cs="Roboto"/>
          <w:b/>
        </w:rPr>
        <w:t>Remote Desktop Sharing within LAN using SSH in Cisco Packet Tracer</w:t>
      </w:r>
      <w:r>
        <w:t xml:space="preserve">1. Setup Network Topology </w:t>
      </w:r>
    </w:p>
    <w:p w14:paraId="017934E5" w14:textId="77777777" w:rsidR="00F14657" w:rsidRDefault="00000000">
      <w:pPr>
        <w:numPr>
          <w:ilvl w:val="0"/>
          <w:numId w:val="1"/>
        </w:numPr>
        <w:ind w:right="3915"/>
      </w:pPr>
      <w:r>
        <w:t xml:space="preserve">Add the following devices: o    1 Server (SSH Server) o    1 or more PCs (SSH Clients) o    1 Switch </w:t>
      </w:r>
    </w:p>
    <w:p w14:paraId="21EEF961" w14:textId="77777777" w:rsidR="00F14657" w:rsidRDefault="00000000">
      <w:pPr>
        <w:numPr>
          <w:ilvl w:val="0"/>
          <w:numId w:val="1"/>
        </w:numPr>
        <w:ind w:right="3915"/>
      </w:pPr>
      <w:r>
        <w:t xml:space="preserve">Use Copper Straight-Through cables to connect the PCs and Server to the Switch. 2. Assign IP Addresses </w:t>
      </w:r>
    </w:p>
    <w:p w14:paraId="67E1BCF4" w14:textId="77777777" w:rsidR="00F14657" w:rsidRDefault="00000000">
      <w:pPr>
        <w:numPr>
          <w:ilvl w:val="0"/>
          <w:numId w:val="2"/>
        </w:numPr>
        <w:ind w:right="1435" w:hanging="266"/>
      </w:pPr>
      <w:r>
        <w:t xml:space="preserve">On the SSH Server: </w:t>
      </w:r>
    </w:p>
    <w:p w14:paraId="5A1AC341" w14:textId="77777777" w:rsidR="00F14657" w:rsidRDefault="00000000">
      <w:pPr>
        <w:numPr>
          <w:ilvl w:val="0"/>
          <w:numId w:val="2"/>
        </w:numPr>
        <w:ind w:right="1435" w:hanging="266"/>
      </w:pPr>
      <w:r>
        <w:t xml:space="preserve">On the SSH Client (PC1): </w:t>
      </w:r>
    </w:p>
    <w:p w14:paraId="4FC17858" w14:textId="77777777" w:rsidR="00F14657" w:rsidRDefault="00000000">
      <w:pPr>
        <w:ind w:left="-5" w:right="1435"/>
      </w:pPr>
      <w:r>
        <w:t xml:space="preserve">3. Configure the Server for SSH </w:t>
      </w:r>
    </w:p>
    <w:p w14:paraId="4C3298BE" w14:textId="77777777" w:rsidR="00F14657" w:rsidRDefault="00000000">
      <w:pPr>
        <w:numPr>
          <w:ilvl w:val="0"/>
          <w:numId w:val="3"/>
        </w:numPr>
        <w:ind w:right="1435" w:hanging="363"/>
      </w:pPr>
      <w:r>
        <w:t xml:space="preserve">Click on Server </w:t>
      </w:r>
      <w:r>
        <w:rPr>
          <w:rFonts w:ascii="Arial" w:eastAsia="Arial" w:hAnsi="Arial" w:cs="Arial"/>
        </w:rPr>
        <w:t>→</w:t>
      </w:r>
      <w:r>
        <w:t xml:space="preserve"> Go to Services </w:t>
      </w:r>
      <w:r>
        <w:rPr>
          <w:rFonts w:ascii="Arial" w:eastAsia="Arial" w:hAnsi="Arial" w:cs="Arial"/>
        </w:rPr>
        <w:t>→</w:t>
      </w:r>
      <w:r>
        <w:t xml:space="preserve"> Click on SSH. </w:t>
      </w:r>
    </w:p>
    <w:p w14:paraId="4C1A8385" w14:textId="77777777" w:rsidR="00F14657" w:rsidRDefault="00000000">
      <w:pPr>
        <w:numPr>
          <w:ilvl w:val="0"/>
          <w:numId w:val="3"/>
        </w:numPr>
        <w:ind w:right="1435" w:hanging="363"/>
      </w:pPr>
      <w:r>
        <w:t xml:space="preserve">Ensure the SSH service is turned ON. </w:t>
      </w:r>
    </w:p>
    <w:p w14:paraId="30345EA2" w14:textId="77777777" w:rsidR="00F14657" w:rsidRDefault="00000000">
      <w:pPr>
        <w:numPr>
          <w:ilvl w:val="0"/>
          <w:numId w:val="3"/>
        </w:numPr>
        <w:ind w:right="1435" w:hanging="363"/>
      </w:pPr>
      <w:r>
        <w:t xml:space="preserve">Set the following: </w:t>
      </w:r>
    </w:p>
    <w:p w14:paraId="641F341B" w14:textId="77777777" w:rsidR="00F14657" w:rsidRDefault="00000000">
      <w:pPr>
        <w:ind w:left="-5" w:right="7843"/>
      </w:pPr>
      <w:r>
        <w:t xml:space="preserve">o    Username o    Password o    Enable SSH </w:t>
      </w:r>
    </w:p>
    <w:p w14:paraId="1C1EE60C" w14:textId="77777777" w:rsidR="00F14657" w:rsidRDefault="00000000">
      <w:pPr>
        <w:ind w:left="-5" w:right="1435"/>
      </w:pPr>
      <w:r>
        <w:t xml:space="preserve">4. Access SSH from the Client PC </w:t>
      </w:r>
    </w:p>
    <w:p w14:paraId="686C25F6" w14:textId="77777777" w:rsidR="00F14657" w:rsidRDefault="00000000">
      <w:pPr>
        <w:numPr>
          <w:ilvl w:val="0"/>
          <w:numId w:val="4"/>
        </w:numPr>
        <w:ind w:right="3034" w:hanging="363"/>
      </w:pPr>
      <w:r>
        <w:t xml:space="preserve">Click on the Client PC </w:t>
      </w:r>
      <w:r>
        <w:rPr>
          <w:rFonts w:ascii="Arial" w:eastAsia="Arial" w:hAnsi="Arial" w:cs="Arial"/>
        </w:rPr>
        <w:t>→</w:t>
      </w:r>
      <w:r>
        <w:t xml:space="preserve"> Go to Desktop </w:t>
      </w:r>
      <w:r>
        <w:rPr>
          <w:rFonts w:ascii="Arial" w:eastAsia="Arial" w:hAnsi="Arial" w:cs="Arial"/>
        </w:rPr>
        <w:t>→</w:t>
      </w:r>
      <w:r>
        <w:t xml:space="preserve"> Open Terminal. </w:t>
      </w:r>
    </w:p>
    <w:p w14:paraId="17F932C6" w14:textId="77777777" w:rsidR="00F14657" w:rsidRDefault="00000000">
      <w:pPr>
        <w:numPr>
          <w:ilvl w:val="0"/>
          <w:numId w:val="4"/>
        </w:numPr>
        <w:ind w:right="3034" w:hanging="363"/>
      </w:pPr>
      <w:r>
        <w:t xml:space="preserve">Run the following command: 3.    </w:t>
      </w:r>
      <w:proofErr w:type="spellStart"/>
      <w:r>
        <w:t>ssh</w:t>
      </w:r>
      <w:proofErr w:type="spellEnd"/>
      <w:r>
        <w:t xml:space="preserve"> -l admin 192.168.1.1 o    -l admin </w:t>
      </w:r>
      <w:r>
        <w:rPr>
          <w:rFonts w:ascii="Arial" w:eastAsia="Arial" w:hAnsi="Arial" w:cs="Arial"/>
        </w:rPr>
        <w:t>→</w:t>
      </w:r>
      <w:r>
        <w:t xml:space="preserve"> Specifies the username (e.g. admin). o    192.168.1.1 </w:t>
      </w:r>
      <w:r>
        <w:rPr>
          <w:rFonts w:ascii="Arial" w:eastAsia="Arial" w:hAnsi="Arial" w:cs="Arial"/>
        </w:rPr>
        <w:t>→</w:t>
      </w:r>
      <w:r>
        <w:t xml:space="preserve"> IP of the SSH Server. </w:t>
      </w:r>
    </w:p>
    <w:p w14:paraId="4E1D98B1" w14:textId="77777777" w:rsidR="00F14657" w:rsidRDefault="00000000">
      <w:pPr>
        <w:numPr>
          <w:ilvl w:val="0"/>
          <w:numId w:val="5"/>
        </w:numPr>
        <w:ind w:right="1435" w:hanging="363"/>
      </w:pPr>
      <w:r>
        <w:t xml:space="preserve">When prompted, enter the password </w:t>
      </w:r>
    </w:p>
    <w:p w14:paraId="60779212" w14:textId="77777777" w:rsidR="00F14657" w:rsidRDefault="00000000">
      <w:pPr>
        <w:numPr>
          <w:ilvl w:val="0"/>
          <w:numId w:val="5"/>
        </w:numPr>
        <w:ind w:right="1435" w:hanging="363"/>
      </w:pPr>
      <w:r>
        <w:t xml:space="preserve">If successful, you should get a remote command-line interface (CLI) of the server. 5. Verify SSH Connection </w:t>
      </w:r>
    </w:p>
    <w:p w14:paraId="662B9939" w14:textId="77777777" w:rsidR="00F14657" w:rsidRDefault="00000000">
      <w:pPr>
        <w:numPr>
          <w:ilvl w:val="0"/>
          <w:numId w:val="6"/>
        </w:numPr>
        <w:ind w:right="1435" w:hanging="266"/>
      </w:pPr>
      <w:r>
        <w:t xml:space="preserve">Run a command like: </w:t>
      </w:r>
    </w:p>
    <w:p w14:paraId="31A213FF" w14:textId="77777777" w:rsidR="00F14657" w:rsidRDefault="00000000">
      <w:pPr>
        <w:numPr>
          <w:ilvl w:val="0"/>
          <w:numId w:val="6"/>
        </w:numPr>
        <w:ind w:right="1435" w:hanging="266"/>
      </w:pPr>
      <w:r>
        <w:t xml:space="preserve">show </w:t>
      </w:r>
      <w:proofErr w:type="spellStart"/>
      <w:r>
        <w:t>ip</w:t>
      </w:r>
      <w:proofErr w:type="spellEnd"/>
      <w:r>
        <w:t xml:space="preserve"> interface brief </w:t>
      </w:r>
    </w:p>
    <w:p w14:paraId="31E5F3E1" w14:textId="77777777" w:rsidR="00F14657" w:rsidRDefault="00000000">
      <w:pPr>
        <w:numPr>
          <w:ilvl w:val="0"/>
          <w:numId w:val="6"/>
        </w:numPr>
        <w:ind w:right="1435" w:hanging="266"/>
      </w:pPr>
      <w:r>
        <w:t xml:space="preserve">If the SSH session is working, it will display the server’s interface details. </w:t>
      </w:r>
    </w:p>
    <w:p w14:paraId="5DC9DB33" w14:textId="77777777" w:rsidR="00F14657" w:rsidRDefault="00000000">
      <w:pPr>
        <w:spacing w:after="487" w:line="259" w:lineRule="auto"/>
        <w:ind w:left="0" w:right="0" w:firstLine="0"/>
      </w:pPr>
      <w:r>
        <w:t xml:space="preserve"> </w:t>
      </w:r>
    </w:p>
    <w:p w14:paraId="23EB12EA" w14:textId="77777777" w:rsidR="00F14657" w:rsidRDefault="00000000">
      <w:pPr>
        <w:spacing w:after="0" w:line="259" w:lineRule="auto"/>
        <w:ind w:left="-5" w:right="0"/>
      </w:pPr>
      <w:r>
        <w:rPr>
          <w:rFonts w:ascii="Arial" w:eastAsia="Arial" w:hAnsi="Arial" w:cs="Arial"/>
          <w:sz w:val="32"/>
        </w:rPr>
        <w:t xml:space="preserve"> ## Topology </w:t>
      </w:r>
    </w:p>
    <w:p w14:paraId="0C415741" w14:textId="77777777" w:rsidR="00F14657" w:rsidRDefault="00000000">
      <w:pPr>
        <w:spacing w:after="0" w:line="259" w:lineRule="auto"/>
        <w:ind w:left="1950" w:right="0" w:firstLine="0"/>
      </w:pPr>
      <w:r>
        <w:rPr>
          <w:noProof/>
        </w:rPr>
        <w:lastRenderedPageBreak/>
        <w:drawing>
          <wp:inline distT="0" distB="0" distL="0" distR="0" wp14:anchorId="6B2FC923" wp14:editId="234438D4">
            <wp:extent cx="3009900" cy="3171825"/>
            <wp:effectExtent l="0" t="0" r="0" b="0"/>
            <wp:docPr id="985" name="Picture 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Picture 9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0D96" w14:textId="77777777" w:rsidR="00F14657" w:rsidRDefault="00000000">
      <w:pPr>
        <w:spacing w:after="41" w:line="259" w:lineRule="auto"/>
        <w:ind w:left="-5" w:right="0"/>
      </w:pPr>
      <w:r>
        <w:rPr>
          <w:rFonts w:ascii="Arial" w:eastAsia="Arial" w:hAnsi="Arial" w:cs="Arial"/>
          <w:sz w:val="32"/>
        </w:rPr>
        <w:t xml:space="preserve"> ## PC0 Configuration </w:t>
      </w:r>
    </w:p>
    <w:p w14:paraId="0CBF1D72" w14:textId="77777777" w:rsidR="00F14657" w:rsidRDefault="00000000">
      <w:pPr>
        <w:spacing w:after="18" w:line="259" w:lineRule="auto"/>
        <w:ind w:left="0" w:right="425" w:firstLine="0"/>
        <w:jc w:val="right"/>
      </w:pPr>
      <w:r>
        <w:rPr>
          <w:noProof/>
        </w:rPr>
        <w:lastRenderedPageBreak/>
        <w:drawing>
          <wp:inline distT="0" distB="0" distL="0" distR="0" wp14:anchorId="0B44F343" wp14:editId="6F35076F">
            <wp:extent cx="5495925" cy="5762625"/>
            <wp:effectExtent l="0" t="0" r="0" b="0"/>
            <wp:docPr id="1015" name="Picture 10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" name="Picture 10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14:paraId="1AD94BC0" w14:textId="77777777" w:rsidR="00F14657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D3BB41B" w14:textId="77777777" w:rsidR="00F14657" w:rsidRDefault="00000000">
      <w:pPr>
        <w:spacing w:after="41" w:line="259" w:lineRule="auto"/>
        <w:ind w:left="-5" w:right="0"/>
      </w:pPr>
      <w:r>
        <w:rPr>
          <w:rFonts w:ascii="Arial" w:eastAsia="Arial" w:hAnsi="Arial" w:cs="Arial"/>
          <w:sz w:val="32"/>
        </w:rPr>
        <w:t xml:space="preserve"> ## PC1 Configuration </w:t>
      </w:r>
    </w:p>
    <w:p w14:paraId="167941DC" w14:textId="77777777" w:rsidR="00F14657" w:rsidRDefault="00000000">
      <w:pPr>
        <w:spacing w:after="18" w:line="259" w:lineRule="auto"/>
        <w:ind w:left="0" w:right="485" w:firstLine="0"/>
        <w:jc w:val="right"/>
      </w:pPr>
      <w:r>
        <w:rPr>
          <w:noProof/>
        </w:rPr>
        <w:lastRenderedPageBreak/>
        <w:drawing>
          <wp:inline distT="0" distB="0" distL="0" distR="0" wp14:anchorId="606B3312" wp14:editId="0B931C39">
            <wp:extent cx="5457825" cy="5772150"/>
            <wp:effectExtent l="0" t="0" r="0" b="0"/>
            <wp:docPr id="1029" name="Picture 1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0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14:paraId="44E0446D" w14:textId="77777777" w:rsidR="00F14657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AADE994" w14:textId="77777777" w:rsidR="00F14657" w:rsidRDefault="00000000">
      <w:pPr>
        <w:tabs>
          <w:tab w:val="center" w:pos="2196"/>
        </w:tabs>
        <w:spacing w:after="41" w:line="259" w:lineRule="auto"/>
        <w:ind w:left="-15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AE72A7" wp14:editId="30713022">
                <wp:simplePos x="0" y="0"/>
                <wp:positionH relativeFrom="page">
                  <wp:posOffset>942975</wp:posOffset>
                </wp:positionH>
                <wp:positionV relativeFrom="page">
                  <wp:posOffset>6134101</wp:posOffset>
                </wp:positionV>
                <wp:extent cx="5019675" cy="3924299"/>
                <wp:effectExtent l="0" t="0" r="0" b="0"/>
                <wp:wrapTopAndBottom/>
                <wp:docPr id="6700" name="Group 6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3924299"/>
                          <a:chOff x="0" y="0"/>
                          <a:chExt cx="5019675" cy="3924299"/>
                        </a:xfrm>
                      </wpg:grpSpPr>
                      <pic:pic xmlns:pic="http://schemas.openxmlformats.org/drawingml/2006/picture">
                        <pic:nvPicPr>
                          <pic:cNvPr id="7253" name="Picture 725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353" y="-4571"/>
                            <a:ext cx="4956048" cy="3139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54" name="Picture 725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4190" y="3177540"/>
                            <a:ext cx="5023104" cy="7437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00" style="width:395.25pt;height:309pt;position:absolute;mso-position-horizontal-relative:page;mso-position-horizontal:absolute;margin-left:74.25pt;mso-position-vertical-relative:page;margin-top:483pt;" coordsize="50196,39242">
                <v:shape id="Picture 7253" style="position:absolute;width:49560;height:31394;left:303;top:-45;" filled="f">
                  <v:imagedata r:id="rId10"/>
                </v:shape>
                <v:shape id="Picture 7254" style="position:absolute;width:50231;height:7437;left:-41;top:31775;" filled="f">
                  <v:imagedata r:id="rId11"/>
                </v:shape>
                <w10:wrap type="topAndBottom"/>
              </v:group>
            </w:pict>
          </mc:Fallback>
        </mc:AlternateContent>
      </w:r>
      <w:r>
        <w:rPr>
          <w:rFonts w:ascii="Arial" w:eastAsia="Arial" w:hAnsi="Arial" w:cs="Arial"/>
          <w:sz w:val="32"/>
        </w:rPr>
        <w:t xml:space="preserve">## </w:t>
      </w:r>
      <w:r>
        <w:rPr>
          <w:rFonts w:ascii="Arial" w:eastAsia="Arial" w:hAnsi="Arial" w:cs="Arial"/>
          <w:sz w:val="32"/>
        </w:rPr>
        <w:tab/>
        <w:t xml:space="preserve">Router Configuration </w:t>
      </w:r>
    </w:p>
    <w:p w14:paraId="2CE6C6C2" w14:textId="77777777" w:rsidR="00F14657" w:rsidRDefault="00000000">
      <w:pPr>
        <w:spacing w:after="18" w:line="259" w:lineRule="auto"/>
        <w:ind w:left="0" w:right="1220" w:firstLine="0"/>
        <w:jc w:val="right"/>
      </w:pPr>
      <w:r>
        <w:rPr>
          <w:noProof/>
        </w:rPr>
        <w:drawing>
          <wp:inline distT="0" distB="0" distL="0" distR="0" wp14:anchorId="01505C6D" wp14:editId="02F66D6F">
            <wp:extent cx="4991100" cy="4648200"/>
            <wp:effectExtent l="0" t="0" r="0" b="0"/>
            <wp:docPr id="1058" name="Picture 1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Picture 10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14:paraId="2C63BAD9" w14:textId="77777777" w:rsidR="00F14657" w:rsidRDefault="00000000">
      <w:pPr>
        <w:spacing w:after="18" w:line="259" w:lineRule="auto"/>
        <w:ind w:left="0" w:right="1063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0903DD6B" w14:textId="77777777" w:rsidR="00F14657" w:rsidRDefault="00000000">
      <w:pPr>
        <w:spacing w:after="18" w:line="259" w:lineRule="auto"/>
        <w:ind w:left="0" w:right="1063" w:firstLine="0"/>
        <w:jc w:val="right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p w14:paraId="74520964" w14:textId="77777777" w:rsidR="00F14657" w:rsidRDefault="00000000">
      <w:pPr>
        <w:spacing w:after="18" w:line="259" w:lineRule="auto"/>
        <w:ind w:left="0" w:right="1063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0A3F3206" w14:textId="77777777" w:rsidR="00F14657" w:rsidRDefault="00000000">
      <w:pPr>
        <w:spacing w:after="18" w:line="259" w:lineRule="auto"/>
        <w:ind w:left="0" w:right="1063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356ECAD9" w14:textId="77777777" w:rsidR="00F14657" w:rsidRDefault="00000000">
      <w:pPr>
        <w:spacing w:after="18" w:line="259" w:lineRule="auto"/>
        <w:ind w:left="0" w:right="1063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7668C949" w14:textId="77777777" w:rsidR="00F14657" w:rsidRDefault="00000000">
      <w:pPr>
        <w:spacing w:after="18" w:line="259" w:lineRule="auto"/>
        <w:ind w:left="0" w:right="1063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2CFEE949" w14:textId="77777777" w:rsidR="00F14657" w:rsidRDefault="00000000">
      <w:pPr>
        <w:spacing w:after="18" w:line="259" w:lineRule="auto"/>
        <w:ind w:left="0" w:right="1063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4A48616C" w14:textId="77777777" w:rsidR="00F14657" w:rsidRDefault="00000000">
      <w:pPr>
        <w:spacing w:after="18" w:line="259" w:lineRule="auto"/>
        <w:ind w:left="0" w:right="1063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55CE4626" w14:textId="77777777" w:rsidR="00F14657" w:rsidRDefault="00000000">
      <w:pPr>
        <w:spacing w:after="18" w:line="259" w:lineRule="auto"/>
        <w:ind w:left="0" w:right="1063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6565F871" w14:textId="77777777" w:rsidR="00F14657" w:rsidRDefault="00000000">
      <w:pPr>
        <w:spacing w:after="18" w:line="259" w:lineRule="auto"/>
        <w:ind w:left="0" w:right="1063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13F902AF" w14:textId="77777777" w:rsidR="00F14657" w:rsidRDefault="00000000">
      <w:pPr>
        <w:spacing w:after="18" w:line="259" w:lineRule="auto"/>
        <w:ind w:left="0" w:right="1063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52E8C22C" w14:textId="77777777" w:rsidR="00F14657" w:rsidRDefault="00000000">
      <w:pPr>
        <w:spacing w:after="18" w:line="259" w:lineRule="auto"/>
        <w:ind w:left="0" w:right="1063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466E0094" w14:textId="77777777" w:rsidR="00F14657" w:rsidRDefault="00000000">
      <w:pPr>
        <w:spacing w:after="18" w:line="259" w:lineRule="auto"/>
        <w:ind w:left="0" w:right="1063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05190B81" w14:textId="77777777" w:rsidR="00F14657" w:rsidRDefault="00000000">
      <w:pPr>
        <w:spacing w:after="18" w:line="259" w:lineRule="auto"/>
        <w:ind w:left="0" w:right="1063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2CDB1042" w14:textId="77777777" w:rsidR="00F14657" w:rsidRDefault="00000000">
      <w:pPr>
        <w:spacing w:after="18" w:line="259" w:lineRule="auto"/>
        <w:ind w:left="0" w:right="1063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6B0B76E3" w14:textId="77777777" w:rsidR="00F14657" w:rsidRDefault="00000000">
      <w:pPr>
        <w:spacing w:after="18" w:line="259" w:lineRule="auto"/>
        <w:ind w:left="0" w:right="1063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31DCC42C" w14:textId="77777777" w:rsidR="00F14657" w:rsidRDefault="00000000">
      <w:pPr>
        <w:spacing w:after="0" w:line="259" w:lineRule="auto"/>
        <w:ind w:left="0" w:right="1063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7D5EA06D" w14:textId="77777777" w:rsidR="00F14657" w:rsidRDefault="00000000">
      <w:pPr>
        <w:spacing w:after="41" w:line="259" w:lineRule="auto"/>
        <w:ind w:left="-5" w:right="0"/>
      </w:pPr>
      <w:r>
        <w:rPr>
          <w:rFonts w:ascii="Arial" w:eastAsia="Arial" w:hAnsi="Arial" w:cs="Arial"/>
          <w:sz w:val="32"/>
        </w:rPr>
        <w:t xml:space="preserve"> ## Final Result </w:t>
      </w:r>
    </w:p>
    <w:p w14:paraId="323D6AA3" w14:textId="77777777" w:rsidR="00F14657" w:rsidRDefault="00000000">
      <w:pPr>
        <w:spacing w:after="18" w:line="259" w:lineRule="auto"/>
        <w:ind w:left="0" w:right="380" w:firstLine="0"/>
        <w:jc w:val="right"/>
      </w:pPr>
      <w:r>
        <w:rPr>
          <w:noProof/>
        </w:rPr>
        <w:lastRenderedPageBreak/>
        <w:drawing>
          <wp:inline distT="0" distB="0" distL="0" distR="0" wp14:anchorId="42D0F8C4" wp14:editId="65E45A71">
            <wp:extent cx="5524500" cy="5715000"/>
            <wp:effectExtent l="0" t="0" r="0" b="0"/>
            <wp:docPr id="1086" name="Picture 1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Picture 108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14:paraId="7930BE69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5E05C21F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DF50265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5B699C14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D959EBA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FF74240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BB574AD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B4A128C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3B66EE2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8C8AED6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5E846AB" w14:textId="77777777" w:rsidR="00F14657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AEC02C8" w14:textId="77777777" w:rsidR="00F14657" w:rsidRDefault="00000000">
      <w:pPr>
        <w:spacing w:after="4"/>
        <w:ind w:left="-5" w:right="3392"/>
      </w:pPr>
      <w:r>
        <w:rPr>
          <w:rFonts w:cs="Roboto"/>
          <w:b/>
        </w:rPr>
        <w:t xml:space="preserve">Q2. Implement a Client-Server Network in Cisco Packet Tracer </w:t>
      </w:r>
      <w:r>
        <w:t xml:space="preserve">1. Setup the Network Topology </w:t>
      </w:r>
    </w:p>
    <w:p w14:paraId="7B33ABD0" w14:textId="77777777" w:rsidR="00F14657" w:rsidRDefault="00000000">
      <w:pPr>
        <w:numPr>
          <w:ilvl w:val="0"/>
          <w:numId w:val="7"/>
        </w:numPr>
        <w:ind w:right="1435" w:hanging="363"/>
      </w:pPr>
      <w:r>
        <w:t xml:space="preserve">Add Devices: </w:t>
      </w:r>
    </w:p>
    <w:p w14:paraId="08533FD4" w14:textId="77777777" w:rsidR="00F14657" w:rsidRDefault="00000000">
      <w:pPr>
        <w:ind w:left="-5" w:right="1435"/>
      </w:pPr>
      <w:r>
        <w:t xml:space="preserve">one Server from the End Devices section. </w:t>
      </w:r>
    </w:p>
    <w:p w14:paraId="7CC465D4" w14:textId="77777777" w:rsidR="00F14657" w:rsidRDefault="00000000">
      <w:pPr>
        <w:ind w:left="-5" w:right="1435"/>
      </w:pPr>
      <w:r>
        <w:t xml:space="preserve">one or more PCs as clients. </w:t>
      </w:r>
    </w:p>
    <w:p w14:paraId="1583709A" w14:textId="77777777" w:rsidR="00F14657" w:rsidRDefault="00000000">
      <w:pPr>
        <w:ind w:left="-5" w:right="1435"/>
      </w:pPr>
      <w:r>
        <w:lastRenderedPageBreak/>
        <w:t xml:space="preserve">one switch from the Network Devices section. </w:t>
      </w:r>
    </w:p>
    <w:p w14:paraId="6E837DB6" w14:textId="77777777" w:rsidR="00F14657" w:rsidRDefault="00000000">
      <w:pPr>
        <w:numPr>
          <w:ilvl w:val="0"/>
          <w:numId w:val="7"/>
        </w:numPr>
        <w:ind w:right="1435" w:hanging="363"/>
      </w:pPr>
      <w:r>
        <w:t xml:space="preserve">Connect the Devices: </w:t>
      </w:r>
    </w:p>
    <w:p w14:paraId="457AB10B" w14:textId="77777777" w:rsidR="00F14657" w:rsidRDefault="00000000">
      <w:pPr>
        <w:ind w:left="-5" w:right="1435"/>
      </w:pPr>
      <w:r>
        <w:t xml:space="preserve">Use Copper Straight-Through cables to connect the PCs and Server to the Switch. </w:t>
      </w:r>
    </w:p>
    <w:p w14:paraId="0EE6CB7D" w14:textId="77777777" w:rsidR="00F14657" w:rsidRDefault="00000000">
      <w:pPr>
        <w:numPr>
          <w:ilvl w:val="0"/>
          <w:numId w:val="8"/>
        </w:numPr>
        <w:ind w:right="1435" w:hanging="215"/>
      </w:pPr>
      <w:r>
        <w:t xml:space="preserve">Configure IP Addresses </w:t>
      </w:r>
    </w:p>
    <w:p w14:paraId="471941BE" w14:textId="77777777" w:rsidR="00F14657" w:rsidRDefault="00000000">
      <w:pPr>
        <w:ind w:left="-5" w:right="1435"/>
      </w:pPr>
      <w:r>
        <w:t xml:space="preserve">Assign static IPs to the server and clients: </w:t>
      </w:r>
    </w:p>
    <w:p w14:paraId="2EFBECDE" w14:textId="77777777" w:rsidR="00F14657" w:rsidRDefault="00000000">
      <w:pPr>
        <w:ind w:left="-5" w:right="1435"/>
      </w:pPr>
      <w:r>
        <w:t xml:space="preserve">Set IP Address </w:t>
      </w:r>
    </w:p>
    <w:p w14:paraId="11BAC822" w14:textId="77777777" w:rsidR="00F14657" w:rsidRDefault="00000000">
      <w:pPr>
        <w:ind w:left="-5" w:right="1435"/>
      </w:pPr>
      <w:r>
        <w:t xml:space="preserve">Set Subnet Mask </w:t>
      </w:r>
    </w:p>
    <w:p w14:paraId="459C7EC4" w14:textId="77777777" w:rsidR="00F14657" w:rsidRDefault="00000000">
      <w:pPr>
        <w:ind w:left="-5" w:right="1435"/>
      </w:pPr>
      <w:r>
        <w:t xml:space="preserve">Set Default Gateway for clients: 192.168.1.1 (Server's IP) </w:t>
      </w:r>
    </w:p>
    <w:p w14:paraId="1FB80ACF" w14:textId="77777777" w:rsidR="00F14657" w:rsidRDefault="00000000">
      <w:pPr>
        <w:numPr>
          <w:ilvl w:val="0"/>
          <w:numId w:val="8"/>
        </w:numPr>
        <w:ind w:right="1435" w:hanging="215"/>
      </w:pPr>
      <w:r>
        <w:t xml:space="preserve">Configure the Server </w:t>
      </w:r>
    </w:p>
    <w:p w14:paraId="7283665C" w14:textId="77777777" w:rsidR="00F14657" w:rsidRDefault="00000000">
      <w:pPr>
        <w:ind w:left="-5" w:right="1435"/>
      </w:pPr>
      <w:r>
        <w:t xml:space="preserve">Click on the Server </w:t>
      </w:r>
      <w:r>
        <w:rPr>
          <w:rFonts w:ascii="Arial" w:eastAsia="Arial" w:hAnsi="Arial" w:cs="Arial"/>
        </w:rPr>
        <w:t>→</w:t>
      </w:r>
      <w:r>
        <w:t xml:space="preserve"> Go to Services tab: </w:t>
      </w:r>
    </w:p>
    <w:p w14:paraId="35FADC58" w14:textId="77777777" w:rsidR="00F14657" w:rsidRDefault="00000000">
      <w:pPr>
        <w:ind w:left="-5" w:right="1435"/>
      </w:pPr>
      <w:r>
        <w:t xml:space="preserve">Enable DHCP (if dynamic IP assignment is needed). </w:t>
      </w:r>
    </w:p>
    <w:p w14:paraId="73E3FEA5" w14:textId="77777777" w:rsidR="00F14657" w:rsidRDefault="00000000">
      <w:pPr>
        <w:ind w:left="-5" w:right="1435"/>
      </w:pPr>
      <w:r>
        <w:t xml:space="preserve">Enable HTTP/HTTPS for web access. </w:t>
      </w:r>
    </w:p>
    <w:p w14:paraId="0CAD089D" w14:textId="77777777" w:rsidR="00F14657" w:rsidRDefault="00000000">
      <w:pPr>
        <w:numPr>
          <w:ilvl w:val="0"/>
          <w:numId w:val="8"/>
        </w:numPr>
        <w:ind w:right="1435" w:hanging="215"/>
      </w:pPr>
      <w:r>
        <w:t xml:space="preserve">Test the Network </w:t>
      </w:r>
    </w:p>
    <w:p w14:paraId="65302E7F" w14:textId="77777777" w:rsidR="00F14657" w:rsidRDefault="00000000">
      <w:pPr>
        <w:numPr>
          <w:ilvl w:val="0"/>
          <w:numId w:val="9"/>
        </w:numPr>
        <w:ind w:right="1435" w:hanging="266"/>
      </w:pPr>
      <w:r>
        <w:t xml:space="preserve">Open the Command Prompt on each PC and ping the server: </w:t>
      </w:r>
    </w:p>
    <w:p w14:paraId="0474B893" w14:textId="77777777" w:rsidR="00F14657" w:rsidRDefault="00000000">
      <w:pPr>
        <w:numPr>
          <w:ilvl w:val="0"/>
          <w:numId w:val="9"/>
        </w:numPr>
        <w:ind w:right="1435" w:hanging="266"/>
      </w:pPr>
      <w:r>
        <w:t xml:space="preserve">ping 192.168.1.1 </w:t>
      </w:r>
    </w:p>
    <w:p w14:paraId="0CD98B3D" w14:textId="77777777" w:rsidR="00F14657" w:rsidRDefault="00000000">
      <w:pPr>
        <w:ind w:left="-5" w:right="1435"/>
      </w:pPr>
      <w:r>
        <w:t xml:space="preserve">If the response is successful, the network is working. </w:t>
      </w:r>
    </w:p>
    <w:p w14:paraId="10BF609B" w14:textId="77777777" w:rsidR="00F14657" w:rsidRDefault="00000000">
      <w:pPr>
        <w:numPr>
          <w:ilvl w:val="0"/>
          <w:numId w:val="9"/>
        </w:numPr>
        <w:ind w:right="1435" w:hanging="266"/>
      </w:pPr>
      <w:r>
        <w:t>Open a web browser on the client PC and enter</w:t>
      </w:r>
      <w:hyperlink r:id="rId14">
        <w:r>
          <w:t xml:space="preserve"> </w:t>
        </w:r>
      </w:hyperlink>
      <w:hyperlink r:id="rId15">
        <w:r>
          <w:rPr>
            <w:color w:val="1A73E8"/>
            <w:u w:val="single" w:color="1A73E8"/>
          </w:rPr>
          <w:t>http://192.168.1.1</w:t>
        </w:r>
      </w:hyperlink>
      <w:r>
        <w:t xml:space="preserve"> to check if the web service is running. </w:t>
      </w:r>
    </w:p>
    <w:p w14:paraId="18E9CBB0" w14:textId="77777777" w:rsidR="00F14657" w:rsidRDefault="00000000">
      <w:pPr>
        <w:spacing w:after="17" w:line="259" w:lineRule="auto"/>
        <w:ind w:left="0" w:right="0" w:firstLine="0"/>
      </w:pPr>
      <w:r>
        <w:t xml:space="preserve"> </w:t>
      </w:r>
    </w:p>
    <w:p w14:paraId="5C37ED50" w14:textId="77777777" w:rsidR="00F14657" w:rsidRDefault="00000000">
      <w:pPr>
        <w:spacing w:after="178"/>
        <w:ind w:left="-5" w:right="1435"/>
      </w:pPr>
      <w:r>
        <w:t xml:space="preserve">###  Topology  </w:t>
      </w:r>
    </w:p>
    <w:p w14:paraId="6897EFC0" w14:textId="77777777" w:rsidR="00F14657" w:rsidRDefault="00000000">
      <w:pPr>
        <w:spacing w:after="0" w:line="259" w:lineRule="auto"/>
        <w:ind w:left="600" w:right="0" w:firstLine="0"/>
      </w:pPr>
      <w:r>
        <w:rPr>
          <w:noProof/>
        </w:rPr>
        <w:drawing>
          <wp:inline distT="0" distB="0" distL="0" distR="0" wp14:anchorId="046E8D7A" wp14:editId="20362E6E">
            <wp:extent cx="3571875" cy="3819525"/>
            <wp:effectExtent l="0" t="0" r="0" b="0"/>
            <wp:docPr id="1429" name="Picture 14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" name="Picture 142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82DA" w14:textId="77777777" w:rsidR="00F14657" w:rsidRDefault="00000000">
      <w:pPr>
        <w:spacing w:after="46" w:line="259" w:lineRule="auto"/>
        <w:ind w:left="-5" w:right="0"/>
      </w:pPr>
      <w:r>
        <w:rPr>
          <w:rFonts w:ascii="Arial" w:eastAsia="Arial" w:hAnsi="Arial" w:cs="Arial"/>
          <w:color w:val="434343"/>
          <w:sz w:val="28"/>
        </w:rPr>
        <w:t xml:space="preserve"> ### PC 0  </w:t>
      </w:r>
    </w:p>
    <w:p w14:paraId="4509A077" w14:textId="77777777" w:rsidR="00F14657" w:rsidRDefault="00000000">
      <w:pPr>
        <w:spacing w:after="0" w:line="259" w:lineRule="auto"/>
        <w:ind w:left="105" w:right="260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1D5DC2B5" w14:textId="77777777" w:rsidR="00F14657" w:rsidRDefault="00000000">
      <w:pPr>
        <w:spacing w:after="0" w:line="259" w:lineRule="auto"/>
        <w:ind w:left="105" w:right="0" w:firstLine="0"/>
      </w:pPr>
      <w:r>
        <w:rPr>
          <w:noProof/>
        </w:rPr>
        <w:lastRenderedPageBreak/>
        <w:drawing>
          <wp:inline distT="0" distB="0" distL="0" distR="0" wp14:anchorId="599FF2C6" wp14:editId="68317456">
            <wp:extent cx="5457825" cy="5848350"/>
            <wp:effectExtent l="0" t="0" r="0" b="0"/>
            <wp:docPr id="1483" name="Picture 14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" name="Picture 148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6C8D" w14:textId="77777777" w:rsidR="00F14657" w:rsidRDefault="00000000">
      <w:pPr>
        <w:spacing w:after="18" w:line="259" w:lineRule="auto"/>
        <w:ind w:left="105" w:right="260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6B682C0B" w14:textId="77777777" w:rsidR="00F14657" w:rsidRDefault="00000000">
      <w:pPr>
        <w:spacing w:after="0" w:line="259" w:lineRule="auto"/>
        <w:ind w:left="0" w:right="260" w:firstLine="0"/>
        <w:jc w:val="right"/>
      </w:pPr>
      <w:r>
        <w:rPr>
          <w:rFonts w:ascii="Arial" w:eastAsia="Arial" w:hAnsi="Arial" w:cs="Arial"/>
          <w:sz w:val="22"/>
        </w:rPr>
        <w:t xml:space="preserve"> </w:t>
      </w:r>
    </w:p>
    <w:p w14:paraId="166EA580" w14:textId="77777777" w:rsidR="00F14657" w:rsidRDefault="00000000">
      <w:pPr>
        <w:spacing w:after="46" w:line="259" w:lineRule="auto"/>
        <w:ind w:left="-5" w:right="0"/>
      </w:pPr>
      <w:r>
        <w:rPr>
          <w:rFonts w:ascii="Arial" w:eastAsia="Arial" w:hAnsi="Arial" w:cs="Arial"/>
          <w:color w:val="434343"/>
          <w:sz w:val="28"/>
        </w:rPr>
        <w:t xml:space="preserve"> ### Server </w:t>
      </w:r>
    </w:p>
    <w:p w14:paraId="2DCFCA96" w14:textId="77777777" w:rsidR="00F14657" w:rsidRDefault="00000000">
      <w:pPr>
        <w:spacing w:after="18" w:line="259" w:lineRule="auto"/>
        <w:ind w:left="0" w:right="380" w:firstLine="0"/>
        <w:jc w:val="right"/>
      </w:pPr>
      <w:r>
        <w:rPr>
          <w:noProof/>
        </w:rPr>
        <w:lastRenderedPageBreak/>
        <w:drawing>
          <wp:inline distT="0" distB="0" distL="0" distR="0" wp14:anchorId="4C490259" wp14:editId="27EBFAE2">
            <wp:extent cx="5524500" cy="5657850"/>
            <wp:effectExtent l="0" t="0" r="0" b="0"/>
            <wp:docPr id="1511" name="Picture 1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" name="Picture 151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14:paraId="179BA0FB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87B7169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2BA93C6" w14:textId="77777777" w:rsidR="00F14657" w:rsidRDefault="00000000">
      <w:pPr>
        <w:spacing w:after="394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0AC3E97A" w14:textId="77777777" w:rsidR="00F14657" w:rsidRDefault="00000000">
      <w:pPr>
        <w:spacing w:after="46" w:line="259" w:lineRule="auto"/>
        <w:ind w:left="-5" w:right="0"/>
      </w:pPr>
      <w:r>
        <w:rPr>
          <w:rFonts w:ascii="Arial" w:eastAsia="Arial" w:hAnsi="Arial" w:cs="Arial"/>
          <w:color w:val="434343"/>
          <w:sz w:val="28"/>
        </w:rPr>
        <w:t xml:space="preserve"> ### Final Result </w:t>
      </w:r>
    </w:p>
    <w:p w14:paraId="18E098EE" w14:textId="77777777" w:rsidR="00F14657" w:rsidRDefault="00000000">
      <w:pPr>
        <w:spacing w:after="18" w:line="259" w:lineRule="auto"/>
        <w:ind w:left="-5" w:right="0"/>
      </w:pPr>
      <w:r>
        <w:rPr>
          <w:rFonts w:ascii="Arial" w:eastAsia="Arial" w:hAnsi="Arial" w:cs="Arial"/>
          <w:sz w:val="22"/>
        </w:rPr>
        <w:t xml:space="preserve">PC0 </w:t>
      </w:r>
    </w:p>
    <w:p w14:paraId="7B57B15B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E3BFA86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0E06DA4C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37F15393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020108F" w14:textId="77777777" w:rsidR="00F14657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92815D8" w14:textId="77777777" w:rsidR="00F14657" w:rsidRDefault="00000000">
      <w:pPr>
        <w:spacing w:after="2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01DAB56C" w14:textId="77777777" w:rsidR="00F14657" w:rsidRDefault="00000000">
      <w:pPr>
        <w:spacing w:after="18" w:line="259" w:lineRule="auto"/>
        <w:ind w:left="0" w:right="365" w:firstLine="0"/>
        <w:jc w:val="right"/>
      </w:pPr>
      <w:r>
        <w:rPr>
          <w:noProof/>
        </w:rPr>
        <w:lastRenderedPageBreak/>
        <w:drawing>
          <wp:inline distT="0" distB="0" distL="0" distR="0" wp14:anchorId="23046ED2" wp14:editId="7C1C2309">
            <wp:extent cx="5534025" cy="5676900"/>
            <wp:effectExtent l="0" t="0" r="0" b="0"/>
            <wp:docPr id="1530" name="Picture 15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p w14:paraId="3E6E9B52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34495D47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D8C3804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074DFFBF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5658F377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2D80F519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74783E4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D9BAA6E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7E60750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EB38198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577F95E2" w14:textId="77777777" w:rsidR="00F14657" w:rsidRDefault="00000000">
      <w:pPr>
        <w:spacing w:after="18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54A5EDFF" w14:textId="77777777" w:rsidR="00F14657" w:rsidRDefault="00000000">
      <w:pPr>
        <w:spacing w:after="0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7CA822E1" w14:textId="77777777" w:rsidR="00F14657" w:rsidRDefault="00000000">
      <w:pPr>
        <w:spacing w:after="18" w:line="259" w:lineRule="auto"/>
        <w:ind w:left="-5" w:right="0"/>
      </w:pPr>
      <w:r>
        <w:rPr>
          <w:rFonts w:ascii="Arial" w:eastAsia="Arial" w:hAnsi="Arial" w:cs="Arial"/>
          <w:sz w:val="22"/>
        </w:rPr>
        <w:t xml:space="preserve">Pc1 </w:t>
      </w:r>
    </w:p>
    <w:p w14:paraId="594F0A5F" w14:textId="77777777" w:rsidR="00F14657" w:rsidRDefault="00000000">
      <w:pPr>
        <w:spacing w:after="2" w:line="259" w:lineRule="auto"/>
        <w:ind w:left="0" w:righ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484DC949" w14:textId="77777777" w:rsidR="00F14657" w:rsidRDefault="00000000">
      <w:pPr>
        <w:spacing w:after="0" w:line="259" w:lineRule="auto"/>
        <w:ind w:left="0" w:right="425" w:firstLine="0"/>
        <w:jc w:val="right"/>
      </w:pPr>
      <w:r>
        <w:rPr>
          <w:noProof/>
        </w:rPr>
        <w:lastRenderedPageBreak/>
        <w:drawing>
          <wp:inline distT="0" distB="0" distL="0" distR="0" wp14:anchorId="5E790BAD" wp14:editId="64C1CBFB">
            <wp:extent cx="5495925" cy="5753100"/>
            <wp:effectExtent l="0" t="0" r="0" b="0"/>
            <wp:docPr id="1539" name="Picture 1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" name="Picture 153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2"/>
        </w:rPr>
        <w:t xml:space="preserve"> </w:t>
      </w:r>
    </w:p>
    <w:sectPr w:rsidR="00F14657">
      <w:pgSz w:w="12240" w:h="15840"/>
      <w:pgMar w:top="1440" w:right="1598" w:bottom="4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657A7"/>
    <w:multiLevelType w:val="hybridMultilevel"/>
    <w:tmpl w:val="FFFFFFFF"/>
    <w:lvl w:ilvl="0" w:tplc="B0F40F42">
      <w:start w:val="4"/>
      <w:numFmt w:val="decimal"/>
      <w:lvlText w:val="%1."/>
      <w:lvlJc w:val="left"/>
      <w:pPr>
        <w:ind w:left="363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BE2902">
      <w:start w:val="1"/>
      <w:numFmt w:val="lowerLetter"/>
      <w:lvlText w:val="%2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E6D924">
      <w:start w:val="1"/>
      <w:numFmt w:val="lowerRoman"/>
      <w:lvlText w:val="%3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08F0C0">
      <w:start w:val="1"/>
      <w:numFmt w:val="decimal"/>
      <w:lvlText w:val="%4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8E4FDE">
      <w:start w:val="1"/>
      <w:numFmt w:val="lowerLetter"/>
      <w:lvlText w:val="%5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102366">
      <w:start w:val="1"/>
      <w:numFmt w:val="lowerRoman"/>
      <w:lvlText w:val="%6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16E64E">
      <w:start w:val="1"/>
      <w:numFmt w:val="decimal"/>
      <w:lvlText w:val="%7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A0D9BE">
      <w:start w:val="1"/>
      <w:numFmt w:val="lowerLetter"/>
      <w:lvlText w:val="%8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14966A">
      <w:start w:val="1"/>
      <w:numFmt w:val="lowerRoman"/>
      <w:lvlText w:val="%9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6753BD"/>
    <w:multiLevelType w:val="hybridMultilevel"/>
    <w:tmpl w:val="FFFFFFFF"/>
    <w:lvl w:ilvl="0" w:tplc="5F883EBE">
      <w:start w:val="1"/>
      <w:numFmt w:val="decimal"/>
      <w:lvlText w:val="%1."/>
      <w:lvlJc w:val="left"/>
      <w:pPr>
        <w:ind w:left="363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0C769E">
      <w:start w:val="1"/>
      <w:numFmt w:val="lowerLetter"/>
      <w:lvlText w:val="%2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4C154E">
      <w:start w:val="1"/>
      <w:numFmt w:val="lowerRoman"/>
      <w:lvlText w:val="%3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063D08">
      <w:start w:val="1"/>
      <w:numFmt w:val="decimal"/>
      <w:lvlText w:val="%4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8EC348">
      <w:start w:val="1"/>
      <w:numFmt w:val="lowerLetter"/>
      <w:lvlText w:val="%5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7C3830">
      <w:start w:val="1"/>
      <w:numFmt w:val="lowerRoman"/>
      <w:lvlText w:val="%6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E21B1A">
      <w:start w:val="1"/>
      <w:numFmt w:val="decimal"/>
      <w:lvlText w:val="%7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9651AE">
      <w:start w:val="1"/>
      <w:numFmt w:val="lowerLetter"/>
      <w:lvlText w:val="%8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42A134">
      <w:start w:val="1"/>
      <w:numFmt w:val="lowerRoman"/>
      <w:lvlText w:val="%9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C4F578D"/>
    <w:multiLevelType w:val="hybridMultilevel"/>
    <w:tmpl w:val="FFFFFFFF"/>
    <w:lvl w:ilvl="0" w:tplc="11123BF0">
      <w:start w:val="1"/>
      <w:numFmt w:val="bullet"/>
      <w:lvlText w:val="•"/>
      <w:lvlJc w:val="left"/>
      <w:pPr>
        <w:ind w:left="266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08C558">
      <w:start w:val="1"/>
      <w:numFmt w:val="bullet"/>
      <w:lvlText w:val="o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2E08E0">
      <w:start w:val="1"/>
      <w:numFmt w:val="bullet"/>
      <w:lvlText w:val="▪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27A4F56">
      <w:start w:val="1"/>
      <w:numFmt w:val="bullet"/>
      <w:lvlText w:val="•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E6B636">
      <w:start w:val="1"/>
      <w:numFmt w:val="bullet"/>
      <w:lvlText w:val="o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348926">
      <w:start w:val="1"/>
      <w:numFmt w:val="bullet"/>
      <w:lvlText w:val="▪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D240E8">
      <w:start w:val="1"/>
      <w:numFmt w:val="bullet"/>
      <w:lvlText w:val="•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1A6B8A">
      <w:start w:val="1"/>
      <w:numFmt w:val="bullet"/>
      <w:lvlText w:val="o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A25B20">
      <w:start w:val="1"/>
      <w:numFmt w:val="bullet"/>
      <w:lvlText w:val="▪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657F45"/>
    <w:multiLevelType w:val="hybridMultilevel"/>
    <w:tmpl w:val="FFFFFFFF"/>
    <w:lvl w:ilvl="0" w:tplc="7B88A9EE">
      <w:start w:val="1"/>
      <w:numFmt w:val="bullet"/>
      <w:lvlText w:val="•"/>
      <w:lvlJc w:val="left"/>
      <w:pPr>
        <w:ind w:left="266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E8DA9A">
      <w:start w:val="1"/>
      <w:numFmt w:val="bullet"/>
      <w:lvlText w:val="o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F093BE">
      <w:start w:val="1"/>
      <w:numFmt w:val="bullet"/>
      <w:lvlText w:val="▪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64F3C6">
      <w:start w:val="1"/>
      <w:numFmt w:val="bullet"/>
      <w:lvlText w:val="•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262A0C">
      <w:start w:val="1"/>
      <w:numFmt w:val="bullet"/>
      <w:lvlText w:val="o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8CB818">
      <w:start w:val="1"/>
      <w:numFmt w:val="bullet"/>
      <w:lvlText w:val="▪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CC6A0A">
      <w:start w:val="1"/>
      <w:numFmt w:val="bullet"/>
      <w:lvlText w:val="•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E8107E">
      <w:start w:val="1"/>
      <w:numFmt w:val="bullet"/>
      <w:lvlText w:val="o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C6C024">
      <w:start w:val="1"/>
      <w:numFmt w:val="bullet"/>
      <w:lvlText w:val="▪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096445"/>
    <w:multiLevelType w:val="hybridMultilevel"/>
    <w:tmpl w:val="FFFFFFFF"/>
    <w:lvl w:ilvl="0" w:tplc="D82E09AA">
      <w:start w:val="1"/>
      <w:numFmt w:val="bullet"/>
      <w:lvlText w:val="•"/>
      <w:lvlJc w:val="left"/>
      <w:pPr>
        <w:ind w:left="266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E4434">
      <w:start w:val="1"/>
      <w:numFmt w:val="bullet"/>
      <w:lvlText w:val="o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5811CA">
      <w:start w:val="1"/>
      <w:numFmt w:val="bullet"/>
      <w:lvlText w:val="▪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B490BA">
      <w:start w:val="1"/>
      <w:numFmt w:val="bullet"/>
      <w:lvlText w:val="•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6E6408">
      <w:start w:val="1"/>
      <w:numFmt w:val="bullet"/>
      <w:lvlText w:val="o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369548">
      <w:start w:val="1"/>
      <w:numFmt w:val="bullet"/>
      <w:lvlText w:val="▪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EE41AC">
      <w:start w:val="1"/>
      <w:numFmt w:val="bullet"/>
      <w:lvlText w:val="•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2296F0">
      <w:start w:val="1"/>
      <w:numFmt w:val="bullet"/>
      <w:lvlText w:val="o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02C6CA">
      <w:start w:val="1"/>
      <w:numFmt w:val="bullet"/>
      <w:lvlText w:val="▪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623B2D"/>
    <w:multiLevelType w:val="hybridMultilevel"/>
    <w:tmpl w:val="FFFFFFFF"/>
    <w:lvl w:ilvl="0" w:tplc="C15A4A4E">
      <w:start w:val="1"/>
      <w:numFmt w:val="decimal"/>
      <w:lvlText w:val="%1."/>
      <w:lvlJc w:val="left"/>
      <w:pPr>
        <w:ind w:left="363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82AB18">
      <w:start w:val="1"/>
      <w:numFmt w:val="lowerLetter"/>
      <w:lvlText w:val="%2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A6BB7A">
      <w:start w:val="1"/>
      <w:numFmt w:val="lowerRoman"/>
      <w:lvlText w:val="%3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1AA1AC">
      <w:start w:val="1"/>
      <w:numFmt w:val="decimal"/>
      <w:lvlText w:val="%4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72CEC2">
      <w:start w:val="1"/>
      <w:numFmt w:val="lowerLetter"/>
      <w:lvlText w:val="%5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F321EDC">
      <w:start w:val="1"/>
      <w:numFmt w:val="lowerRoman"/>
      <w:lvlText w:val="%6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22E1A0">
      <w:start w:val="1"/>
      <w:numFmt w:val="decimal"/>
      <w:lvlText w:val="%7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6A5DBE">
      <w:start w:val="1"/>
      <w:numFmt w:val="lowerLetter"/>
      <w:lvlText w:val="%8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EA9E36">
      <w:start w:val="1"/>
      <w:numFmt w:val="lowerRoman"/>
      <w:lvlText w:val="%9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B47F39"/>
    <w:multiLevelType w:val="hybridMultilevel"/>
    <w:tmpl w:val="FFFFFFFF"/>
    <w:lvl w:ilvl="0" w:tplc="03CAB550">
      <w:start w:val="1"/>
      <w:numFmt w:val="decimal"/>
      <w:lvlText w:val="%1."/>
      <w:lvlJc w:val="left"/>
      <w:pPr>
        <w:ind w:left="1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1A5610">
      <w:start w:val="1"/>
      <w:numFmt w:val="lowerLetter"/>
      <w:lvlText w:val="%2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E8C796">
      <w:start w:val="1"/>
      <w:numFmt w:val="lowerRoman"/>
      <w:lvlText w:val="%3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AEFF26">
      <w:start w:val="1"/>
      <w:numFmt w:val="decimal"/>
      <w:lvlText w:val="%4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E8CE86">
      <w:start w:val="1"/>
      <w:numFmt w:val="lowerLetter"/>
      <w:lvlText w:val="%5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C68B26">
      <w:start w:val="1"/>
      <w:numFmt w:val="lowerRoman"/>
      <w:lvlText w:val="%6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92834E">
      <w:start w:val="1"/>
      <w:numFmt w:val="decimal"/>
      <w:lvlText w:val="%7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D4CF46">
      <w:start w:val="1"/>
      <w:numFmt w:val="lowerLetter"/>
      <w:lvlText w:val="%8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7459E4">
      <w:start w:val="1"/>
      <w:numFmt w:val="lowerRoman"/>
      <w:lvlText w:val="%9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9A5D24"/>
    <w:multiLevelType w:val="hybridMultilevel"/>
    <w:tmpl w:val="FFFFFFFF"/>
    <w:lvl w:ilvl="0" w:tplc="F50C6D18">
      <w:start w:val="1"/>
      <w:numFmt w:val="decimal"/>
      <w:lvlText w:val="%1."/>
      <w:lvlJc w:val="left"/>
      <w:pPr>
        <w:ind w:left="363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46CE9C">
      <w:start w:val="1"/>
      <w:numFmt w:val="lowerLetter"/>
      <w:lvlText w:val="%2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449848">
      <w:start w:val="1"/>
      <w:numFmt w:val="lowerRoman"/>
      <w:lvlText w:val="%3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82CB52">
      <w:start w:val="1"/>
      <w:numFmt w:val="decimal"/>
      <w:lvlText w:val="%4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9A7E3C">
      <w:start w:val="1"/>
      <w:numFmt w:val="lowerLetter"/>
      <w:lvlText w:val="%5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4402FE">
      <w:start w:val="1"/>
      <w:numFmt w:val="lowerRoman"/>
      <w:lvlText w:val="%6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B8C3D0">
      <w:start w:val="1"/>
      <w:numFmt w:val="decimal"/>
      <w:lvlText w:val="%7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AA3A92">
      <w:start w:val="1"/>
      <w:numFmt w:val="lowerLetter"/>
      <w:lvlText w:val="%8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024F0C">
      <w:start w:val="1"/>
      <w:numFmt w:val="lowerRoman"/>
      <w:lvlText w:val="%9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BB3CA9"/>
    <w:multiLevelType w:val="hybridMultilevel"/>
    <w:tmpl w:val="FFFFFFFF"/>
    <w:lvl w:ilvl="0" w:tplc="E1E83724">
      <w:start w:val="2"/>
      <w:numFmt w:val="decimal"/>
      <w:lvlText w:val="%1."/>
      <w:lvlJc w:val="left"/>
      <w:pPr>
        <w:ind w:left="215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400166">
      <w:start w:val="1"/>
      <w:numFmt w:val="lowerLetter"/>
      <w:lvlText w:val="%2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C63846">
      <w:start w:val="1"/>
      <w:numFmt w:val="lowerRoman"/>
      <w:lvlText w:val="%3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76C46A">
      <w:start w:val="1"/>
      <w:numFmt w:val="decimal"/>
      <w:lvlText w:val="%4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B60C06">
      <w:start w:val="1"/>
      <w:numFmt w:val="lowerLetter"/>
      <w:lvlText w:val="%5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FA0B7A">
      <w:start w:val="1"/>
      <w:numFmt w:val="lowerRoman"/>
      <w:lvlText w:val="%6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A62BAE">
      <w:start w:val="1"/>
      <w:numFmt w:val="decimal"/>
      <w:lvlText w:val="%7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150A672">
      <w:start w:val="1"/>
      <w:numFmt w:val="lowerLetter"/>
      <w:lvlText w:val="%8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0C354E">
      <w:start w:val="1"/>
      <w:numFmt w:val="lowerRoman"/>
      <w:lvlText w:val="%9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3621339">
    <w:abstractNumId w:val="6"/>
  </w:num>
  <w:num w:numId="2" w16cid:durableId="1288463821">
    <w:abstractNumId w:val="2"/>
  </w:num>
  <w:num w:numId="3" w16cid:durableId="490368184">
    <w:abstractNumId w:val="7"/>
  </w:num>
  <w:num w:numId="4" w16cid:durableId="181479492">
    <w:abstractNumId w:val="5"/>
  </w:num>
  <w:num w:numId="5" w16cid:durableId="197360172">
    <w:abstractNumId w:val="0"/>
  </w:num>
  <w:num w:numId="6" w16cid:durableId="1839542417">
    <w:abstractNumId w:val="3"/>
  </w:num>
  <w:num w:numId="7" w16cid:durableId="123160315">
    <w:abstractNumId w:val="1"/>
  </w:num>
  <w:num w:numId="8" w16cid:durableId="881404792">
    <w:abstractNumId w:val="8"/>
  </w:num>
  <w:num w:numId="9" w16cid:durableId="16272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657"/>
    <w:rsid w:val="004B177E"/>
    <w:rsid w:val="007F65B5"/>
    <w:rsid w:val="00E0545D"/>
    <w:rsid w:val="00F1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C49C1"/>
  <w15:docId w15:val="{652ACB38-43E4-DE4F-B625-E18D2D33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right="6396" w:hanging="10"/>
    </w:pPr>
    <w:rPr>
      <w:rFonts w:ascii="Roboto" w:eastAsia="Roboto" w:hAnsi="Roboto" w:cs="Times New Roman"/>
      <w:color w:val="000000"/>
      <w:sz w:val="2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B45F06"/>
      <w:sz w:val="7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B45F06"/>
      <w:sz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7.jpg" /><Relationship Id="rId18" Type="http://schemas.openxmlformats.org/officeDocument/2006/relationships/image" Target="media/image10.jpg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3.jpg" /><Relationship Id="rId12" Type="http://schemas.openxmlformats.org/officeDocument/2006/relationships/image" Target="media/image6.jpg" /><Relationship Id="rId17" Type="http://schemas.openxmlformats.org/officeDocument/2006/relationships/image" Target="media/image9.jpg" /><Relationship Id="rId2" Type="http://schemas.openxmlformats.org/officeDocument/2006/relationships/styles" Target="styles.xml" /><Relationship Id="rId16" Type="http://schemas.openxmlformats.org/officeDocument/2006/relationships/image" Target="media/image8.jpg" /><Relationship Id="rId20" Type="http://schemas.openxmlformats.org/officeDocument/2006/relationships/image" Target="media/image12.jpg" /><Relationship Id="rId1" Type="http://schemas.openxmlformats.org/officeDocument/2006/relationships/numbering" Target="numbering.xml" /><Relationship Id="rId6" Type="http://schemas.openxmlformats.org/officeDocument/2006/relationships/image" Target="media/image2.jpg" /><Relationship Id="rId11" Type="http://schemas.openxmlformats.org/officeDocument/2006/relationships/image" Target="media/image13.png" /><Relationship Id="rId5" Type="http://schemas.openxmlformats.org/officeDocument/2006/relationships/image" Target="media/image1.jpg" /><Relationship Id="rId15" Type="http://schemas.openxmlformats.org/officeDocument/2006/relationships/hyperlink" Target="http://192.168.1.1/" TargetMode="External" /><Relationship Id="rId10" Type="http://schemas.openxmlformats.org/officeDocument/2006/relationships/image" Target="media/image12.png" /><Relationship Id="rId19" Type="http://schemas.openxmlformats.org/officeDocument/2006/relationships/image" Target="media/image11.jp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hyperlink" Target="http://192.168.1.1/" TargetMode="Externa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pRACTICAL_11</dc:title>
  <dc:subject/>
  <dc:creator/>
  <cp:keywords/>
  <cp:lastModifiedBy>Yashii Goswami</cp:lastModifiedBy>
  <cp:revision>3</cp:revision>
  <dcterms:created xsi:type="dcterms:W3CDTF">2025-04-02T07:59:00Z</dcterms:created>
  <dcterms:modified xsi:type="dcterms:W3CDTF">2025-04-02T07:59:00Z</dcterms:modified>
</cp:coreProperties>
</file>