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BUSINESS INTELLIGENCE AND TOOLS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- 3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zcainofjtc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implement a dimensional data model using Microsoft Power BI by transforming transactional data from the Global Superstore dataset into a Star Schema.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g6igpj1tp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Step-wise Solution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A – LOAD DATASET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Power BI Desktop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Microsoft Power BI Desktop.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Import the Dataset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 to Home → Get Data → Excel Workbook and select Global Superstore Dataset.xlsx.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Select Worksheets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Orders, Returns, and People worksheets.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25451" cy="252281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451" cy="252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Load and Verify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Load and verify that the imported tables are available in Power BI.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B – IDENTIFY FACT AND DIMENSION TABLES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Analyze Orders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Orders table and identify Sales, Profit, Quantity, and Discount.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5213" cy="250825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5213" cy="250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Identify Descriptive Attributes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Customer, Product, Region, and Date information.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Categorize Attributes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Categorize attributes into Fact and Dimension tables.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C – CREATE DIMENSION TABLES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8: Dim_Customer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Dim_Customer using Customer ID, Customer Name, and Segment.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Dim_Product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Dim_Product using Product ID, Product Name, Category, and Sub-Category.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10: Dim_Region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Dim_Region using Region, Country, State, and City.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11: Dim_Date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Dim_Date using Order Date, Year, Quarter, and Month.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12: Remove Duplicates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duplicate records from all dimension tables.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D – CREATE FACT TABLE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13: Create Fact_Sales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Fact_Sales containing Order ID, Customer ID, Product ID, Region, Order Date, Sales, Quantity, Profit, and Discount.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21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14: Verify Keys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all key columns required for relationships.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E – BUILD STAR SCHEMA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15: Open Model View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Model View.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16: Create Relationships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relationships between Fact_Sales and all Dimension Tables.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17: Configure Relationships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relationships as Many-to-One.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3457" cy="331655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457" cy="3316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18: Arrange the Model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the tables visually into a Star Schema layout.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02902" cy="2738768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902" cy="273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F – VALIDATE MODEL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19: Create Visualizations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Sales by Category, Profit by Region, and Sales Trend by Year.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1160" cy="242420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1160" cy="2424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16285" cy="20703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285" cy="207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7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20: Create DAX Measures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Total Sales, Total Profit, Profit Margin, and Average Order Value measures.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19425" cy="26955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8765" cy="259254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765" cy="2592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2048" cy="237041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048" cy="237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19085" cy="197845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085" cy="1978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21: Verify Filtering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that dimensions correctly filter fact data.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81738" cy="3473076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3473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drawing>
        <wp:inline distB="114300" distT="114300" distL="114300" distR="114300">
          <wp:extent cx="2424113" cy="59366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771" l="0" r="0" t="32530"/>
                  <a:stretch>
                    <a:fillRect/>
                  </a:stretch>
                </pic:blipFill>
                <pic:spPr>
                  <a:xfrm>
                    <a:off x="0" y="0"/>
                    <a:ext cx="2424113" cy="5936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</w:t>
    </w:r>
    <w:r w:rsidDel="00000000" w:rsidR="00000000" w:rsidRPr="00000000">
      <w:rPr/>
      <w:drawing>
        <wp:inline distB="114300" distT="114300" distL="114300" distR="114300">
          <wp:extent cx="1439833" cy="512611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9833" cy="5126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6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