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8F64F8" w14:paraId="77129958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17732F75" w14:textId="77777777" w:rsidR="008F64F8" w:rsidRDefault="008F64F8" w:rsidP="008F64F8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38F055A6" w14:textId="77777777" w:rsidR="008F64F8" w:rsidRDefault="008F64F8" w:rsidP="008F64F8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8F64F8" w14:paraId="7F1C6632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1F91AF38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32FBC0B3" w14:textId="77777777" w:rsidR="008F64F8" w:rsidRDefault="008F64F8" w:rsidP="008F64F8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F64F8" w14:paraId="043DC9D7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7F897DD4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58AD1CFC" w14:textId="77777777" w:rsidR="008F64F8" w:rsidRDefault="008F64F8" w:rsidP="008F64F8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8F64F8" w14:paraId="651A63C0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5174EBD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D893DF4" w14:textId="4AFF4DA6" w:rsidR="008F64F8" w:rsidRDefault="00B80035" w:rsidP="008F64F8">
            <w:pPr>
              <w:pStyle w:val="TableParagraph"/>
            </w:pPr>
            <w:r>
              <w:t>YASHIKA.R</w:t>
            </w:r>
          </w:p>
        </w:tc>
      </w:tr>
      <w:tr w:rsidR="008F64F8" w14:paraId="3067A3D7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407199B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123AB18" w14:textId="1F40C4B5" w:rsidR="008F64F8" w:rsidRDefault="008F64F8" w:rsidP="008F64F8">
            <w:pPr>
              <w:pStyle w:val="TableParagraph"/>
            </w:pPr>
            <w:r>
              <w:rPr>
                <w:spacing w:val="-2"/>
              </w:rPr>
              <w:t>192</w:t>
            </w:r>
            <w:r w:rsidR="00B80035">
              <w:rPr>
                <w:spacing w:val="-2"/>
              </w:rPr>
              <w:t>525102</w:t>
            </w:r>
          </w:p>
        </w:tc>
      </w:tr>
      <w:tr w:rsidR="008F64F8" w14:paraId="03843CDF" w14:textId="77777777" w:rsidTr="008F64F8">
        <w:trPr>
          <w:trHeight w:val="451"/>
        </w:trPr>
        <w:tc>
          <w:tcPr>
            <w:tcW w:w="4508" w:type="dxa"/>
            <w:shd w:val="clear" w:color="auto" w:fill="17365D"/>
          </w:tcPr>
          <w:p w14:paraId="13054D12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D6A5679" w14:textId="0D8A104E" w:rsidR="008F64F8" w:rsidRDefault="00360DBB" w:rsidP="008F64F8">
            <w:pPr>
              <w:pStyle w:val="TableParagraph"/>
              <w:ind w:left="158"/>
            </w:pPr>
            <w:r>
              <w:rPr>
                <w:spacing w:val="-2"/>
              </w:rPr>
              <w:t>10</w:t>
            </w:r>
            <w:r w:rsidR="008F64F8">
              <w:rPr>
                <w:spacing w:val="-2"/>
              </w:rPr>
              <w:t>/10/2026</w:t>
            </w:r>
          </w:p>
        </w:tc>
      </w:tr>
      <w:tr w:rsidR="008F64F8" w14:paraId="6F4694E6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031FF37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BCC7F8F" w14:textId="53E6EE31" w:rsidR="008F64F8" w:rsidRDefault="00B8471B" w:rsidP="008F64F8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5C5ADDB7" w14:textId="6BEC4021" w:rsidR="0002103C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SET 16 Customer Demographics Analysis</w:t>
      </w:r>
    </w:p>
    <w:p w14:paraId="79A1010F" w14:textId="77777777" w:rsid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CC78C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1. Bar chart — Distribution of customer ages</w:t>
      </w:r>
    </w:p>
    <w:p w14:paraId="2C41365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visualize the age distribution of customers using a bar chart.</w:t>
      </w:r>
    </w:p>
    <w:p w14:paraId="5CCD8FB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550FA54A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data frame containing customer ID, age, gender, and income.</w:t>
      </w:r>
    </w:p>
    <w:p w14:paraId="5444F61A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Load the ggplot2 library.</w:t>
      </w:r>
    </w:p>
    <w:p w14:paraId="74A224B3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Map customer age to the x-axis and frequency to the y-axis.</w:t>
      </w:r>
    </w:p>
    <w:p w14:paraId="0B66DE64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a title, axis labels, and a suitable theme.</w:t>
      </w:r>
    </w:p>
    <w:p w14:paraId="046E6372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Display the bar chart.</w:t>
      </w:r>
    </w:p>
    <w:p w14:paraId="19E9B9F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Code:</w:t>
      </w:r>
    </w:p>
    <w:p w14:paraId="369049B8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Install and load library</w:t>
      </w:r>
    </w:p>
    <w:p w14:paraId="5868DD8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if (!requireNamespace("ggplot2", quietly = TRUE))</w:t>
      </w:r>
    </w:p>
    <w:p w14:paraId="4A075B0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install.packages("ggplot2", type = "binary")</w:t>
      </w:r>
    </w:p>
    <w:p w14:paraId="173C3DB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library(ggplot2)</w:t>
      </w:r>
    </w:p>
    <w:p w14:paraId="7D176578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9CB95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Create dataset</w:t>
      </w:r>
    </w:p>
    <w:p w14:paraId="687DEA5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customers &lt;- data.frame(</w:t>
      </w:r>
    </w:p>
    <w:p w14:paraId="4193A88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ID = c(1, 2, 3),</w:t>
      </w:r>
    </w:p>
    <w:p w14:paraId="58B5213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Age = c(28, 35, 42),</w:t>
      </w:r>
    </w:p>
    <w:p w14:paraId="37C8944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Gender = c("Female", "Male", "Female"),</w:t>
      </w:r>
    </w:p>
    <w:p w14:paraId="24ED11FB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Income = c(50000, 60000, 75000)</w:t>
      </w:r>
    </w:p>
    <w:p w14:paraId="35D787C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)</w:t>
      </w:r>
    </w:p>
    <w:p w14:paraId="28809C9C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04D2C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Create bar chart</w:t>
      </w:r>
    </w:p>
    <w:p w14:paraId="7918034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ggplot(customers, aes(x = factor(Age))) +</w:t>
      </w:r>
    </w:p>
    <w:p w14:paraId="2942777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geom_bar(fill = "skyblue") +</w:t>
      </w:r>
    </w:p>
    <w:p w14:paraId="75EEAEF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labs(title = "Distribution of Customer Ages",</w:t>
      </w:r>
    </w:p>
    <w:p w14:paraId="60BBB25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x = "Age (years)", y = "Number of Customers") +</w:t>
      </w:r>
    </w:p>
    <w:p w14:paraId="1BB5A7D2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theme_minimal()</w:t>
      </w:r>
    </w:p>
    <w:p w14:paraId="3886E514" w14:textId="7FBF5CD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9983E" wp14:editId="4E195C21">
            <wp:extent cx="5731510" cy="3223895"/>
            <wp:effectExtent l="0" t="0" r="2540" b="0"/>
            <wp:docPr id="95485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29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three customers are aged 28, 35, and 42 years, with one customer in each age group.</w:t>
      </w:r>
    </w:p>
    <w:p w14:paraId="03AD5EE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2. Pie chart — Customer gender distribution</w:t>
      </w:r>
    </w:p>
    <w:p w14:paraId="2D1E563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represent the proportion of male and female customers using a pie chart.</w:t>
      </w:r>
    </w:p>
    <w:p w14:paraId="7FDDC8A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7A679E9C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the customer demographic data.</w:t>
      </w:r>
    </w:p>
    <w:p w14:paraId="743CAEE5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Count customers in each gender category.</w:t>
      </w:r>
    </w:p>
    <w:p w14:paraId="570E7A81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Calculate the percentage for each category.</w:t>
      </w:r>
    </w:p>
    <w:p w14:paraId="617E95AE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Draw a pie chart with labels and a legend.</w:t>
      </w:r>
    </w:p>
    <w:p w14:paraId="40671C33" w14:textId="77777777" w:rsidR="00A644EB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4126DA" w14:textId="2A34A33D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Code:</w:t>
      </w:r>
    </w:p>
    <w:p w14:paraId="6E7C4F9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library(ggplot2)</w:t>
      </w:r>
    </w:p>
    <w:p w14:paraId="320617E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CF5CF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 &lt;- as.data.frame(table(customers$Gender))</w:t>
      </w:r>
    </w:p>
    <w:p w14:paraId="642E797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names(gender_data) &lt;- c("Gender", "Count")</w:t>
      </w:r>
    </w:p>
    <w:p w14:paraId="65F6051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gender_data$Percent &lt;- gender_data$Count / sum(gender_data$Count) * 100</w:t>
      </w:r>
    </w:p>
    <w:p w14:paraId="2A2D6AA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gender_data$Label &lt;- paste0(gender_data$Gender, " (",</w:t>
      </w:r>
    </w:p>
    <w:p w14:paraId="2B60ED0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                     gender_data$Percent, "%)")</w:t>
      </w:r>
    </w:p>
    <w:p w14:paraId="4071B1A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4BA4A6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ggplot(gender_data, aes(x = "", y = Count, fill = Gender)) +</w:t>
      </w:r>
    </w:p>
    <w:p w14:paraId="59C47A3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geom_col(width = 1) +</w:t>
      </w:r>
    </w:p>
    <w:p w14:paraId="6190E63E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coord_polar(theta = "y") +</w:t>
      </w:r>
    </w:p>
    <w:p w14:paraId="0EDDD20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geom_text(aes(label = Label),</w:t>
      </w:r>
    </w:p>
    <w:p w14:paraId="6ED054C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     position = position_stack(vjust = 0.5)) +</w:t>
      </w:r>
    </w:p>
    <w:p w14:paraId="495038A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labs(title = "Customer Gender Distribution", fill = "Gender") +</w:t>
      </w:r>
    </w:p>
    <w:p w14:paraId="2599E530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theme_void()</w:t>
      </w:r>
    </w:p>
    <w:p w14:paraId="0EF34011" w14:textId="4B8C7835" w:rsidR="00A644EB" w:rsidRPr="008F64F8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EC5441" wp14:editId="02A0B7D8">
            <wp:extent cx="5731510" cy="3223895"/>
            <wp:effectExtent l="0" t="0" r="2540" b="0"/>
            <wp:docPr id="2115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4B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Female customers account for 66.67% of the dataset, while male customers account for 33.33%.</w:t>
      </w:r>
    </w:p>
    <w:p w14:paraId="68C4EE8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Demographic table</w:t>
      </w:r>
    </w:p>
    <w:p w14:paraId="65FF84A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display customer demographic details in a structured table.</w:t>
      </w:r>
    </w:p>
    <w:p w14:paraId="16913C8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5CCB1D65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the customer data frame.</w:t>
      </w:r>
    </w:p>
    <w:p w14:paraId="7733812E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Assign clear column headings.</w:t>
      </w:r>
    </w:p>
    <w:p w14:paraId="0DEFCB95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Display all customer records.</w:t>
      </w:r>
    </w:p>
    <w:p w14:paraId="4361CEF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Code:</w:t>
      </w:r>
    </w:p>
    <w:p w14:paraId="1A4EEB80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print(customers)</w:t>
      </w:r>
    </w:p>
    <w:p w14:paraId="589EEC0B" w14:textId="77777777" w:rsidR="00A644EB" w:rsidRDefault="00A644EB" w:rsidP="008F64F8">
      <w:pPr>
        <w:jc w:val="both"/>
        <w:rPr>
          <w:noProof/>
        </w:rPr>
      </w:pPr>
    </w:p>
    <w:p w14:paraId="68B1F07F" w14:textId="57FE7A19" w:rsidR="00A644EB" w:rsidRPr="008F64F8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F29373" wp14:editId="32EA0CEC">
            <wp:extent cx="2708031" cy="3223895"/>
            <wp:effectExtent l="0" t="0" r="0" b="0"/>
            <wp:docPr id="2268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7423" name=""/>
                    <pic:cNvPicPr/>
                  </pic:nvPicPr>
                  <pic:blipFill rotWithShape="1">
                    <a:blip r:embed="rId7"/>
                    <a:srcRect r="5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031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D3F5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table displays the ID, age, gender, and income of all three customers. Customer 3 has the highest income of $75,000.</w:t>
      </w:r>
    </w:p>
    <w:p w14:paraId="71634B5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4. Tableau dashboard</w:t>
      </w:r>
    </w:p>
    <w:p w14:paraId="094E099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combine the age chart, gender pie chart, and demographic table into an interactive dashboard.</w:t>
      </w:r>
    </w:p>
    <w:p w14:paraId="11D1EC1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3D5B4E8D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Connect Tableau to the customer dataset.</w:t>
      </w:r>
    </w:p>
    <w:p w14:paraId="72E15E65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an age bar chart.</w:t>
      </w:r>
    </w:p>
    <w:p w14:paraId="4AEF4D77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gender pie chart.</w:t>
      </w:r>
    </w:p>
    <w:p w14:paraId="597BA2F9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demographic table.</w:t>
      </w:r>
    </w:p>
    <w:p w14:paraId="77281501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Combine all three worksheets in a dashboard.</w:t>
      </w:r>
    </w:p>
    <w:p w14:paraId="57BAAC71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filters and configure dashboard actions.</w:t>
      </w:r>
    </w:p>
    <w:p w14:paraId="2F76463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Procedure in Tableau:</w:t>
      </w:r>
    </w:p>
    <w:p w14:paraId="67716E2C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Open Tableau and connect to an Excel or CSV file containing the customer data.</w:t>
      </w:r>
    </w:p>
    <w:p w14:paraId="059C69ED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age chart, drag Age to Columns and Customer ID to Rows; change the aggregation to Count.</w:t>
      </w:r>
    </w:p>
    <w:p w14:paraId="5C9857B4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gender pie chart, select Pie in the Marks card, place Gender on Color and Customer ID on Angle, using Count.</w:t>
      </w:r>
    </w:p>
    <w:p w14:paraId="5B696D7B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table, place Customer ID, Age, Gender, and Income on Rows or Text.</w:t>
      </w:r>
    </w:p>
    <w:p w14:paraId="7699E065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new Dashboard and drag all three worksheets into it.</w:t>
      </w:r>
    </w:p>
    <w:p w14:paraId="0842854C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a Gender filter or configure Use as Filter on the charts.</w:t>
      </w:r>
    </w:p>
    <w:p w14:paraId="7B0058CC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dashboard combines demographic charts and detailed records, enabling users to explore the customer distribution interactively.</w:t>
      </w:r>
    </w:p>
    <w:p w14:paraId="383B2631" w14:textId="77777777" w:rsid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48316B" w14:textId="77777777" w:rsidR="008F64F8" w:rsidRP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8F64F8" w:rsidRPr="008F64F8" w:rsidSect="008F64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5689"/>
    <w:multiLevelType w:val="multilevel"/>
    <w:tmpl w:val="FF94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B6FB9"/>
    <w:multiLevelType w:val="multilevel"/>
    <w:tmpl w:val="CFBCD7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B1A8B"/>
    <w:multiLevelType w:val="multilevel"/>
    <w:tmpl w:val="FC98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21F5B"/>
    <w:multiLevelType w:val="multilevel"/>
    <w:tmpl w:val="3A42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036F5"/>
    <w:multiLevelType w:val="multilevel"/>
    <w:tmpl w:val="4782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381111">
    <w:abstractNumId w:val="2"/>
  </w:num>
  <w:num w:numId="2" w16cid:durableId="920062391">
    <w:abstractNumId w:val="0"/>
  </w:num>
  <w:num w:numId="3" w16cid:durableId="404374067">
    <w:abstractNumId w:val="3"/>
  </w:num>
  <w:num w:numId="4" w16cid:durableId="1871189661">
    <w:abstractNumId w:val="4"/>
  </w:num>
  <w:num w:numId="5" w16cid:durableId="123905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F8"/>
    <w:rsid w:val="0002103C"/>
    <w:rsid w:val="00360DBB"/>
    <w:rsid w:val="006F4259"/>
    <w:rsid w:val="00710B2E"/>
    <w:rsid w:val="008F64F8"/>
    <w:rsid w:val="0092317B"/>
    <w:rsid w:val="00A644EB"/>
    <w:rsid w:val="00B80035"/>
    <w:rsid w:val="00B8471B"/>
    <w:rsid w:val="00D810AA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3442"/>
  <w15:chartTrackingRefBased/>
  <w15:docId w15:val="{60DA5A57-387E-4EEA-9888-F978C59C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4F8"/>
  </w:style>
  <w:style w:type="paragraph" w:styleId="Heading1">
    <w:name w:val="heading 1"/>
    <w:basedOn w:val="Normal"/>
    <w:next w:val="Normal"/>
    <w:link w:val="Heading1Char"/>
    <w:uiPriority w:val="9"/>
    <w:qFormat/>
    <w:rsid w:val="008F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F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F64F8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4</cp:revision>
  <dcterms:created xsi:type="dcterms:W3CDTF">2026-10-12T06:37:00Z</dcterms:created>
  <dcterms:modified xsi:type="dcterms:W3CDTF">2026-10-29T03:48:00Z</dcterms:modified>
</cp:coreProperties>
</file>