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9C5766" w:rsidRPr="009C5766" w14:paraId="07A3488F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6AAE75C1" w14:textId="77777777" w:rsidR="009C5766" w:rsidRPr="009C5766" w:rsidRDefault="009C5766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41E84B73" w14:textId="7EEE220E" w:rsidR="009C5766" w:rsidRPr="009C5766" w:rsidRDefault="009C5766" w:rsidP="00E07A6A">
            <w:pPr>
              <w:pStyle w:val="TableParagraph"/>
              <w:spacing w:before="0" w:line="268" w:lineRule="exact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4"/>
              </w:rPr>
              <w:t>AI</w:t>
            </w:r>
            <w:r w:rsidR="00D8072B">
              <w:rPr>
                <w:rFonts w:ascii="Times New Roman" w:hAnsi="Times New Roman" w:cs="Times New Roman"/>
                <w:spacing w:val="-4"/>
              </w:rPr>
              <w:t>ML</w:t>
            </w:r>
          </w:p>
        </w:tc>
      </w:tr>
      <w:tr w:rsidR="009C5766" w:rsidRPr="009C5766" w14:paraId="29B4E20B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E2337E5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Code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/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8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</w:rPr>
              <w:t>Course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9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48240A88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</w:rPr>
              <w:t>DSA0602/</w:t>
            </w:r>
            <w:r w:rsidRPr="009C5766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Data</w:t>
            </w:r>
            <w:r w:rsidRPr="009C576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Handling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</w:rPr>
              <w:t>and</w:t>
            </w:r>
            <w:r w:rsidRPr="009C576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</w:p>
        </w:tc>
      </w:tr>
      <w:tr w:rsidR="009C5766" w:rsidRPr="009C5766" w14:paraId="158FD2D0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B508349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7AC93F56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Data</w:t>
            </w:r>
            <w:r w:rsidRPr="009C576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Visualization</w:t>
            </w:r>
            <w:r w:rsidRPr="009C576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2"/>
              </w:rPr>
              <w:t>using</w:t>
            </w:r>
            <w:r w:rsidRPr="009C5766">
              <w:rPr>
                <w:rFonts w:ascii="Times New Roman" w:hAnsi="Times New Roman" w:cs="Times New Roman"/>
              </w:rPr>
              <w:t xml:space="preserve"> </w:t>
            </w:r>
            <w:r w:rsidRPr="009C5766">
              <w:rPr>
                <w:rFonts w:ascii="Times New Roman" w:hAnsi="Times New Roman" w:cs="Times New Roman"/>
                <w:spacing w:val="-10"/>
              </w:rPr>
              <w:t>R</w:t>
            </w:r>
          </w:p>
        </w:tc>
      </w:tr>
      <w:tr w:rsidR="009C5766" w:rsidRPr="009C5766" w14:paraId="1D2ADD49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49971FBF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45A9C657" w14:textId="7C0733FA" w:rsidR="009C5766" w:rsidRPr="009C5766" w:rsidRDefault="00455FCB" w:rsidP="00E07A6A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YASHIKA.R</w:t>
            </w:r>
          </w:p>
        </w:tc>
      </w:tr>
      <w:tr w:rsidR="009C5766" w:rsidRPr="009C5766" w14:paraId="5DB3E2DD" w14:textId="77777777" w:rsidTr="00E07A6A">
        <w:trPr>
          <w:trHeight w:val="448"/>
        </w:trPr>
        <w:tc>
          <w:tcPr>
            <w:tcW w:w="4508" w:type="dxa"/>
            <w:shd w:val="clear" w:color="auto" w:fill="17365D"/>
          </w:tcPr>
          <w:p w14:paraId="1077FFA8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Register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7"/>
              </w:rPr>
              <w:t xml:space="preserve"> </w:t>
            </w:r>
            <w:r w:rsidRPr="009C5766">
              <w:rPr>
                <w:rFonts w:ascii="Times New Roman" w:hAnsi="Times New Roman" w:cs="Times New Roman"/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697841B" w14:textId="6ABE0F74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192</w:t>
            </w:r>
            <w:r w:rsidR="00455FCB">
              <w:rPr>
                <w:rFonts w:ascii="Times New Roman" w:hAnsi="Times New Roman" w:cs="Times New Roman"/>
                <w:spacing w:val="-2"/>
              </w:rPr>
              <w:t>525102</w:t>
            </w:r>
          </w:p>
        </w:tc>
      </w:tr>
      <w:tr w:rsidR="009C5766" w:rsidRPr="009C5766" w14:paraId="6E36B4C8" w14:textId="77777777" w:rsidTr="00E07A6A">
        <w:trPr>
          <w:trHeight w:val="451"/>
        </w:trPr>
        <w:tc>
          <w:tcPr>
            <w:tcW w:w="4508" w:type="dxa"/>
            <w:shd w:val="clear" w:color="auto" w:fill="17365D"/>
          </w:tcPr>
          <w:p w14:paraId="59131711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C68DEC3" w14:textId="77777777" w:rsidR="009C5766" w:rsidRPr="009C5766" w:rsidRDefault="009C5766" w:rsidP="00E07A6A">
            <w:pPr>
              <w:pStyle w:val="TableParagraph"/>
              <w:ind w:left="158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13/10/2026</w:t>
            </w:r>
          </w:p>
        </w:tc>
      </w:tr>
      <w:tr w:rsidR="009C5766" w:rsidRPr="009C5766" w14:paraId="71763C32" w14:textId="77777777" w:rsidTr="00E07A6A">
        <w:trPr>
          <w:trHeight w:val="450"/>
        </w:trPr>
        <w:tc>
          <w:tcPr>
            <w:tcW w:w="4508" w:type="dxa"/>
            <w:shd w:val="clear" w:color="auto" w:fill="17365D"/>
          </w:tcPr>
          <w:p w14:paraId="43C2439C" w14:textId="77777777" w:rsidR="009C5766" w:rsidRPr="009C5766" w:rsidRDefault="009C5766" w:rsidP="00E07A6A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9C5766">
              <w:rPr>
                <w:rFonts w:ascii="Times New Roman" w:hAnsi="Times New Roman" w:cs="Times New Roman"/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0EA88154" w14:textId="77777777" w:rsidR="009C5766" w:rsidRPr="009C5766" w:rsidRDefault="009C5766" w:rsidP="00E07A6A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9C5766">
              <w:rPr>
                <w:rFonts w:ascii="Times New Roman" w:hAnsi="Times New Roman" w:cs="Times New Roman"/>
                <w:spacing w:val="-2"/>
              </w:rPr>
              <w:t>Tuesday</w:t>
            </w:r>
          </w:p>
        </w:tc>
      </w:tr>
    </w:tbl>
    <w:p w14:paraId="3A1B705C" w14:textId="700CD86D" w:rsidR="0002103C" w:rsidRPr="009C5766" w:rsidRDefault="009C5766">
      <w:pPr>
        <w:rPr>
          <w:rFonts w:ascii="Times New Roman" w:hAnsi="Times New Roman" w:cs="Times New Roman"/>
          <w:sz w:val="30"/>
          <w:szCs w:val="30"/>
        </w:rPr>
      </w:pPr>
      <w:r w:rsidRPr="009C5766">
        <w:rPr>
          <w:rFonts w:ascii="Times New Roman" w:hAnsi="Times New Roman" w:cs="Times New Roman"/>
          <w:sz w:val="30"/>
          <w:szCs w:val="30"/>
        </w:rPr>
        <w:t>Set 20: Stock Analysis</w:t>
      </w:r>
    </w:p>
    <w:p w14:paraId="65AFDAA2" w14:textId="77777777" w:rsidR="009C5766" w:rsidRPr="009C5766" w:rsidRDefault="009C5766">
      <w:pPr>
        <w:rPr>
          <w:rFonts w:ascii="Times New Roman" w:hAnsi="Times New Roman" w:cs="Times New Roman"/>
        </w:rPr>
      </w:pPr>
    </w:p>
    <w:p w14:paraId="1FCC4E36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1. Line chart — Stock price trends</w:t>
      </w:r>
    </w:p>
    <w:p w14:paraId="7BE1243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Aim: To visualize the price movements of three stocks over time.</w:t>
      </w:r>
    </w:p>
    <w:p w14:paraId="073821F6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0F7BA021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data frame containing dates and stock prices.</w:t>
      </w:r>
    </w:p>
    <w:p w14:paraId="14BAC997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Convert the date column into Date format.</w:t>
      </w:r>
    </w:p>
    <w:p w14:paraId="5CD450CA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Reshape the stock prices into long format.</w:t>
      </w:r>
    </w:p>
    <w:p w14:paraId="582C324B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Draw a line chart with a separate line for each stock.</w:t>
      </w:r>
    </w:p>
    <w:p w14:paraId="32924A14" w14:textId="77777777" w:rsidR="009C5766" w:rsidRPr="009C5766" w:rsidRDefault="009C5766" w:rsidP="009C57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Add a legend, title, and axis labels.</w:t>
      </w:r>
    </w:p>
    <w:p w14:paraId="3130AB25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Code:</w:t>
      </w:r>
    </w:p>
    <w:p w14:paraId="3322880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if (!requireNamespace("ggplot2", quietly = TRUE))</w:t>
      </w:r>
    </w:p>
    <w:p w14:paraId="4EC9495C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install.packages("ggplot2", type = "binary")</w:t>
      </w:r>
    </w:p>
    <w:p w14:paraId="1B103FF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if (!requireNamespace("tidyr", quietly = TRUE))</w:t>
      </w:r>
    </w:p>
    <w:p w14:paraId="5971BB25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install.packages("tidyr", type = "binary")</w:t>
      </w:r>
    </w:p>
    <w:p w14:paraId="7B2555ED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625E5CF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library(ggplot2)</w:t>
      </w:r>
    </w:p>
    <w:p w14:paraId="5921FB00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library(tidyr)</w:t>
      </w:r>
    </w:p>
    <w:p w14:paraId="07A70579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2D899799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stocks &lt;- data.frame(</w:t>
      </w:r>
    </w:p>
    <w:p w14:paraId="12899B9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Date = as.Date(c("2023-01-01", "2023-01-02", "2023-01-03")),</w:t>
      </w:r>
    </w:p>
    <w:p w14:paraId="442346A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`Stock A` = c(100, 105, 110),</w:t>
      </w:r>
    </w:p>
    <w:p w14:paraId="185B2BA0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`Stock B` = c(150, 152, 148),</w:t>
      </w:r>
    </w:p>
    <w:p w14:paraId="7CA5454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`Stock C` = c(120, 118, 122),</w:t>
      </w:r>
    </w:p>
    <w:p w14:paraId="6B5ECE4A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 xml:space="preserve">  check.names = FALSE</w:t>
      </w:r>
    </w:p>
    <w:p w14:paraId="2F1CDA8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)</w:t>
      </w:r>
    </w:p>
    <w:p w14:paraId="00F756D1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2BCA3C2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stock_long &lt;- pivot_longer(</w:t>
      </w:r>
    </w:p>
    <w:p w14:paraId="0871C4A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stocks, cols = -Date,</w:t>
      </w:r>
    </w:p>
    <w:p w14:paraId="0F916FD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names_to = "Stock", values_to = "Price"</w:t>
      </w:r>
    </w:p>
    <w:p w14:paraId="597CDD1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)</w:t>
      </w:r>
    </w:p>
    <w:p w14:paraId="263AAA37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33A0BC86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ggplot(stock_long, aes(x = Date, y = Price, color = Stock)) +</w:t>
      </w:r>
    </w:p>
    <w:p w14:paraId="386D318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geom_line(linewidth = 1) +</w:t>
      </w:r>
    </w:p>
    <w:p w14:paraId="5011E182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geom_point(size = 2) +</w:t>
      </w:r>
    </w:p>
    <w:p w14:paraId="59050D6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labs(title = "Stock Price Trends",</w:t>
      </w:r>
    </w:p>
    <w:p w14:paraId="31E0AFD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     x = "Date", y = "Stock Price ($)", color = "Company") +</w:t>
      </w:r>
    </w:p>
    <w:p w14:paraId="13C7A401" w14:textId="77777777" w:rsid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theme_minimal()</w:t>
      </w:r>
    </w:p>
    <w:p w14:paraId="1EEBCBA7" w14:textId="4772790F" w:rsidR="009C5766" w:rsidRPr="009C5766" w:rsidRDefault="009C5766" w:rsidP="009C57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9B006E" wp14:editId="37BBE1F3">
            <wp:extent cx="5731510" cy="3223895"/>
            <wp:effectExtent l="0" t="0" r="2540" b="0"/>
            <wp:docPr id="7389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715C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Stock A increases from $100 to $110. Stock B rises slightly before falling to $148, while Stock C falls to $118 and then recovers to $122.</w:t>
      </w:r>
    </w:p>
    <w:p w14:paraId="1F68BCB4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2. Bar chart — Daily percentage change in Stock A</w:t>
      </w:r>
    </w:p>
    <w:p w14:paraId="101BF69F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Aim: To calculate and visualize the daily percentage change in Stock A's price.</w:t>
      </w:r>
    </w:p>
    <w:p w14:paraId="1BD0F23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39E87076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Extract Stock A prices and dates.</w:t>
      </w:r>
    </w:p>
    <w:p w14:paraId="252F21DB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>Calculate percentage change between consecutive days.</w:t>
      </w:r>
    </w:p>
    <w:p w14:paraId="1C3290DF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Draw a bar chart with date labels.</w:t>
      </w:r>
    </w:p>
    <w:p w14:paraId="5AEC8B55" w14:textId="77777777" w:rsidR="009C5766" w:rsidRPr="009C5766" w:rsidRDefault="009C5766" w:rsidP="009C57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Add a title and axis labels.</w:t>
      </w:r>
    </w:p>
    <w:p w14:paraId="3FAA314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Code:</w:t>
      </w:r>
    </w:p>
    <w:p w14:paraId="7F31D5EC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library(ggplot2)</w:t>
      </w:r>
    </w:p>
    <w:p w14:paraId="35E8AA1C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39D2B2E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change_data &lt;- data.frame(</w:t>
      </w:r>
    </w:p>
    <w:p w14:paraId="6325899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Date = stocks$Date[-1],</w:t>
      </w:r>
    </w:p>
    <w:p w14:paraId="321BC7CF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Change = diff(stocks$`Stock A`) /</w:t>
      </w:r>
    </w:p>
    <w:p w14:paraId="6ECD3041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         head(stocks$`Stock A`, -1) * 100</w:t>
      </w:r>
    </w:p>
    <w:p w14:paraId="50C12892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)</w:t>
      </w:r>
    </w:p>
    <w:p w14:paraId="1D3E45BA" w14:textId="77777777" w:rsidR="009C5766" w:rsidRPr="009C5766" w:rsidRDefault="009C5766" w:rsidP="009C5766">
      <w:pPr>
        <w:rPr>
          <w:rFonts w:ascii="Times New Roman" w:hAnsi="Times New Roman" w:cs="Times New Roman"/>
        </w:rPr>
      </w:pPr>
    </w:p>
    <w:p w14:paraId="7905BE7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ggplot(change_data, aes(x = Date, y = Change)) +</w:t>
      </w:r>
    </w:p>
    <w:p w14:paraId="6C69E460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geom_col(fill = "steelblue") +</w:t>
      </w:r>
    </w:p>
    <w:p w14:paraId="356B39C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labs(title = "Daily Percentage Change in Stock A",</w:t>
      </w:r>
    </w:p>
    <w:p w14:paraId="6D94475B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     x = "Date", y = "Percentage Change (%)") +</w:t>
      </w:r>
    </w:p>
    <w:p w14:paraId="6C825382" w14:textId="77777777" w:rsid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 xml:space="preserve">  theme_minimal()</w:t>
      </w:r>
    </w:p>
    <w:p w14:paraId="223CB2BF" w14:textId="28E3D46B" w:rsidR="009C5766" w:rsidRPr="009C5766" w:rsidRDefault="009C5766" w:rsidP="009C57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58C837" wp14:editId="37E78D01">
            <wp:extent cx="5731510" cy="3223895"/>
            <wp:effectExtent l="0" t="0" r="2540" b="0"/>
            <wp:docPr id="60209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97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A05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Stock A increases by 5% from January 1 to January 2 and by approximately 4.76% from January 2 to January 3.</w:t>
      </w:r>
    </w:p>
    <w:p w14:paraId="1E75AB55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3. Stock price table</w:t>
      </w:r>
    </w:p>
    <w:p w14:paraId="233A962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>Aim: To display the daily closing prices of the three stocks.</w:t>
      </w:r>
    </w:p>
    <w:p w14:paraId="199FFBF7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2991EE60" w14:textId="77777777" w:rsidR="009C5766" w:rsidRPr="009C5766" w:rsidRDefault="009C5766" w:rsidP="009C5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Store the date and stock prices in a data frame.</w:t>
      </w:r>
    </w:p>
    <w:p w14:paraId="5E72A2D4" w14:textId="77777777" w:rsidR="009C5766" w:rsidRPr="009C5766" w:rsidRDefault="009C5766" w:rsidP="009C5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Label the columns.</w:t>
      </w:r>
    </w:p>
    <w:p w14:paraId="6EDD8391" w14:textId="77777777" w:rsidR="009C5766" w:rsidRPr="009C5766" w:rsidRDefault="009C5766" w:rsidP="009C57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Print the table.</w:t>
      </w:r>
    </w:p>
    <w:p w14:paraId="430D48BD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Code:</w:t>
      </w:r>
    </w:p>
    <w:p w14:paraId="6FAC4643" w14:textId="77777777" w:rsid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print(stocks)</w:t>
      </w:r>
    </w:p>
    <w:p w14:paraId="278C8709" w14:textId="77777777" w:rsidR="009C5766" w:rsidRDefault="009C5766" w:rsidP="009C5766">
      <w:pPr>
        <w:rPr>
          <w:noProof/>
        </w:rPr>
      </w:pPr>
    </w:p>
    <w:p w14:paraId="63FFBC3D" w14:textId="034274EE" w:rsidR="009C5766" w:rsidRPr="009C5766" w:rsidRDefault="009C5766" w:rsidP="009C57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56612B" wp14:editId="4284FF49">
            <wp:extent cx="2924908" cy="3223895"/>
            <wp:effectExtent l="0" t="0" r="8890" b="0"/>
            <wp:docPr id="7386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320" name=""/>
                    <pic:cNvPicPr/>
                  </pic:nvPicPr>
                  <pic:blipFill rotWithShape="1">
                    <a:blip r:embed="rId7"/>
                    <a:srcRect r="4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908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05CB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The table displays all three stock prices for each date, making daily comparisons straightforward.</w:t>
      </w:r>
    </w:p>
    <w:p w14:paraId="71C2CE25" w14:textId="77777777" w:rsidR="009C5766" w:rsidRPr="009C5766" w:rsidRDefault="009C5766" w:rsidP="009C5766">
      <w:pPr>
        <w:rPr>
          <w:rFonts w:ascii="Times New Roman" w:hAnsi="Times New Roman" w:cs="Times New Roman"/>
          <w:b/>
          <w:bCs/>
        </w:rPr>
      </w:pPr>
      <w:r w:rsidRPr="009C5766">
        <w:rPr>
          <w:rFonts w:ascii="Times New Roman" w:hAnsi="Times New Roman" w:cs="Times New Roman"/>
          <w:b/>
          <w:bCs/>
        </w:rPr>
        <w:t>4. Tableau dashboard</w:t>
      </w:r>
    </w:p>
    <w:p w14:paraId="596B5B9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Aim: To combine the stock price line chart, Stock A percentage-change bar chart, and stock price table into an interactive dashboard.</w:t>
      </w:r>
    </w:p>
    <w:p w14:paraId="06A4F33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Algorithm:</w:t>
      </w:r>
    </w:p>
    <w:p w14:paraId="01144707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Import the stock dataset into Tableau.</w:t>
      </w:r>
    </w:p>
    <w:p w14:paraId="01F57F2F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line chart for all three stocks.</w:t>
      </w:r>
    </w:p>
    <w:p w14:paraId="421CE4EC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Calculate Stock A's percentage change.</w:t>
      </w:r>
    </w:p>
    <w:p w14:paraId="69871592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bar chart for the daily percentage change.</w:t>
      </w:r>
    </w:p>
    <w:p w14:paraId="7E537FD7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stock price table.</w:t>
      </w:r>
    </w:p>
    <w:p w14:paraId="645C5A55" w14:textId="77777777" w:rsidR="009C5766" w:rsidRPr="009C5766" w:rsidRDefault="009C5766" w:rsidP="009C576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Combine the views in a dashboard and add date filters.</w:t>
      </w:r>
    </w:p>
    <w:p w14:paraId="4602593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Procedure in Tableau:</w:t>
      </w:r>
    </w:p>
    <w:p w14:paraId="6324F010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lastRenderedPageBreak/>
        <w:t>Connect to the stock dataset and ensure Date is recognized as a date field.</w:t>
      </w:r>
    </w:p>
    <w:p w14:paraId="1B1A7D4B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Pivot the three stock price columns into Stock and Price fields.</w:t>
      </w:r>
    </w:p>
    <w:p w14:paraId="624553CD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the line chart using Date on Columns, Price on Rows, and Stock on Color.</w:t>
      </w:r>
    </w:p>
    <w:p w14:paraId="18ACCA19" w14:textId="77777777" w:rsidR="009C5766" w:rsidRPr="009C5766" w:rsidRDefault="009C5766" w:rsidP="009C576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calculated field for Stock A's daily percentage change:</w:t>
      </w:r>
    </w:p>
    <w:p w14:paraId="37D1E6C4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(SUM([Stock A]) - LOOKUP(SUM([Stock A]), -1))</w:t>
      </w:r>
    </w:p>
    <w:p w14:paraId="0A8EC433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/</w:t>
      </w:r>
    </w:p>
    <w:p w14:paraId="22098796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LOOKUP(SUM([Stock A]), -1) * 100</w:t>
      </w:r>
    </w:p>
    <w:p w14:paraId="62A33BAA" w14:textId="77777777" w:rsidR="009C5766" w:rsidRPr="009C5766" w:rsidRDefault="009C5766" w:rsidP="009C57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Use Date and the calculated field to build the percentage-change bar chart. Configure the table calculation to compute using Date in ascending order.</w:t>
      </w:r>
    </w:p>
    <w:p w14:paraId="2B34CF1D" w14:textId="77777777" w:rsidR="009C5766" w:rsidRPr="009C5766" w:rsidRDefault="009C5766" w:rsidP="009C57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Create a table containing Date, Stock A, Stock B, and Stock C.</w:t>
      </w:r>
    </w:p>
    <w:p w14:paraId="23FA43A9" w14:textId="77777777" w:rsidR="009C5766" w:rsidRPr="009C5766" w:rsidRDefault="009C5766" w:rsidP="009C576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Combine the worksheets into a dashboard and add a date filter.</w:t>
      </w:r>
    </w:p>
    <w:p w14:paraId="53025FBE" w14:textId="77777777" w:rsidR="009C5766" w:rsidRPr="009C5766" w:rsidRDefault="009C5766" w:rsidP="009C5766">
      <w:pPr>
        <w:rPr>
          <w:rFonts w:ascii="Times New Roman" w:hAnsi="Times New Roman" w:cs="Times New Roman"/>
        </w:rPr>
      </w:pPr>
      <w:r w:rsidRPr="009C5766">
        <w:rPr>
          <w:rFonts w:ascii="Times New Roman" w:hAnsi="Times New Roman" w:cs="Times New Roman"/>
        </w:rPr>
        <w:t>Observation: The dashboard provides an overview of stock price trends, daily percentage changes, and individual daily prices. Percentage change is calculated relative to the previous date.</w:t>
      </w:r>
    </w:p>
    <w:p w14:paraId="4C95F465" w14:textId="77777777" w:rsidR="009C5766" w:rsidRPr="009C5766" w:rsidRDefault="009C5766">
      <w:pPr>
        <w:rPr>
          <w:rFonts w:ascii="Times New Roman" w:hAnsi="Times New Roman" w:cs="Times New Roman"/>
        </w:rPr>
      </w:pPr>
    </w:p>
    <w:sectPr w:rsidR="009C5766" w:rsidRPr="009C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AC2"/>
    <w:multiLevelType w:val="multilevel"/>
    <w:tmpl w:val="3960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3160B"/>
    <w:multiLevelType w:val="multilevel"/>
    <w:tmpl w:val="AC1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A3AB4"/>
    <w:multiLevelType w:val="multilevel"/>
    <w:tmpl w:val="7734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74EA2"/>
    <w:multiLevelType w:val="multilevel"/>
    <w:tmpl w:val="C25C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F2B3D"/>
    <w:multiLevelType w:val="multilevel"/>
    <w:tmpl w:val="1A32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17E9F"/>
    <w:multiLevelType w:val="multilevel"/>
    <w:tmpl w:val="F2FE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533483">
    <w:abstractNumId w:val="5"/>
  </w:num>
  <w:num w:numId="2" w16cid:durableId="872693377">
    <w:abstractNumId w:val="0"/>
  </w:num>
  <w:num w:numId="3" w16cid:durableId="459767310">
    <w:abstractNumId w:val="2"/>
  </w:num>
  <w:num w:numId="4" w16cid:durableId="714045504">
    <w:abstractNumId w:val="3"/>
  </w:num>
  <w:num w:numId="5" w16cid:durableId="1521118015">
    <w:abstractNumId w:val="1"/>
  </w:num>
  <w:num w:numId="6" w16cid:durableId="1054040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66"/>
    <w:rsid w:val="0002103C"/>
    <w:rsid w:val="00455FCB"/>
    <w:rsid w:val="005440E4"/>
    <w:rsid w:val="006F4259"/>
    <w:rsid w:val="00710B2E"/>
    <w:rsid w:val="009C5766"/>
    <w:rsid w:val="00A52A8C"/>
    <w:rsid w:val="00D8072B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B287"/>
  <w15:chartTrackingRefBased/>
  <w15:docId w15:val="{6FFEFBCC-F3A4-4560-A47A-A399B725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766"/>
  </w:style>
  <w:style w:type="paragraph" w:styleId="Heading1">
    <w:name w:val="heading 1"/>
    <w:basedOn w:val="Normal"/>
    <w:next w:val="Normal"/>
    <w:link w:val="Heading1Char"/>
    <w:uiPriority w:val="9"/>
    <w:qFormat/>
    <w:rsid w:val="009C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76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C5766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3</cp:revision>
  <dcterms:created xsi:type="dcterms:W3CDTF">2026-10-12T08:59:00Z</dcterms:created>
  <dcterms:modified xsi:type="dcterms:W3CDTF">2026-10-29T03:52:00Z</dcterms:modified>
</cp:coreProperties>
</file>