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85DA8" w14:textId="77777777" w:rsidR="008518A8" w:rsidRPr="008518A8" w:rsidRDefault="008518A8">
      <w:pPr>
        <w:rPr>
          <w:b/>
          <w:bCs/>
          <w:sz w:val="36"/>
          <w:szCs w:val="36"/>
        </w:rPr>
      </w:pPr>
      <w:r w:rsidRPr="008518A8">
        <w:rPr>
          <w:b/>
          <w:bCs/>
          <w:sz w:val="36"/>
          <w:szCs w:val="36"/>
        </w:rPr>
        <w:t xml:space="preserve">Team ID: 6997f7d8b750b5acb2d66d5e </w:t>
      </w:r>
    </w:p>
    <w:p w14:paraId="66E826FA" w14:textId="77777777" w:rsidR="008518A8" w:rsidRPr="008518A8" w:rsidRDefault="008518A8">
      <w:pPr>
        <w:rPr>
          <w:b/>
          <w:bCs/>
          <w:sz w:val="40"/>
          <w:szCs w:val="40"/>
        </w:rPr>
      </w:pPr>
      <w:r w:rsidRPr="008518A8">
        <w:rPr>
          <w:b/>
          <w:bCs/>
          <w:sz w:val="40"/>
          <w:szCs w:val="40"/>
        </w:rPr>
        <w:t>Strategic Product Visibility and Placement Analysis Using Interactive Data Science</w:t>
      </w:r>
    </w:p>
    <w:p w14:paraId="017E0A18" w14:textId="5B55DEC2" w:rsidR="008518A8" w:rsidRDefault="008518A8" w:rsidP="008518A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518A8">
        <w:rPr>
          <w:b/>
          <w:bCs/>
          <w:sz w:val="40"/>
          <w:szCs w:val="40"/>
        </w:rPr>
        <w:t>Introduction</w:t>
      </w:r>
    </w:p>
    <w:p w14:paraId="1853797A" w14:textId="77777777" w:rsidR="008518A8" w:rsidRPr="008518A8" w:rsidRDefault="008518A8" w:rsidP="008518A8">
      <w:pPr>
        <w:pStyle w:val="ListParagraph"/>
        <w:ind w:left="408"/>
        <w:rPr>
          <w:b/>
          <w:bCs/>
          <w:sz w:val="40"/>
          <w:szCs w:val="40"/>
        </w:rPr>
      </w:pPr>
    </w:p>
    <w:p w14:paraId="71FAFABD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Modern retail success depends heavily on data-driven product visibility to maximize revenue and enhance the shopper journey. The specific placement of an item—whether in a standard aisle, the store entrance, or promotional end-caps—serves as a primary driver of consumer purchasing decisions.</w:t>
      </w:r>
    </w:p>
    <w:p w14:paraId="10372C27" w14:textId="77777777" w:rsidR="008518A8" w:rsidRP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481388DC" w14:textId="5E39FF10" w:rsidR="007857CB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This project investigates the multifaceted relationship between merchandising tactics, shopper demographics, and competitive pricing. By leveraging Tableau for advanced visual analytics and Flask for web-based deployment, this study provides actionable insights into optimizing store layouts for increased profitability.</w:t>
      </w:r>
    </w:p>
    <w:p w14:paraId="000ECB8D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69A51D5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480E96F2" w14:textId="72C190BC" w:rsidR="008518A8" w:rsidRPr="008518A8" w:rsidRDefault="008518A8" w:rsidP="008518A8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8518A8">
        <w:rPr>
          <w:b/>
          <w:bCs/>
          <w:sz w:val="44"/>
          <w:szCs w:val="44"/>
        </w:rPr>
        <w:t xml:space="preserve">Problem Statement </w:t>
      </w:r>
    </w:p>
    <w:p w14:paraId="61C8E982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5A063D07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>Retailers frequently struggle to balance an intuitive store flow with a layout that maximizes high-margin sales. The core challenge addressed is:</w:t>
      </w:r>
    </w:p>
    <w:p w14:paraId="4B663DD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7DEDCA7D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lastRenderedPageBreak/>
        <w:t xml:space="preserve"> How do store positioning, pricing fluctuations, and specific customer segments dictate sales outcomes? By resolving this, businesses can:</w:t>
      </w:r>
    </w:p>
    <w:p w14:paraId="4C57836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● Refine localized placement strategies.</w:t>
      </w:r>
    </w:p>
    <w:p w14:paraId="76F26CD6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● Enhance the visibility of underperforming categories. </w:t>
      </w:r>
    </w:p>
    <w:p w14:paraId="1A578F0D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● Calibrate pricing against market competitors. </w:t>
      </w:r>
    </w:p>
    <w:p w14:paraId="4F6DE511" w14:textId="4D463B23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>● Boost total store conversion rates.</w:t>
      </w:r>
    </w:p>
    <w:p w14:paraId="20152E6F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78E83C86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0563B4B6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665C526D" w14:textId="7ED2FED4" w:rsidR="008518A8" w:rsidRDefault="008518A8" w:rsidP="008518A8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8518A8">
        <w:rPr>
          <w:b/>
          <w:bCs/>
          <w:sz w:val="40"/>
          <w:szCs w:val="40"/>
        </w:rPr>
        <w:t xml:space="preserve">Project Objectives </w:t>
      </w:r>
    </w:p>
    <w:p w14:paraId="301B4E97" w14:textId="77777777" w:rsidR="008518A8" w:rsidRPr="008518A8" w:rsidRDefault="008518A8" w:rsidP="008518A8">
      <w:pPr>
        <w:pStyle w:val="ListParagraph"/>
        <w:ind w:left="408"/>
        <w:rPr>
          <w:b/>
          <w:bCs/>
          <w:sz w:val="40"/>
          <w:szCs w:val="40"/>
        </w:rPr>
      </w:pPr>
    </w:p>
    <w:p w14:paraId="0C332B96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>The primary goals of this analysis include:</w:t>
      </w:r>
    </w:p>
    <w:p w14:paraId="58FC878E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22227A4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1. Quantifying the link between shelf location and sales volume.</w:t>
      </w:r>
    </w:p>
    <w:p w14:paraId="39396AAD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2. Identifying how demographic groups vary in their buying patterns. </w:t>
      </w:r>
    </w:p>
    <w:p w14:paraId="1F426D45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3. Benchmarking internal pricing against competitor data. </w:t>
      </w:r>
    </w:p>
    <w:p w14:paraId="486E883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4. Measuring the lift generated by promotional status. </w:t>
      </w:r>
    </w:p>
    <w:p w14:paraId="0CAB7AAB" w14:textId="5266AFAE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>5. Constructing an interactive Flask-integrated dashboard for stakeholders.</w:t>
      </w:r>
    </w:p>
    <w:p w14:paraId="0DFB478A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6473CAE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526C6B7F" w14:textId="35F2DA75" w:rsidR="00FE48A9" w:rsidRPr="00FE48A9" w:rsidRDefault="00FE48A9" w:rsidP="008518A8">
      <w:pPr>
        <w:pStyle w:val="ListParagraph"/>
        <w:ind w:left="408"/>
        <w:rPr>
          <w:b/>
          <w:bCs/>
          <w:sz w:val="40"/>
          <w:szCs w:val="40"/>
        </w:rPr>
      </w:pPr>
      <w:proofErr w:type="gramStart"/>
      <w:r w:rsidRPr="00FE48A9">
        <w:rPr>
          <w:b/>
          <w:bCs/>
          <w:sz w:val="40"/>
          <w:szCs w:val="40"/>
        </w:rPr>
        <w:t>4 .</w:t>
      </w:r>
      <w:r w:rsidR="008518A8" w:rsidRPr="00FE48A9">
        <w:rPr>
          <w:b/>
          <w:bCs/>
          <w:sz w:val="40"/>
          <w:szCs w:val="40"/>
        </w:rPr>
        <w:t>Data</w:t>
      </w:r>
      <w:proofErr w:type="gramEnd"/>
      <w:r w:rsidR="008518A8" w:rsidRPr="00FE48A9">
        <w:rPr>
          <w:b/>
          <w:bCs/>
          <w:sz w:val="40"/>
          <w:szCs w:val="40"/>
        </w:rPr>
        <w:t xml:space="preserve"> Acquisition</w:t>
      </w:r>
    </w:p>
    <w:p w14:paraId="3F028EF5" w14:textId="0131112C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The dataset used in this project was obtained from Kaggle, a well-known platform for public datasets.</w:t>
      </w:r>
    </w:p>
    <w:p w14:paraId="2504428A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616B16EC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lastRenderedPageBreak/>
        <w:t xml:space="preserve"> Dataset Source: https://www.kaggle.com/datasets/amitvkulkarni/impact of-product-positioning-on-sales</w:t>
      </w:r>
    </w:p>
    <w:p w14:paraId="1E78A82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The dataset contains retail sales information including: </w:t>
      </w:r>
    </w:p>
    <w:p w14:paraId="130A0DBE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>• Product category</w:t>
      </w:r>
    </w:p>
    <w:p w14:paraId="283F63FB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• Product position in store</w:t>
      </w:r>
    </w:p>
    <w:p w14:paraId="3D16ABC8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• Sales volume</w:t>
      </w:r>
    </w:p>
    <w:p w14:paraId="1E7214F7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• Price</w:t>
      </w:r>
    </w:p>
    <w:p w14:paraId="6A95670F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• Competitor price</w:t>
      </w:r>
    </w:p>
    <w:p w14:paraId="082EDCAC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• Consumer demographics </w:t>
      </w:r>
    </w:p>
    <w:p w14:paraId="0CEC5663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• Promotion status </w:t>
      </w:r>
    </w:p>
    <w:p w14:paraId="5836CC8E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>• Seasonal demand</w:t>
      </w:r>
    </w:p>
    <w:p w14:paraId="739DE9AC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• Foot traffic</w:t>
      </w:r>
    </w:p>
    <w:p w14:paraId="210DD235" w14:textId="4952413F" w:rsidR="008518A8" w:rsidRDefault="008518A8" w:rsidP="008518A8">
      <w:pPr>
        <w:pStyle w:val="ListParagraph"/>
        <w:ind w:left="408"/>
        <w:rPr>
          <w:sz w:val="32"/>
          <w:szCs w:val="32"/>
        </w:rPr>
      </w:pPr>
      <w:r w:rsidRPr="008518A8">
        <w:rPr>
          <w:sz w:val="32"/>
          <w:szCs w:val="32"/>
        </w:rPr>
        <w:t xml:space="preserve"> This dataset helps analyse how different retail factors influence product sales.</w:t>
      </w:r>
    </w:p>
    <w:p w14:paraId="69D09111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7D103324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0727D6EB" w14:textId="3837ECF2" w:rsidR="008518A8" w:rsidRPr="00FE48A9" w:rsidRDefault="00FE48A9" w:rsidP="00FE48A9">
      <w:pPr>
        <w:pStyle w:val="ListParagraph"/>
        <w:numPr>
          <w:ilvl w:val="0"/>
          <w:numId w:val="7"/>
        </w:num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.</w:t>
      </w:r>
      <w:r w:rsidR="008518A8" w:rsidRPr="00FE48A9">
        <w:rPr>
          <w:b/>
          <w:bCs/>
          <w:sz w:val="40"/>
          <w:szCs w:val="40"/>
        </w:rPr>
        <w:t>Data</w:t>
      </w:r>
      <w:proofErr w:type="gramEnd"/>
      <w:r w:rsidR="008518A8" w:rsidRPr="00FE48A9">
        <w:rPr>
          <w:b/>
          <w:bCs/>
          <w:sz w:val="40"/>
          <w:szCs w:val="40"/>
        </w:rPr>
        <w:t xml:space="preserve"> Variable Description</w:t>
      </w:r>
    </w:p>
    <w:p w14:paraId="107740FC" w14:textId="77777777" w:rsidR="008518A8" w:rsidRDefault="008518A8" w:rsidP="008518A8">
      <w:pPr>
        <w:pStyle w:val="ListParagraph"/>
        <w:ind w:left="408"/>
        <w:rPr>
          <w:sz w:val="32"/>
          <w:szCs w:val="32"/>
        </w:rPr>
      </w:pPr>
    </w:p>
    <w:tbl>
      <w:tblPr>
        <w:tblStyle w:val="TableGrid"/>
        <w:tblW w:w="9300" w:type="dxa"/>
        <w:tblInd w:w="408" w:type="dxa"/>
        <w:tblLook w:val="04A0" w:firstRow="1" w:lastRow="0" w:firstColumn="1" w:lastColumn="0" w:noHBand="0" w:noVBand="1"/>
      </w:tblPr>
      <w:tblGrid>
        <w:gridCol w:w="4650"/>
        <w:gridCol w:w="4650"/>
      </w:tblGrid>
      <w:tr w:rsidR="008518A8" w14:paraId="04463442" w14:textId="77777777" w:rsidTr="008518A8">
        <w:trPr>
          <w:trHeight w:val="710"/>
        </w:trPr>
        <w:tc>
          <w:tcPr>
            <w:tcW w:w="4650" w:type="dxa"/>
          </w:tcPr>
          <w:p w14:paraId="46B46548" w14:textId="0B288402" w:rsidR="008518A8" w:rsidRDefault="008518A8" w:rsidP="008518A8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Column Name</w:t>
            </w:r>
          </w:p>
        </w:tc>
        <w:tc>
          <w:tcPr>
            <w:tcW w:w="4650" w:type="dxa"/>
          </w:tcPr>
          <w:p w14:paraId="119E62EF" w14:textId="47AB762F" w:rsidR="008518A8" w:rsidRDefault="008518A8" w:rsidP="008518A8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Functional Description</w:t>
            </w:r>
          </w:p>
        </w:tc>
      </w:tr>
      <w:tr w:rsidR="008518A8" w14:paraId="0F06C685" w14:textId="77777777" w:rsidTr="008518A8">
        <w:trPr>
          <w:trHeight w:val="1220"/>
        </w:trPr>
        <w:tc>
          <w:tcPr>
            <w:tcW w:w="4650" w:type="dxa"/>
          </w:tcPr>
          <w:p w14:paraId="144F7BC1" w14:textId="3E85F53D" w:rsidR="008518A8" w:rsidRDefault="008518A8" w:rsidP="008518A8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Product Category</w:t>
            </w:r>
          </w:p>
        </w:tc>
        <w:tc>
          <w:tcPr>
            <w:tcW w:w="4650" w:type="dxa"/>
          </w:tcPr>
          <w:p w14:paraId="484B624C" w14:textId="2E092288" w:rsidR="008518A8" w:rsidRDefault="00624766" w:rsidP="008518A8">
            <w:pPr>
              <w:pStyle w:val="ListParagraph"/>
              <w:ind w:left="0"/>
              <w:rPr>
                <w:sz w:val="32"/>
                <w:szCs w:val="32"/>
              </w:rPr>
            </w:pPr>
            <w:r w:rsidRPr="00624766">
              <w:rPr>
                <w:sz w:val="32"/>
                <w:szCs w:val="32"/>
              </w:rPr>
              <w:t>Classification (e.g., Electronics, Clothing, Food).</w:t>
            </w:r>
          </w:p>
        </w:tc>
      </w:tr>
      <w:tr w:rsidR="008518A8" w14:paraId="080B7B06" w14:textId="77777777" w:rsidTr="008518A8">
        <w:trPr>
          <w:trHeight w:val="1183"/>
        </w:trPr>
        <w:tc>
          <w:tcPr>
            <w:tcW w:w="4650" w:type="dxa"/>
          </w:tcPr>
          <w:p w14:paraId="11FA85AE" w14:textId="283B5F52" w:rsidR="008518A8" w:rsidRDefault="008518A8" w:rsidP="008518A8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Product Position</w:t>
            </w:r>
          </w:p>
        </w:tc>
        <w:tc>
          <w:tcPr>
            <w:tcW w:w="4650" w:type="dxa"/>
          </w:tcPr>
          <w:p w14:paraId="52E721E0" w14:textId="3E380313" w:rsidR="008518A8" w:rsidRDefault="00624766" w:rsidP="008518A8">
            <w:pPr>
              <w:pStyle w:val="ListParagraph"/>
              <w:ind w:left="0"/>
              <w:rPr>
                <w:sz w:val="32"/>
                <w:szCs w:val="32"/>
              </w:rPr>
            </w:pPr>
            <w:r w:rsidRPr="00624766">
              <w:rPr>
                <w:sz w:val="32"/>
                <w:szCs w:val="32"/>
              </w:rPr>
              <w:t>Specific location: Aisle, End-cap, or Front of Store.</w:t>
            </w:r>
          </w:p>
        </w:tc>
      </w:tr>
      <w:tr w:rsidR="00624766" w14:paraId="1CF8DF92" w14:textId="77777777" w:rsidTr="008518A8">
        <w:trPr>
          <w:trHeight w:val="1220"/>
        </w:trPr>
        <w:tc>
          <w:tcPr>
            <w:tcW w:w="4650" w:type="dxa"/>
          </w:tcPr>
          <w:p w14:paraId="3B7B5731" w14:textId="3EFE3FE4" w:rsidR="00624766" w:rsidRDefault="00624766" w:rsidP="00624766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Sales Volume</w:t>
            </w:r>
          </w:p>
        </w:tc>
        <w:tc>
          <w:tcPr>
            <w:tcW w:w="4650" w:type="dxa"/>
          </w:tcPr>
          <w:p w14:paraId="05CCCD9E" w14:textId="567DA3F6" w:rsidR="00624766" w:rsidRDefault="00624766" w:rsidP="00624766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Total units sold during the period.</w:t>
            </w:r>
          </w:p>
        </w:tc>
      </w:tr>
      <w:tr w:rsidR="00624766" w14:paraId="5F884C62" w14:textId="77777777" w:rsidTr="008518A8">
        <w:trPr>
          <w:trHeight w:val="1183"/>
        </w:trPr>
        <w:tc>
          <w:tcPr>
            <w:tcW w:w="4650" w:type="dxa"/>
          </w:tcPr>
          <w:p w14:paraId="12A5AE39" w14:textId="32A8B8AD" w:rsidR="00624766" w:rsidRDefault="00624766" w:rsidP="00624766">
            <w:pPr>
              <w:pStyle w:val="ListParagraph"/>
              <w:ind w:left="0"/>
              <w:rPr>
                <w:sz w:val="32"/>
                <w:szCs w:val="32"/>
              </w:rPr>
            </w:pPr>
            <w:r w:rsidRPr="00624766">
              <w:rPr>
                <w:sz w:val="32"/>
                <w:szCs w:val="32"/>
              </w:rPr>
              <w:lastRenderedPageBreak/>
              <w:t>Consumer Demographics</w:t>
            </w:r>
          </w:p>
        </w:tc>
        <w:tc>
          <w:tcPr>
            <w:tcW w:w="4650" w:type="dxa"/>
          </w:tcPr>
          <w:p w14:paraId="79196D70" w14:textId="1CC66427" w:rsidR="00624766" w:rsidRDefault="00624766" w:rsidP="00624766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Target groups: Students, Families, Seniors, etc..</w:t>
            </w:r>
          </w:p>
        </w:tc>
      </w:tr>
      <w:tr w:rsidR="00624766" w14:paraId="6CAF5ADB" w14:textId="77777777" w:rsidTr="008518A8">
        <w:trPr>
          <w:trHeight w:val="1183"/>
        </w:trPr>
        <w:tc>
          <w:tcPr>
            <w:tcW w:w="4650" w:type="dxa"/>
          </w:tcPr>
          <w:p w14:paraId="0AE73E9F" w14:textId="2A27114D" w:rsidR="00624766" w:rsidRDefault="00624766" w:rsidP="00624766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Foot Traffic</w:t>
            </w:r>
          </w:p>
        </w:tc>
        <w:tc>
          <w:tcPr>
            <w:tcW w:w="4650" w:type="dxa"/>
          </w:tcPr>
          <w:p w14:paraId="645A0644" w14:textId="40DEC611" w:rsidR="00624766" w:rsidRDefault="00624766" w:rsidP="00624766">
            <w:pPr>
              <w:pStyle w:val="ListParagraph"/>
              <w:ind w:left="0"/>
              <w:rPr>
                <w:sz w:val="32"/>
                <w:szCs w:val="32"/>
              </w:rPr>
            </w:pPr>
            <w:r w:rsidRPr="008518A8">
              <w:rPr>
                <w:sz w:val="32"/>
                <w:szCs w:val="32"/>
              </w:rPr>
              <w:t>Level of customer movement (Low, Medium, High).</w:t>
            </w:r>
          </w:p>
        </w:tc>
      </w:tr>
    </w:tbl>
    <w:p w14:paraId="5E4358F7" w14:textId="0A602B42" w:rsidR="008518A8" w:rsidRDefault="008518A8" w:rsidP="008518A8">
      <w:pPr>
        <w:pStyle w:val="ListParagraph"/>
        <w:ind w:left="408"/>
        <w:rPr>
          <w:sz w:val="32"/>
          <w:szCs w:val="32"/>
        </w:rPr>
      </w:pPr>
    </w:p>
    <w:p w14:paraId="2D7386C6" w14:textId="77777777" w:rsidR="00624766" w:rsidRDefault="00624766" w:rsidP="008518A8">
      <w:pPr>
        <w:pStyle w:val="ListParagraph"/>
        <w:ind w:left="408"/>
        <w:rPr>
          <w:sz w:val="32"/>
          <w:szCs w:val="32"/>
        </w:rPr>
      </w:pPr>
    </w:p>
    <w:p w14:paraId="3B8CEECB" w14:textId="77777777" w:rsidR="00624766" w:rsidRDefault="00624766" w:rsidP="008518A8">
      <w:pPr>
        <w:pStyle w:val="ListParagraph"/>
        <w:ind w:left="408"/>
        <w:rPr>
          <w:sz w:val="32"/>
          <w:szCs w:val="32"/>
        </w:rPr>
      </w:pPr>
    </w:p>
    <w:p w14:paraId="43F50C7E" w14:textId="77777777" w:rsidR="00624766" w:rsidRDefault="00624766" w:rsidP="008518A8">
      <w:pPr>
        <w:pStyle w:val="ListParagraph"/>
        <w:ind w:left="408"/>
        <w:rPr>
          <w:sz w:val="32"/>
          <w:szCs w:val="32"/>
        </w:rPr>
      </w:pPr>
    </w:p>
    <w:p w14:paraId="6C551D42" w14:textId="3112FBEF" w:rsidR="00624766" w:rsidRPr="00FE48A9" w:rsidRDefault="00FE48A9" w:rsidP="00FE48A9">
      <w:pPr>
        <w:ind w:left="4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6.</w:t>
      </w:r>
      <w:r w:rsidR="00624766" w:rsidRPr="00FE48A9">
        <w:rPr>
          <w:b/>
          <w:bCs/>
          <w:sz w:val="40"/>
          <w:szCs w:val="40"/>
        </w:rPr>
        <w:t>Data Preparation Pipeline</w:t>
      </w:r>
    </w:p>
    <w:p w14:paraId="4D196524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45A12C4C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  <w:r w:rsidRPr="00624766">
        <w:rPr>
          <w:sz w:val="32"/>
          <w:szCs w:val="32"/>
        </w:rPr>
        <w:t xml:space="preserve"> To ensure analytical integrity, the following cleaning steps were implemented: </w:t>
      </w:r>
    </w:p>
    <w:p w14:paraId="31B3CA86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067AFF8D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  <w:r w:rsidRPr="00624766">
        <w:rPr>
          <w:sz w:val="32"/>
          <w:szCs w:val="32"/>
        </w:rPr>
        <w:t>● Null Handling: Incomplete records were scrubbed or imputed to maintain dataset balance.</w:t>
      </w:r>
    </w:p>
    <w:p w14:paraId="030B6F19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22A7B53A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  <w:r w:rsidRPr="00624766">
        <w:rPr>
          <w:sz w:val="32"/>
          <w:szCs w:val="32"/>
        </w:rPr>
        <w:t xml:space="preserve"> ● Type Casting: Metrics like Price and Volume were standardized as numerical floats/integers.</w:t>
      </w:r>
    </w:p>
    <w:p w14:paraId="0E562320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66E31A5B" w14:textId="37AA7DC5" w:rsidR="00624766" w:rsidRDefault="00624766" w:rsidP="00624766">
      <w:pPr>
        <w:pStyle w:val="ListParagraph"/>
        <w:ind w:left="408"/>
        <w:rPr>
          <w:sz w:val="32"/>
          <w:szCs w:val="32"/>
        </w:rPr>
      </w:pPr>
      <w:r w:rsidRPr="00624766">
        <w:rPr>
          <w:sz w:val="32"/>
          <w:szCs w:val="32"/>
        </w:rPr>
        <w:t xml:space="preserve"> ● Structural Validation: The data was audited for duplicates and categorical consistency.</w:t>
      </w:r>
    </w:p>
    <w:p w14:paraId="094AB5BA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7E4E71DD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32063C8B" w14:textId="08A15667" w:rsidR="00624766" w:rsidRPr="00FE48A9" w:rsidRDefault="00FE48A9" w:rsidP="00FE48A9">
      <w:pPr>
        <w:ind w:left="48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7.</w:t>
      </w:r>
      <w:r w:rsidR="00624766" w:rsidRPr="00FE48A9">
        <w:rPr>
          <w:b/>
          <w:bCs/>
          <w:sz w:val="40"/>
          <w:szCs w:val="40"/>
        </w:rPr>
        <w:t>Visual Analytics &amp; Tableau Integration</w:t>
      </w:r>
    </w:p>
    <w:p w14:paraId="1CA908BC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  <w:r w:rsidRPr="00624766">
        <w:rPr>
          <w:sz w:val="32"/>
          <w:szCs w:val="32"/>
        </w:rPr>
        <w:t xml:space="preserve"> A suite of interactive charts was developed to dissect retail performance: Visualizations Created </w:t>
      </w:r>
    </w:p>
    <w:p w14:paraId="04C74AC1" w14:textId="77777777" w:rsidR="00624766" w:rsidRDefault="00624766" w:rsidP="00624766">
      <w:pPr>
        <w:pStyle w:val="ListParagraph"/>
        <w:ind w:left="408"/>
        <w:rPr>
          <w:sz w:val="32"/>
          <w:szCs w:val="32"/>
        </w:rPr>
      </w:pPr>
    </w:p>
    <w:p w14:paraId="5234D521" w14:textId="4FE135D1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lastRenderedPageBreak/>
        <w:t xml:space="preserve">Average Sales Volume vs Product Category </w:t>
      </w:r>
    </w:p>
    <w:p w14:paraId="43814D10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o Shows which category sells the most.</w:t>
      </w:r>
    </w:p>
    <w:p w14:paraId="6530D468" w14:textId="2AC43065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 </w:t>
      </w:r>
    </w:p>
    <w:p w14:paraId="5D56B82F" w14:textId="62E4D38A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Consumer Demographics vs Sales Volume </w:t>
      </w:r>
    </w:p>
    <w:p w14:paraId="768C8D94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o Displays which customer groups purchase the most. </w:t>
      </w:r>
    </w:p>
    <w:p w14:paraId="19857194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3915A11F" w14:textId="0DD2E926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Promotion vs Product Category </w:t>
      </w:r>
    </w:p>
    <w:p w14:paraId="126B08F4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o Shows the impact of promotions on product sales.</w:t>
      </w:r>
    </w:p>
    <w:p w14:paraId="6EB4D7B5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404DBD92" w14:textId="016E51C0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t>Foot Traffic vs Average Sales Volume</w:t>
      </w:r>
    </w:p>
    <w:p w14:paraId="208CFBFF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 o Demonstrates how store traffic influences sales.</w:t>
      </w:r>
    </w:p>
    <w:p w14:paraId="502E639D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77F0F11F" w14:textId="715F19E3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t>Competitor Price vs Product Price</w:t>
      </w:r>
    </w:p>
    <w:p w14:paraId="51693B1D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 o Helps analyse pricing strategy against competitors.</w:t>
      </w:r>
    </w:p>
    <w:p w14:paraId="7F908EE4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22392BEA" w14:textId="06567F70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t>Product Category vs Price Distribution</w:t>
      </w:r>
    </w:p>
    <w:p w14:paraId="69377E73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 o Shows price comparison across categories.</w:t>
      </w:r>
    </w:p>
    <w:p w14:paraId="4FF3758D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04BC3792" w14:textId="43AC9AE7" w:rsidR="00624766" w:rsidRDefault="00624766" w:rsidP="0062476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Product Placement vs Sales Volume </w:t>
      </w:r>
    </w:p>
    <w:p w14:paraId="34D16955" w14:textId="10FAE8A8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o Evaluates the impact of location inside store.</w:t>
      </w:r>
    </w:p>
    <w:p w14:paraId="5F24C9F7" w14:textId="77777777" w:rsidR="00FE48A9" w:rsidRDefault="00FE48A9" w:rsidP="00FE48A9">
      <w:pPr>
        <w:pStyle w:val="ListParagraph"/>
        <w:ind w:left="768"/>
        <w:rPr>
          <w:b/>
          <w:bCs/>
          <w:sz w:val="40"/>
          <w:szCs w:val="4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052F6B71" wp14:editId="1D48E190">
            <wp:simplePos x="0" y="0"/>
            <wp:positionH relativeFrom="column">
              <wp:posOffset>152400</wp:posOffset>
            </wp:positionH>
            <wp:positionV relativeFrom="paragraph">
              <wp:posOffset>513715</wp:posOffset>
            </wp:positionV>
            <wp:extent cx="5731510" cy="2599690"/>
            <wp:effectExtent l="0" t="0" r="2540" b="0"/>
            <wp:wrapSquare wrapText="bothSides"/>
            <wp:docPr id="10452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69694" name="Picture 10452696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DD90A8" w14:textId="27485746" w:rsidR="00624766" w:rsidRPr="00FE48A9" w:rsidRDefault="00FE48A9" w:rsidP="00FE48A9">
      <w:pPr>
        <w:rPr>
          <w:sz w:val="32"/>
          <w:szCs w:val="32"/>
        </w:rPr>
      </w:pPr>
      <w:r>
        <w:rPr>
          <w:b/>
          <w:bCs/>
          <w:sz w:val="40"/>
          <w:szCs w:val="40"/>
        </w:rPr>
        <w:lastRenderedPageBreak/>
        <w:t>8.</w:t>
      </w:r>
      <w:r w:rsidR="00624766" w:rsidRPr="00FE48A9">
        <w:rPr>
          <w:b/>
          <w:bCs/>
          <w:sz w:val="40"/>
          <w:szCs w:val="40"/>
        </w:rPr>
        <w:t>Tableau Story &amp; Strategic Insights</w:t>
      </w:r>
    </w:p>
    <w:p w14:paraId="04CFA012" w14:textId="11509B6B" w:rsidR="00FE48A9" w:rsidRDefault="00FE48A9" w:rsidP="00624766">
      <w:pPr>
        <w:pStyle w:val="ListParagraph"/>
        <w:ind w:left="768"/>
        <w:rPr>
          <w:sz w:val="32"/>
          <w:szCs w:val="32"/>
        </w:rPr>
      </w:pPr>
    </w:p>
    <w:p w14:paraId="759C3C25" w14:textId="3EFCD6F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The analysis revealed several critical "Story Points" regarding retail </w:t>
      </w:r>
      <w:proofErr w:type="spellStart"/>
      <w:r w:rsidRPr="00624766">
        <w:rPr>
          <w:sz w:val="32"/>
          <w:szCs w:val="32"/>
        </w:rPr>
        <w:t>behavior</w:t>
      </w:r>
      <w:proofErr w:type="spellEnd"/>
      <w:r w:rsidRPr="00624766">
        <w:rPr>
          <w:sz w:val="32"/>
          <w:szCs w:val="32"/>
        </w:rPr>
        <w:t xml:space="preserve">: </w:t>
      </w:r>
    </w:p>
    <w:p w14:paraId="266C9BD4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● Point 1: Category Dominance</w:t>
      </w:r>
    </w:p>
    <w:p w14:paraId="398DE371" w14:textId="77777777" w:rsidR="00624766" w:rsidRDefault="00624766" w:rsidP="006247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24766">
        <w:rPr>
          <w:sz w:val="32"/>
          <w:szCs w:val="32"/>
        </w:rPr>
        <w:t>Clothing emerged as the top performer with an average sales volume of 1830.1.</w:t>
      </w:r>
    </w:p>
    <w:p w14:paraId="2C619A03" w14:textId="77777777" w:rsidR="00624766" w:rsidRDefault="00624766" w:rsidP="00624766">
      <w:pPr>
        <w:pStyle w:val="ListParagraph"/>
        <w:ind w:left="1548"/>
        <w:rPr>
          <w:sz w:val="32"/>
          <w:szCs w:val="32"/>
        </w:rPr>
      </w:pPr>
    </w:p>
    <w:p w14:paraId="3C6B1045" w14:textId="4567C8C4" w:rsidR="00624766" w:rsidRDefault="00624766" w:rsidP="00624766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Electronics followed closely (1748.6), while Food showed the lowest average volume (1727.7).</w:t>
      </w:r>
    </w:p>
    <w:p w14:paraId="243BBD32" w14:textId="77777777" w:rsidR="00624766" w:rsidRPr="00624766" w:rsidRDefault="00624766" w:rsidP="00624766">
      <w:pPr>
        <w:pStyle w:val="ListParagraph"/>
        <w:rPr>
          <w:sz w:val="32"/>
          <w:szCs w:val="32"/>
        </w:rPr>
      </w:pPr>
    </w:p>
    <w:p w14:paraId="35AF617D" w14:textId="77777777" w:rsidR="00624766" w:rsidRPr="00624766" w:rsidRDefault="00624766" w:rsidP="00624766">
      <w:pPr>
        <w:pStyle w:val="ListParagraph"/>
        <w:ind w:left="1548"/>
        <w:rPr>
          <w:sz w:val="32"/>
          <w:szCs w:val="32"/>
        </w:rPr>
      </w:pPr>
    </w:p>
    <w:p w14:paraId="4D28C6A3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 ● Point 2: The Traffic/Position Synergy </w:t>
      </w:r>
    </w:p>
    <w:p w14:paraId="035BB961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2A5844F6" w14:textId="61A23EBC" w:rsidR="00624766" w:rsidRDefault="00624766" w:rsidP="0062476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24766">
        <w:rPr>
          <w:sz w:val="32"/>
          <w:szCs w:val="32"/>
        </w:rPr>
        <w:t>Items in High Traffic areas, specifically at the Front of Store, achieved peak sales (approx. 1811.7).</w:t>
      </w:r>
    </w:p>
    <w:p w14:paraId="1B8A90AF" w14:textId="3EC84D11" w:rsidR="00624766" w:rsidRDefault="00624766" w:rsidP="00624766">
      <w:pPr>
        <w:pStyle w:val="ListParagraph"/>
        <w:ind w:left="1488"/>
        <w:rPr>
          <w:sz w:val="32"/>
          <w:szCs w:val="32"/>
        </w:rPr>
      </w:pPr>
    </w:p>
    <w:p w14:paraId="0159F2BE" w14:textId="284DA636" w:rsidR="00624766" w:rsidRDefault="00624766" w:rsidP="0062476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Interestingly, Aisle placement performed robustly even in low traffic scenarios (1900.5), suggesting high "destination" demand for certain items. </w:t>
      </w:r>
    </w:p>
    <w:p w14:paraId="1FA65D6B" w14:textId="77777777" w:rsidR="00624766" w:rsidRPr="00624766" w:rsidRDefault="00624766" w:rsidP="00624766">
      <w:pPr>
        <w:rPr>
          <w:sz w:val="32"/>
          <w:szCs w:val="32"/>
        </w:rPr>
      </w:pPr>
    </w:p>
    <w:p w14:paraId="1AA10148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● Point 3: </w:t>
      </w:r>
      <w:proofErr w:type="spellStart"/>
      <w:r w:rsidRPr="00624766">
        <w:rPr>
          <w:sz w:val="32"/>
          <w:szCs w:val="32"/>
        </w:rPr>
        <w:t>Treemap</w:t>
      </w:r>
      <w:proofErr w:type="spellEnd"/>
      <w:r w:rsidRPr="00624766">
        <w:rPr>
          <w:sz w:val="32"/>
          <w:szCs w:val="32"/>
        </w:rPr>
        <w:t xml:space="preserve"> Analysis of High-Performance Zones </w:t>
      </w:r>
    </w:p>
    <w:p w14:paraId="5F3A5C12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739ED351" w14:textId="45EE3F62" w:rsidR="00624766" w:rsidRDefault="00624766" w:rsidP="0062476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The highest specific conversion was Clothing located at the Front of Store (1923.7). </w:t>
      </w:r>
    </w:p>
    <w:p w14:paraId="4FED09E1" w14:textId="77777777" w:rsidR="00624766" w:rsidRDefault="00624766" w:rsidP="00624766">
      <w:pPr>
        <w:pStyle w:val="ListParagraph"/>
        <w:ind w:left="1488"/>
        <w:rPr>
          <w:sz w:val="32"/>
          <w:szCs w:val="32"/>
        </w:rPr>
      </w:pPr>
    </w:p>
    <w:p w14:paraId="428C303E" w14:textId="60025D4E" w:rsidR="00624766" w:rsidRDefault="00624766" w:rsidP="00624766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This confirms that "Prime Real Estate" in-store significantly boosts high-interest categories.</w:t>
      </w:r>
    </w:p>
    <w:p w14:paraId="479216BA" w14:textId="77777777" w:rsidR="00624766" w:rsidRPr="00624766" w:rsidRDefault="00624766" w:rsidP="00624766">
      <w:pPr>
        <w:pStyle w:val="ListParagraph"/>
        <w:rPr>
          <w:sz w:val="32"/>
          <w:szCs w:val="32"/>
        </w:rPr>
      </w:pPr>
    </w:p>
    <w:p w14:paraId="0BF2FB2E" w14:textId="77777777" w:rsidR="00624766" w:rsidRPr="00FE48A9" w:rsidRDefault="00624766" w:rsidP="00624766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FE48A9">
        <w:rPr>
          <w:b/>
          <w:bCs/>
          <w:sz w:val="40"/>
          <w:szCs w:val="40"/>
        </w:rPr>
        <w:lastRenderedPageBreak/>
        <w:t xml:space="preserve">Final Conclusions &amp; Future Scope </w:t>
      </w:r>
    </w:p>
    <w:p w14:paraId="61CA45C6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The study concludes that strategic placement is not a "one-size-fits-all" metric; it must be aligned with foot traffic and category demand. </w:t>
      </w:r>
    </w:p>
    <w:p w14:paraId="03B1B4F7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64D34A6E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Future Enhancements:</w:t>
      </w:r>
    </w:p>
    <w:p w14:paraId="2F73C891" w14:textId="66C82269" w:rsidR="00624766" w:rsidRDefault="00624766" w:rsidP="006247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Implementing Machine Learning for predictive sales forecasting. </w:t>
      </w:r>
    </w:p>
    <w:p w14:paraId="08E5B76B" w14:textId="26DD16F3" w:rsidR="00624766" w:rsidRDefault="00624766" w:rsidP="006247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Integrating Real-time Inventory tracking. </w:t>
      </w:r>
    </w:p>
    <w:p w14:paraId="57E6EC1D" w14:textId="0AC624F9" w:rsidR="00624766" w:rsidRDefault="00624766" w:rsidP="006247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624766">
        <w:rPr>
          <w:sz w:val="32"/>
          <w:szCs w:val="32"/>
        </w:rPr>
        <w:t xml:space="preserve"> Enhancing the UI for mobile-responsive management viewing.</w:t>
      </w:r>
    </w:p>
    <w:p w14:paraId="2EC3AE42" w14:textId="392B234A" w:rsidR="00624766" w:rsidRPr="00624766" w:rsidRDefault="00624766" w:rsidP="00624766">
      <w:pPr>
        <w:pStyle w:val="ListParagraph"/>
        <w:ind w:left="768"/>
        <w:rPr>
          <w:b/>
          <w:bCs/>
          <w:sz w:val="40"/>
          <w:szCs w:val="40"/>
        </w:rPr>
      </w:pPr>
      <w:r w:rsidRPr="00624766">
        <w:rPr>
          <w:b/>
          <w:bCs/>
          <w:sz w:val="40"/>
          <w:szCs w:val="40"/>
        </w:rPr>
        <w:t xml:space="preserve"> 1</w:t>
      </w:r>
      <w:r w:rsidR="00FE48A9">
        <w:rPr>
          <w:b/>
          <w:bCs/>
          <w:sz w:val="40"/>
          <w:szCs w:val="40"/>
        </w:rPr>
        <w:t>0</w:t>
      </w:r>
      <w:r w:rsidRPr="00624766">
        <w:rPr>
          <w:b/>
          <w:bCs/>
          <w:sz w:val="40"/>
          <w:szCs w:val="40"/>
        </w:rPr>
        <w:t>. Key Findings</w:t>
      </w:r>
    </w:p>
    <w:p w14:paraId="501872D1" w14:textId="77777777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 xml:space="preserve"> </w:t>
      </w:r>
    </w:p>
    <w:p w14:paraId="083AD7A0" w14:textId="546ECF91" w:rsidR="00624766" w:rsidRDefault="00624766" w:rsidP="00624766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1. From the Tableau Story analysis, the following conclusions were drawn:</w:t>
      </w:r>
    </w:p>
    <w:p w14:paraId="4267DF0E" w14:textId="77777777" w:rsidR="00FE48A9" w:rsidRDefault="00624766" w:rsidP="00FE48A9">
      <w:pPr>
        <w:pStyle w:val="ListParagraph"/>
        <w:ind w:left="768"/>
        <w:rPr>
          <w:sz w:val="32"/>
          <w:szCs w:val="32"/>
        </w:rPr>
      </w:pPr>
      <w:r w:rsidRPr="00624766">
        <w:rPr>
          <w:sz w:val="32"/>
          <w:szCs w:val="32"/>
        </w:rPr>
        <w:t>2. Clothing is the highest performing product category</w:t>
      </w:r>
      <w:r w:rsidRPr="00FE48A9">
        <w:rPr>
          <w:sz w:val="32"/>
          <w:szCs w:val="32"/>
        </w:rPr>
        <w:t>.</w:t>
      </w:r>
    </w:p>
    <w:p w14:paraId="5D1CE6DC" w14:textId="77777777" w:rsidR="00FE48A9" w:rsidRDefault="00624766" w:rsidP="00FE48A9">
      <w:pPr>
        <w:pStyle w:val="ListParagraph"/>
        <w:ind w:left="768"/>
        <w:rPr>
          <w:sz w:val="32"/>
          <w:szCs w:val="32"/>
        </w:rPr>
      </w:pPr>
      <w:r w:rsidRPr="00FE48A9">
        <w:rPr>
          <w:sz w:val="32"/>
          <w:szCs w:val="32"/>
        </w:rPr>
        <w:t xml:space="preserve"> 3. Product placement significantly affects sales performance. </w:t>
      </w:r>
    </w:p>
    <w:p w14:paraId="57C8BA2B" w14:textId="77777777" w:rsidR="00FE48A9" w:rsidRDefault="00624766" w:rsidP="00FE48A9">
      <w:pPr>
        <w:pStyle w:val="ListParagraph"/>
        <w:ind w:left="768"/>
        <w:rPr>
          <w:sz w:val="32"/>
          <w:szCs w:val="32"/>
        </w:rPr>
      </w:pPr>
      <w:r w:rsidRPr="00FE48A9">
        <w:rPr>
          <w:sz w:val="32"/>
          <w:szCs w:val="32"/>
        </w:rPr>
        <w:t xml:space="preserve">4. Front-of-store placement improves product visibility and customer engagement. </w:t>
      </w:r>
    </w:p>
    <w:p w14:paraId="3425D2E8" w14:textId="77777777" w:rsidR="00FE48A9" w:rsidRDefault="00624766" w:rsidP="00FE48A9">
      <w:pPr>
        <w:pStyle w:val="ListParagraph"/>
        <w:ind w:left="768"/>
        <w:rPr>
          <w:sz w:val="32"/>
          <w:szCs w:val="32"/>
        </w:rPr>
      </w:pPr>
      <w:r w:rsidRPr="00FE48A9">
        <w:rPr>
          <w:sz w:val="32"/>
          <w:szCs w:val="32"/>
        </w:rPr>
        <w:t xml:space="preserve">5. Foot traffic plays an important role in driving retail sales. </w:t>
      </w:r>
    </w:p>
    <w:p w14:paraId="19A49264" w14:textId="77777777" w:rsidR="00FE48A9" w:rsidRDefault="00FE48A9" w:rsidP="00FE48A9">
      <w:pPr>
        <w:pStyle w:val="ListParagraph"/>
        <w:ind w:left="768"/>
        <w:rPr>
          <w:sz w:val="32"/>
          <w:szCs w:val="32"/>
        </w:rPr>
      </w:pPr>
    </w:p>
    <w:p w14:paraId="04ADBAAB" w14:textId="2A18EF64" w:rsidR="00624766" w:rsidRPr="00FE48A9" w:rsidRDefault="00624766" w:rsidP="00FE48A9">
      <w:pPr>
        <w:pStyle w:val="ListParagraph"/>
        <w:ind w:left="768"/>
        <w:rPr>
          <w:sz w:val="32"/>
          <w:szCs w:val="32"/>
        </w:rPr>
      </w:pPr>
      <w:r w:rsidRPr="00FE48A9">
        <w:rPr>
          <w:sz w:val="32"/>
          <w:szCs w:val="32"/>
        </w:rPr>
        <w:t xml:space="preserve">These insights can help retailers optimize store layout, product positioning, and marketing strategies. </w:t>
      </w:r>
    </w:p>
    <w:p w14:paraId="389A4E2C" w14:textId="77777777" w:rsidR="00624766" w:rsidRPr="00624766" w:rsidRDefault="00624766" w:rsidP="00624766">
      <w:pPr>
        <w:pStyle w:val="ListParagraph"/>
        <w:ind w:left="768"/>
        <w:rPr>
          <w:sz w:val="32"/>
          <w:szCs w:val="32"/>
        </w:rPr>
      </w:pPr>
    </w:p>
    <w:p w14:paraId="5E150500" w14:textId="57DD0523" w:rsidR="00624766" w:rsidRPr="00FE48A9" w:rsidRDefault="00624766" w:rsidP="00624766">
      <w:pPr>
        <w:rPr>
          <w:b/>
          <w:sz w:val="40"/>
          <w:szCs w:val="40"/>
        </w:rPr>
      </w:pPr>
      <w:r w:rsidRPr="00FE48A9">
        <w:rPr>
          <w:b/>
          <w:sz w:val="40"/>
          <w:szCs w:val="40"/>
        </w:rPr>
        <w:t>1</w:t>
      </w:r>
      <w:r w:rsidR="00FE48A9">
        <w:rPr>
          <w:b/>
          <w:sz w:val="40"/>
          <w:szCs w:val="40"/>
        </w:rPr>
        <w:t>1</w:t>
      </w:r>
      <w:r w:rsidRPr="00FE48A9">
        <w:rPr>
          <w:b/>
          <w:sz w:val="40"/>
          <w:szCs w:val="40"/>
        </w:rPr>
        <w:t xml:space="preserve">. Conclusion </w:t>
      </w:r>
    </w:p>
    <w:p w14:paraId="78F1813A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This project demonstrates how data visualization and analytics can help retail businesses improve product placement strategies and increase sales performance. </w:t>
      </w:r>
    </w:p>
    <w:p w14:paraId="29119CA9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lastRenderedPageBreak/>
        <w:t xml:space="preserve">Using Tableau dashboards and interactive storytelling, businesses can clearly understand: </w:t>
      </w:r>
    </w:p>
    <w:p w14:paraId="4473D20C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• Customer purchasing </w:t>
      </w:r>
      <w:proofErr w:type="spellStart"/>
      <w:r w:rsidRPr="00624766">
        <w:rPr>
          <w:sz w:val="32"/>
          <w:szCs w:val="32"/>
        </w:rPr>
        <w:t>behavior</w:t>
      </w:r>
      <w:proofErr w:type="spellEnd"/>
      <w:r w:rsidRPr="00624766">
        <w:rPr>
          <w:sz w:val="32"/>
          <w:szCs w:val="32"/>
        </w:rPr>
        <w:t xml:space="preserve"> </w:t>
      </w:r>
    </w:p>
    <w:p w14:paraId="0C8E747C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• Product placement effectiveness </w:t>
      </w:r>
    </w:p>
    <w:p w14:paraId="2F3AB060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• Pricing competitiveness </w:t>
      </w:r>
    </w:p>
    <w:p w14:paraId="384C9667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>• Promotional impact</w:t>
      </w:r>
    </w:p>
    <w:p w14:paraId="77DBD0F4" w14:textId="798D2EE2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 The integration of analytics into a web application makes the insights easily accessible and interactive.</w:t>
      </w:r>
    </w:p>
    <w:p w14:paraId="1C348861" w14:textId="77777777" w:rsidR="00624766" w:rsidRDefault="00624766" w:rsidP="00624766">
      <w:pPr>
        <w:rPr>
          <w:sz w:val="32"/>
          <w:szCs w:val="32"/>
        </w:rPr>
      </w:pPr>
    </w:p>
    <w:p w14:paraId="64009922" w14:textId="0850124A" w:rsidR="00624766" w:rsidRPr="00FE48A9" w:rsidRDefault="00624766" w:rsidP="00624766">
      <w:pPr>
        <w:rPr>
          <w:b/>
          <w:bCs/>
          <w:sz w:val="40"/>
          <w:szCs w:val="40"/>
        </w:rPr>
      </w:pPr>
      <w:r w:rsidRPr="00FE48A9">
        <w:rPr>
          <w:b/>
          <w:bCs/>
          <w:sz w:val="40"/>
          <w:szCs w:val="40"/>
        </w:rPr>
        <w:t xml:space="preserve"> 1</w:t>
      </w:r>
      <w:r w:rsidR="00FE48A9">
        <w:rPr>
          <w:b/>
          <w:bCs/>
          <w:sz w:val="40"/>
          <w:szCs w:val="40"/>
        </w:rPr>
        <w:t>2</w:t>
      </w:r>
      <w:r w:rsidRPr="00FE48A9">
        <w:rPr>
          <w:b/>
          <w:bCs/>
          <w:sz w:val="40"/>
          <w:szCs w:val="40"/>
        </w:rPr>
        <w:t>. Future Enhancements</w:t>
      </w:r>
    </w:p>
    <w:p w14:paraId="3301ECEE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 Future improvements for this project could include: </w:t>
      </w:r>
    </w:p>
    <w:p w14:paraId="3773E529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>• Real-time retail sales data integration</w:t>
      </w:r>
    </w:p>
    <w:p w14:paraId="34CAF3E3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 • Machine learning models for sales prediction</w:t>
      </w:r>
    </w:p>
    <w:p w14:paraId="05C77387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 • Customer </w:t>
      </w:r>
      <w:proofErr w:type="spellStart"/>
      <w:r w:rsidRPr="00624766">
        <w:rPr>
          <w:sz w:val="32"/>
          <w:szCs w:val="32"/>
        </w:rPr>
        <w:t>behavior</w:t>
      </w:r>
      <w:proofErr w:type="spellEnd"/>
      <w:r w:rsidRPr="00624766">
        <w:rPr>
          <w:sz w:val="32"/>
          <w:szCs w:val="32"/>
        </w:rPr>
        <w:t xml:space="preserve"> analysis</w:t>
      </w:r>
    </w:p>
    <w:p w14:paraId="7252A54F" w14:textId="77777777" w:rsid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 xml:space="preserve"> • Inventory optimization </w:t>
      </w:r>
    </w:p>
    <w:p w14:paraId="3ED9E0CE" w14:textId="4FA7C58D" w:rsidR="00624766" w:rsidRPr="00624766" w:rsidRDefault="00624766" w:rsidP="00624766">
      <w:pPr>
        <w:rPr>
          <w:sz w:val="32"/>
          <w:szCs w:val="32"/>
        </w:rPr>
      </w:pPr>
      <w:r w:rsidRPr="00624766">
        <w:rPr>
          <w:sz w:val="32"/>
          <w:szCs w:val="32"/>
        </w:rPr>
        <w:t>• Mobile responsive dashboard interface</w:t>
      </w:r>
    </w:p>
    <w:sectPr w:rsidR="00624766" w:rsidRPr="0062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D40A3"/>
    <w:multiLevelType w:val="hybridMultilevel"/>
    <w:tmpl w:val="D2049CD2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" w15:restartNumberingAfterBreak="0">
    <w:nsid w:val="3C8A3254"/>
    <w:multiLevelType w:val="hybridMultilevel"/>
    <w:tmpl w:val="EE6C425C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3F197017"/>
    <w:multiLevelType w:val="hybridMultilevel"/>
    <w:tmpl w:val="B1C66FB0"/>
    <w:lvl w:ilvl="0" w:tplc="EED4E98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78044F"/>
    <w:multiLevelType w:val="hybridMultilevel"/>
    <w:tmpl w:val="DE80686E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4" w15:restartNumberingAfterBreak="0">
    <w:nsid w:val="55265A6D"/>
    <w:multiLevelType w:val="hybridMultilevel"/>
    <w:tmpl w:val="2AFC67CC"/>
    <w:lvl w:ilvl="0" w:tplc="7D2C734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69B04D7E"/>
    <w:multiLevelType w:val="hybridMultilevel"/>
    <w:tmpl w:val="3354A0C8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69B8754B"/>
    <w:multiLevelType w:val="hybridMultilevel"/>
    <w:tmpl w:val="59ACA1E0"/>
    <w:lvl w:ilvl="0" w:tplc="86028074">
      <w:start w:val="5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437063411">
    <w:abstractNumId w:val="4"/>
  </w:num>
  <w:num w:numId="2" w16cid:durableId="1906061894">
    <w:abstractNumId w:val="2"/>
  </w:num>
  <w:num w:numId="3" w16cid:durableId="395787993">
    <w:abstractNumId w:val="3"/>
  </w:num>
  <w:num w:numId="4" w16cid:durableId="1225873749">
    <w:abstractNumId w:val="5"/>
  </w:num>
  <w:num w:numId="5" w16cid:durableId="372267138">
    <w:abstractNumId w:val="0"/>
  </w:num>
  <w:num w:numId="6" w16cid:durableId="2101169968">
    <w:abstractNumId w:val="1"/>
  </w:num>
  <w:num w:numId="7" w16cid:durableId="3719259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A8"/>
    <w:rsid w:val="00125BCB"/>
    <w:rsid w:val="00624766"/>
    <w:rsid w:val="007857CB"/>
    <w:rsid w:val="008518A8"/>
    <w:rsid w:val="00D057FB"/>
    <w:rsid w:val="00FE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20FB"/>
  <w15:chartTrackingRefBased/>
  <w15:docId w15:val="{7D91C92C-7EA9-40B9-8A67-CA6A9756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1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Verma</dc:creator>
  <cp:keywords/>
  <dc:description/>
  <cp:lastModifiedBy>Yashika Verma</cp:lastModifiedBy>
  <cp:revision>2</cp:revision>
  <dcterms:created xsi:type="dcterms:W3CDTF">2026-03-12T12:17:00Z</dcterms:created>
  <dcterms:modified xsi:type="dcterms:W3CDTF">2026-03-12T12:17:00Z</dcterms:modified>
</cp:coreProperties>
</file>