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0E" w:rsidRPr="00551E0E" w:rsidRDefault="00551E0E" w:rsidP="00551E0E">
      <w:pPr>
        <w:jc w:val="center"/>
        <w:rPr>
          <w:b/>
          <w:sz w:val="28"/>
          <w:u w:val="single"/>
        </w:rPr>
      </w:pPr>
      <w:r w:rsidRPr="00551E0E">
        <w:rPr>
          <w:b/>
          <w:sz w:val="28"/>
          <w:u w:val="single"/>
        </w:rPr>
        <w:t>LAXMI INTERNATIONAL SCHOOL - SRI BHARADWAJ Edu-Genea</w:t>
      </w:r>
    </w:p>
    <w:p w:rsidR="00551E0E" w:rsidRPr="00551E0E" w:rsidRDefault="00551E0E" w:rsidP="00551E0E">
      <w:pPr>
        <w:jc w:val="center"/>
        <w:rPr>
          <w:b/>
          <w:sz w:val="28"/>
          <w:u w:val="single"/>
        </w:rPr>
      </w:pPr>
      <w:r w:rsidRPr="00551E0E">
        <w:rPr>
          <w:b/>
          <w:sz w:val="28"/>
          <w:u w:val="single"/>
        </w:rPr>
        <w:t>Department of PHYSICS</w:t>
      </w:r>
    </w:p>
    <w:p w:rsidR="00551E0E" w:rsidRDefault="00551E0E" w:rsidP="00551E0E">
      <w:pPr>
        <w:jc w:val="center"/>
        <w:rPr>
          <w:b/>
          <w:u w:val="single"/>
        </w:rPr>
      </w:pPr>
    </w:p>
    <w:p w:rsidR="007720B7" w:rsidRDefault="007720B7" w:rsidP="007720B7">
      <w:pPr>
        <w:jc w:val="center"/>
        <w:rPr>
          <w:b/>
          <w:u w:val="single"/>
        </w:rPr>
      </w:pPr>
      <w:r w:rsidRPr="00B37545">
        <w:rPr>
          <w:b/>
          <w:u w:val="single"/>
        </w:rPr>
        <w:t>UNIT III (MAGNETIC EFFECTS of CURRENT and MAGNETISM)</w:t>
      </w:r>
    </w:p>
    <w:p w:rsidR="007720B7" w:rsidRPr="00B37545" w:rsidRDefault="007720B7" w:rsidP="007720B7">
      <w:pPr>
        <w:jc w:val="center"/>
        <w:rPr>
          <w:b/>
        </w:rPr>
      </w:pPr>
      <w:r w:rsidRPr="00B37545">
        <w:rPr>
          <w:b/>
        </w:rPr>
        <w:t>Magnetic Field Due to Electric Current</w:t>
      </w:r>
    </w:p>
    <w:p w:rsidR="007720B7" w:rsidRPr="00C01592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</w:pPr>
      <w:r>
        <w:t xml:space="preserve">State Biot-Savart law. Using Biot-savart law, find the expression for the magnetic field at the centre of a circular coil having number of turns </w:t>
      </w:r>
      <w:r w:rsidRPr="00C01592">
        <w:rPr>
          <w:rFonts w:ascii="Times New Roman" w:hAnsi="Times New Roman" w:cs="Times New Roman"/>
          <w:i/>
        </w:rPr>
        <w:t>n</w:t>
      </w:r>
      <w:r>
        <w:rPr>
          <w:rFonts w:cs="Times New Roman"/>
        </w:rPr>
        <w:t xml:space="preserve">, radius </w:t>
      </w:r>
      <w:r w:rsidRPr="00C01592">
        <w:rPr>
          <w:rFonts w:ascii="Times New Roman" w:hAnsi="Times New Roman" w:cs="Times New Roman"/>
          <w:i/>
        </w:rPr>
        <w:t>r</w:t>
      </w:r>
      <w:r>
        <w:rPr>
          <w:rFonts w:cs="Times New Roman"/>
        </w:rPr>
        <w:t xml:space="preserve"> and carrying current </w:t>
      </w:r>
      <w:r w:rsidRPr="00C01592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.</w:t>
      </w:r>
    </w:p>
    <w:p w:rsidR="007720B7" w:rsidRPr="002A680E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</w:pPr>
      <w:r>
        <w:rPr>
          <w:rFonts w:cs="Times New Roman"/>
        </w:rPr>
        <w:t>Using Biot-Savart law, derive an expression for the magnetic field at a point on the axis of a circular coil carrying current.</w:t>
      </w:r>
    </w:p>
    <w:p w:rsidR="007720B7" w:rsidRPr="00E220C3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</w:pPr>
      <w:r>
        <w:rPr>
          <w:rFonts w:cs="Times New Roman"/>
        </w:rPr>
        <w:t>Using Biot-Savart law, derive an expression for the magnetic field at a point due to current flowing through a straight conductor.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</w:pPr>
      <w:r>
        <w:t>State and prove Ampere's circuital law.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</w:pPr>
      <w:r>
        <w:t>Using Ampere's circuital law, derive an expression for the magnetic field due to current in a toroid.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</w:pPr>
      <w:r>
        <w:t>Using Ampere's circuital law, obtain an expression for the magnetic field at a point well inside the solenoid carrying current.</w:t>
      </w:r>
    </w:p>
    <w:p w:rsidR="007720B7" w:rsidRPr="00DE194B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t xml:space="preserve">Define magnetic field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in terms of force acting on a charge moving in a magnetic field. Give the </w:t>
      </w:r>
      <w:r w:rsidRPr="002A680E">
        <w:rPr>
          <w:rFonts w:ascii="Times New Roman" w:hAnsi="Times New Roman" w:cs="Times New Roman"/>
        </w:rPr>
        <w:t>SI</w:t>
      </w:r>
      <w:r>
        <w:rPr>
          <w:rFonts w:cs="Times New Roman"/>
        </w:rPr>
        <w:t xml:space="preserve"> unit and dimensional formula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7720B7" w:rsidRPr="00DE194B" w:rsidRDefault="007720B7" w:rsidP="007720B7">
      <w:pPr>
        <w:tabs>
          <w:tab w:val="left" w:pos="10206"/>
        </w:tabs>
        <w:jc w:val="center"/>
        <w:rPr>
          <w:rFonts w:cs="Times New Roman"/>
          <w:b/>
        </w:rPr>
      </w:pPr>
      <w:r>
        <w:rPr>
          <w:rFonts w:cs="Times New Roman"/>
          <w:b/>
        </w:rPr>
        <w:t>Motion of Charged Particle in Electric and Magnetic Fields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the path of a charged particle moving in uniform electric field with initial velocity perpendicular to the field is parabolic in the electric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the path of a charged particle moving in a uniform magnetic field with initial velocity perpendicular to the field is circular in the magnetic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the path of a charged particle moving in a uniform magnetic field with initial velocity making an angle θ to the direction of the field is helical in the magnetic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Describe the principle, construction and working of a cyclotron.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Describe the principle, construction and working of a moving coil galvanometer.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torque acting on a rectangular current carrying loop placed in a uniform magnetic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how to convert a galvanometer into (i) an ammeter (ii) a voltmeter ?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Write a short note on (i) uses of shunt (ii) advantages of a moving coil galvanometer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Define current and voltage sensitivity of a galvanometer. Suggest methods to improve the sensitivity of a galvanometer.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expression for the force acting on a current carrying conductor placed in a uniform magnetic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force acting between two long straight parallel conductors carrying currents in the same direction.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maximum force experienced by a straight conductor carrying current when placed in a uniform magnetic field.</w:t>
      </w:r>
    </w:p>
    <w:p w:rsidR="007720B7" w:rsidRDefault="007720B7" w:rsidP="007720B7">
      <w:pPr>
        <w:tabs>
          <w:tab w:val="left" w:pos="10206"/>
        </w:tabs>
        <w:jc w:val="center"/>
        <w:rPr>
          <w:rFonts w:cs="Times New Roman"/>
          <w:b/>
        </w:rPr>
      </w:pPr>
      <w:r w:rsidRPr="00202D6C">
        <w:rPr>
          <w:rFonts w:cs="Times New Roman"/>
          <w:b/>
        </w:rPr>
        <w:t>Magnets and Earth's Magnetism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magnetic field? Give the important properties of magnetic lines of forces.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lastRenderedPageBreak/>
        <w:t>Derive an expression for the magnetic field at a point on the axial line of a magnetic dipole.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magnetic field at a point on the equatorial line of a magnetic dipole.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Derive an expression for the torque acting on a bar magnet held at an angle with the direction of magnetic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Find the potential energy of a magnetic dipole in a uniform magnetic field.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Show that a current loop behaves as a magnetic dipole. What is the significance for its magnetic moment?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is Gauss's law in magnetism? Explain its significance?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Give three evidences in support of earth's magnetism? What is the cause of earth's magnetism?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three magnetic elements of earth's magnetic field at a place.</w:t>
      </w:r>
    </w:p>
    <w:p w:rsidR="007720B7" w:rsidRDefault="007720B7" w:rsidP="007720B7">
      <w:pPr>
        <w:tabs>
          <w:tab w:val="left" w:pos="10206"/>
        </w:tabs>
        <w:jc w:val="center"/>
        <w:rPr>
          <w:rFonts w:cs="Times New Roman"/>
        </w:rPr>
      </w:pPr>
      <w:r w:rsidRPr="00CE4AD3">
        <w:rPr>
          <w:rFonts w:cs="Times New Roman"/>
          <w:b/>
        </w:rPr>
        <w:t>Classification of Magnetic Materials</w:t>
      </w:r>
      <w:r>
        <w:rPr>
          <w:rFonts w:cs="Times New Roman"/>
        </w:rPr>
        <w:t xml:space="preserve"> 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Explain the terms (i) magnetic flux (ii) magnetic induction (iii) relative permeability and (iv) magnetic intensity.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are diamagnetic and paramagnetic materials? Write three properties to distinguish their characteristics.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Discuss the important properties of diamagnetic, paramagnetic and ferromagnetic materials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What are ferromagnetic substances? Explain domain theory of ferromagnetism.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 xml:space="preserve">What is hysteresis? Explain the </w:t>
      </w:r>
      <w:r w:rsidRPr="00CE4AD3">
        <w:rPr>
          <w:rFonts w:ascii="Times New Roman" w:hAnsi="Times New Roman" w:cs="Times New Roman"/>
          <w:i/>
        </w:rPr>
        <w:t>B - H</w:t>
      </w:r>
      <w:r>
        <w:rPr>
          <w:rFonts w:cs="Times New Roman"/>
        </w:rPr>
        <w:t xml:space="preserve"> curve of a ferromagnetic material.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Define retentivity and coercivity. What is their importance in ferromagnetic substances?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Sketch the hysteresis loops of soft iron and steel. What conclusions you draw from these loops?</w:t>
      </w:r>
    </w:p>
    <w:p w:rsidR="007720B7" w:rsidRDefault="007720B7" w:rsidP="007720B7">
      <w:pPr>
        <w:pStyle w:val="ListParagraph"/>
        <w:numPr>
          <w:ilvl w:val="0"/>
          <w:numId w:val="1"/>
        </w:numPr>
        <w:tabs>
          <w:tab w:val="left" w:pos="10206"/>
        </w:tabs>
        <w:ind w:hanging="294"/>
        <w:jc w:val="both"/>
        <w:rPr>
          <w:rFonts w:cs="Times New Roman"/>
        </w:rPr>
      </w:pPr>
      <w:r>
        <w:rPr>
          <w:rFonts w:cs="Times New Roman"/>
        </w:rPr>
        <w:t>Which magnetic material is used for making (i) electromagnets (ii) permanent magnets (iii) cores of transformers? Give reasons.</w:t>
      </w:r>
    </w:p>
    <w:p w:rsidR="00F907C4" w:rsidRDefault="00F907C4" w:rsidP="007720B7"/>
    <w:sectPr w:rsidR="00F907C4" w:rsidSect="002B24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133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115" w:rsidRDefault="00513115" w:rsidP="00CE5856">
      <w:pPr>
        <w:spacing w:after="0" w:line="240" w:lineRule="auto"/>
      </w:pPr>
      <w:r>
        <w:separator/>
      </w:r>
    </w:p>
  </w:endnote>
  <w:endnote w:type="continuationSeparator" w:id="1">
    <w:p w:rsidR="00513115" w:rsidRDefault="00513115" w:rsidP="00CE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56" w:rsidRDefault="00CE58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56" w:rsidRDefault="00CE58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56" w:rsidRDefault="00CE58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115" w:rsidRDefault="00513115" w:rsidP="00CE5856">
      <w:pPr>
        <w:spacing w:after="0" w:line="240" w:lineRule="auto"/>
      </w:pPr>
      <w:r>
        <w:separator/>
      </w:r>
    </w:p>
  </w:footnote>
  <w:footnote w:type="continuationSeparator" w:id="1">
    <w:p w:rsidR="00513115" w:rsidRDefault="00513115" w:rsidP="00CE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56" w:rsidRDefault="00CE58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851235" o:spid="_x0000_s3074" type="#_x0000_t136" style="position:absolute;margin-left:0;margin-top:0;width:621.3pt;height:98.1pt;rotation:315;z-index:-251654144;mso-position-horizontal:center;mso-position-horizontal-relative:margin;mso-position-vertical:center;mso-position-vertical-relative:margin" o:allowincell="f" fillcolor="#404040 [2429]" stroked="f">
          <v:textpath style="font-family:&quot;Calibri&quot;;font-size:1pt" string="santhosh.lis@lvs.co.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56" w:rsidRDefault="00CE58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851236" o:spid="_x0000_s3075" type="#_x0000_t136" style="position:absolute;margin-left:0;margin-top:0;width:643.85pt;height:98.1pt;rotation:315;z-index:-251652096;mso-position-horizontal:center;mso-position-horizontal-relative:margin;mso-position-vertical:center;mso-position-vertical-relative:margin" o:allowincell="f" fillcolor="#404040 [2429]" stroked="f">
          <v:textpath style="font-family:&quot;Calibri&quot;;font-size:1pt" string="santhosh.lis@lvs.co.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56" w:rsidRDefault="00CE58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851234" o:spid="_x0000_s3073" type="#_x0000_t136" style="position:absolute;margin-left:0;margin-top:0;width:621.3pt;height:98.1pt;rotation:315;z-index:-251656192;mso-position-horizontal:center;mso-position-horizontal-relative:margin;mso-position-vertical:center;mso-position-vertical-relative:margin" o:allowincell="f" fillcolor="#404040 [2429]" stroked="f">
          <v:textpath style="font-family:&quot;Calibri&quot;;font-size:1pt" string="santhosh.lis@lvs.co.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E2385"/>
    <w:multiLevelType w:val="hybridMultilevel"/>
    <w:tmpl w:val="1E9EE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7720B7"/>
    <w:rsid w:val="000908EB"/>
    <w:rsid w:val="002B2484"/>
    <w:rsid w:val="00513115"/>
    <w:rsid w:val="00551E0E"/>
    <w:rsid w:val="007720B7"/>
    <w:rsid w:val="00C06EAE"/>
    <w:rsid w:val="00CE5856"/>
    <w:rsid w:val="00F90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B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0B7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E5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856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CE5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856"/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Nagakishoreraju Dendukuri</dc:creator>
  <cp:lastModifiedBy>Nagakishoreraju Dendukuri</cp:lastModifiedBy>
  <cp:revision>7</cp:revision>
  <dcterms:created xsi:type="dcterms:W3CDTF">2015-08-25T09:11:00Z</dcterms:created>
  <dcterms:modified xsi:type="dcterms:W3CDTF">2015-08-25T10:40:00Z</dcterms:modified>
</cp:coreProperties>
</file>