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proofErr w:type="gramStart"/>
      <w:r>
        <w:rPr>
          <w:rFonts w:ascii="Arial" w:hAnsi="Arial" w:cs="Arial"/>
          <w:color w:val="51565E"/>
          <w:sz w:val="21"/>
          <w:szCs w:val="21"/>
        </w:rPr>
        <w:t>his</w:t>
      </w:r>
      <w:proofErr w:type="gramEnd"/>
      <w:r>
        <w:rPr>
          <w:rFonts w:ascii="Arial" w:hAnsi="Arial" w:cs="Arial"/>
          <w:color w:val="51565E"/>
          <w:sz w:val="21"/>
          <w:szCs w:val="21"/>
        </w:rPr>
        <w:t xml:space="preserve"> Data Scientist course, in collaboration with IBM, accelerates your career in Data Science and provides you with world-class training and skills required to become successful in this field. The Data Scientist course offers extensive training on the most in-demand Data Science and Machine Learning skills with hands-on exposure to key tools and technologies including Python, R, Tableau, and concepts of Machine Learning.</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Become an expert in Data Science by diving deep into the nuances of data interpretation, mastering technologies like Machine Learning, and mastering powerful programming skills to take your career in Data Science to the next level.</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This joint partnership between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and IBM introduces students to an integrated blended learning approach, making them experts in data science. This Data Science course, in collaboration with IBM, will help students become industry-ready for top data scientist job roles.</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Style w:val="Strong"/>
          <w:rFonts w:ascii="Arial" w:hAnsi="Arial" w:cs="Arial"/>
          <w:b w:val="0"/>
          <w:bCs w:val="0"/>
          <w:color w:val="51565E"/>
          <w:sz w:val="21"/>
          <w:szCs w:val="21"/>
        </w:rPr>
        <w:t>What can I expect from this Data Science course developed in collaboration with IBM?</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Upon completion of this Certificate course in Data Science, you will receive IBM certificates for the IBM courses and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certificates for all the courses in the learning path. These certificates will testify for your skills and assert your Data Science expertise. You can also avail the following benefits as part of this Data Science online course:</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Masterclasses by IBM experts</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Ask Me Anything sessions with IBM leadership</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Exclusive Hackathons conducted by IBM</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 xml:space="preserve">Industry-recognized Data Scientist Master's certificate from </w:t>
      </w:r>
      <w:proofErr w:type="spellStart"/>
      <w:r>
        <w:rPr>
          <w:rFonts w:ascii="Arial" w:hAnsi="Arial" w:cs="Arial"/>
          <w:color w:val="51565E"/>
          <w:sz w:val="21"/>
          <w:szCs w:val="21"/>
        </w:rPr>
        <w:t>Simplilearn</w:t>
      </w:r>
      <w:proofErr w:type="spellEnd"/>
    </w:p>
    <w:p w:rsidR="00FF6568" w:rsidRDefault="00AD5429"/>
    <w:p w:rsidR="0048621E" w:rsidRDefault="0048621E"/>
    <w:p w:rsidR="0048621E" w:rsidRDefault="0048621E"/>
    <w:p w:rsidR="0048621E" w:rsidRDefault="0048621E"/>
    <w:p w:rsidR="0048621E" w:rsidRDefault="0048621E"/>
    <w:p w:rsidR="0048621E" w:rsidRDefault="0048621E"/>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lastRenderedPageBreak/>
        <w:t>Data structures serve as the basis for </w:t>
      </w:r>
      <w:hyperlink r:id="rId6" w:tooltip="Abstract data type" w:history="1">
        <w:r w:rsidRPr="0048621E">
          <w:rPr>
            <w:rFonts w:ascii="Arial" w:eastAsia="Times New Roman" w:hAnsi="Arial" w:cs="Arial"/>
            <w:color w:val="0645AD"/>
            <w:sz w:val="21"/>
            <w:szCs w:val="21"/>
          </w:rPr>
          <w:t>abstract data types</w:t>
        </w:r>
      </w:hyperlink>
      <w:r w:rsidRPr="0048621E">
        <w:rPr>
          <w:rFonts w:ascii="Arial" w:eastAsia="Times New Roman" w:hAnsi="Arial" w:cs="Arial"/>
          <w:color w:val="202122"/>
          <w:sz w:val="21"/>
          <w:szCs w:val="21"/>
        </w:rPr>
        <w:t> (ADT). The ADT defines the logical form of the data type. The data structure implements the physical form of the data type.</w:t>
      </w:r>
      <w:hyperlink r:id="rId7" w:anchor="cite_note-5" w:history="1">
        <w:r w:rsidRPr="0048621E">
          <w:rPr>
            <w:rFonts w:ascii="Arial" w:eastAsia="Times New Roman" w:hAnsi="Arial" w:cs="Arial"/>
            <w:color w:val="0645AD"/>
            <w:sz w:val="17"/>
            <w:szCs w:val="17"/>
            <w:vertAlign w:val="superscript"/>
          </w:rPr>
          <w:t>[5]</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Different types of data structures are suited to different kinds of applications, and some are highly specialized to specific tasks. For example, relational databases commonly use </w:t>
      </w:r>
      <w:hyperlink r:id="rId8" w:tooltip="B-tree" w:history="1">
        <w:r w:rsidRPr="0048621E">
          <w:rPr>
            <w:rFonts w:ascii="Arial" w:eastAsia="Times New Roman" w:hAnsi="Arial" w:cs="Arial"/>
            <w:color w:val="0645AD"/>
            <w:sz w:val="21"/>
            <w:szCs w:val="21"/>
          </w:rPr>
          <w:t>B-tree</w:t>
        </w:r>
      </w:hyperlink>
      <w:r w:rsidRPr="0048621E">
        <w:rPr>
          <w:rFonts w:ascii="Arial" w:eastAsia="Times New Roman" w:hAnsi="Arial" w:cs="Arial"/>
          <w:color w:val="202122"/>
          <w:sz w:val="21"/>
          <w:szCs w:val="21"/>
        </w:rPr>
        <w:t> indexes for data retrieval,</w:t>
      </w:r>
      <w:hyperlink r:id="rId9" w:anchor="cite_note-6" w:history="1">
        <w:r w:rsidRPr="0048621E">
          <w:rPr>
            <w:rFonts w:ascii="Arial" w:eastAsia="Times New Roman" w:hAnsi="Arial" w:cs="Arial"/>
            <w:color w:val="0645AD"/>
            <w:sz w:val="17"/>
            <w:szCs w:val="17"/>
            <w:vertAlign w:val="superscript"/>
          </w:rPr>
          <w:t>[6]</w:t>
        </w:r>
      </w:hyperlink>
      <w:r w:rsidRPr="0048621E">
        <w:rPr>
          <w:rFonts w:ascii="Arial" w:eastAsia="Times New Roman" w:hAnsi="Arial" w:cs="Arial"/>
          <w:color w:val="202122"/>
          <w:sz w:val="21"/>
          <w:szCs w:val="21"/>
        </w:rPr>
        <w:t> while </w:t>
      </w:r>
      <w:hyperlink r:id="rId10" w:tooltip="Compiler" w:history="1">
        <w:r w:rsidRPr="0048621E">
          <w:rPr>
            <w:rFonts w:ascii="Arial" w:eastAsia="Times New Roman" w:hAnsi="Arial" w:cs="Arial"/>
            <w:color w:val="0645AD"/>
            <w:sz w:val="21"/>
            <w:szCs w:val="21"/>
          </w:rPr>
          <w:t>compiler</w:t>
        </w:r>
      </w:hyperlink>
      <w:r w:rsidRPr="0048621E">
        <w:rPr>
          <w:rFonts w:ascii="Arial" w:eastAsia="Times New Roman" w:hAnsi="Arial" w:cs="Arial"/>
          <w:color w:val="202122"/>
          <w:sz w:val="21"/>
          <w:szCs w:val="21"/>
        </w:rPr>
        <w:t> implementations usually use </w:t>
      </w:r>
      <w:hyperlink r:id="rId11" w:tooltip="Hash table" w:history="1">
        <w:r w:rsidRPr="0048621E">
          <w:rPr>
            <w:rFonts w:ascii="Arial" w:eastAsia="Times New Roman" w:hAnsi="Arial" w:cs="Arial"/>
            <w:color w:val="0645AD"/>
            <w:sz w:val="21"/>
            <w:szCs w:val="21"/>
          </w:rPr>
          <w:t>hash tables</w:t>
        </w:r>
      </w:hyperlink>
      <w:r w:rsidRPr="0048621E">
        <w:rPr>
          <w:rFonts w:ascii="Arial" w:eastAsia="Times New Roman" w:hAnsi="Arial" w:cs="Arial"/>
          <w:color w:val="202122"/>
          <w:sz w:val="21"/>
          <w:szCs w:val="21"/>
        </w:rPr>
        <w:t> to look up identifiers.</w:t>
      </w:r>
      <w:hyperlink r:id="rId12" w:anchor="cite_note-7" w:history="1">
        <w:r w:rsidRPr="0048621E">
          <w:rPr>
            <w:rFonts w:ascii="Arial" w:eastAsia="Times New Roman" w:hAnsi="Arial" w:cs="Arial"/>
            <w:color w:val="0645AD"/>
            <w:sz w:val="17"/>
            <w:szCs w:val="17"/>
            <w:vertAlign w:val="superscript"/>
          </w:rPr>
          <w:t>[7]</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Data structures provide a means to manage large amounts of data efficiently for uses such as large </w:t>
      </w:r>
      <w:hyperlink r:id="rId13" w:tooltip="Database" w:history="1">
        <w:r w:rsidRPr="0048621E">
          <w:rPr>
            <w:rFonts w:ascii="Arial" w:eastAsia="Times New Roman" w:hAnsi="Arial" w:cs="Arial"/>
            <w:color w:val="0645AD"/>
            <w:sz w:val="21"/>
            <w:szCs w:val="21"/>
          </w:rPr>
          <w:t>databases</w:t>
        </w:r>
      </w:hyperlink>
      <w:r w:rsidRPr="0048621E">
        <w:rPr>
          <w:rFonts w:ascii="Arial" w:eastAsia="Times New Roman" w:hAnsi="Arial" w:cs="Arial"/>
          <w:color w:val="202122"/>
          <w:sz w:val="21"/>
          <w:szCs w:val="21"/>
        </w:rPr>
        <w:t xml:space="preserve"> and internet indexing services. Usually, efficient data structures are </w:t>
      </w:r>
      <w:proofErr w:type="gramStart"/>
      <w:r w:rsidRPr="0048621E">
        <w:rPr>
          <w:rFonts w:ascii="Arial" w:eastAsia="Times New Roman" w:hAnsi="Arial" w:cs="Arial"/>
          <w:color w:val="202122"/>
          <w:sz w:val="21"/>
          <w:szCs w:val="21"/>
        </w:rPr>
        <w:t>key</w:t>
      </w:r>
      <w:proofErr w:type="gramEnd"/>
      <w:r w:rsidRPr="0048621E">
        <w:rPr>
          <w:rFonts w:ascii="Arial" w:eastAsia="Times New Roman" w:hAnsi="Arial" w:cs="Arial"/>
          <w:color w:val="202122"/>
          <w:sz w:val="21"/>
          <w:szCs w:val="21"/>
        </w:rPr>
        <w:t xml:space="preserve"> to designing efficient </w:t>
      </w:r>
      <w:hyperlink r:id="rId14" w:tooltip="Algorithm" w:history="1">
        <w:r w:rsidRPr="0048621E">
          <w:rPr>
            <w:rFonts w:ascii="Arial" w:eastAsia="Times New Roman" w:hAnsi="Arial" w:cs="Arial"/>
            <w:color w:val="0645AD"/>
            <w:sz w:val="21"/>
            <w:szCs w:val="21"/>
          </w:rPr>
          <w:t>algorithms</w:t>
        </w:r>
      </w:hyperlink>
      <w:r w:rsidRPr="0048621E">
        <w:rPr>
          <w:rFonts w:ascii="Arial" w:eastAsia="Times New Roman" w:hAnsi="Arial" w:cs="Arial"/>
          <w:color w:val="202122"/>
          <w:sz w:val="21"/>
          <w:szCs w:val="21"/>
        </w:rPr>
        <w:t>. Some formal design methods and </w:t>
      </w:r>
      <w:hyperlink r:id="rId15" w:tooltip="Programming language" w:history="1">
        <w:r w:rsidRPr="0048621E">
          <w:rPr>
            <w:rFonts w:ascii="Arial" w:eastAsia="Times New Roman" w:hAnsi="Arial" w:cs="Arial"/>
            <w:color w:val="0645AD"/>
            <w:sz w:val="21"/>
            <w:szCs w:val="21"/>
          </w:rPr>
          <w:t>programming languages</w:t>
        </w:r>
      </w:hyperlink>
      <w:r w:rsidRPr="0048621E">
        <w:rPr>
          <w:rFonts w:ascii="Arial" w:eastAsia="Times New Roman" w:hAnsi="Arial" w:cs="Arial"/>
          <w:color w:val="202122"/>
          <w:sz w:val="21"/>
          <w:szCs w:val="21"/>
        </w:rPr>
        <w:t> emphasize data structures, rather than algorithms, as the key organizing factor in software design. Data structures can be used to organize the storage and retrieval of information stored in both </w:t>
      </w:r>
      <w:hyperlink r:id="rId16" w:tooltip="Main memory" w:history="1">
        <w:r w:rsidRPr="0048621E">
          <w:rPr>
            <w:rFonts w:ascii="Arial" w:eastAsia="Times New Roman" w:hAnsi="Arial" w:cs="Arial"/>
            <w:color w:val="0645AD"/>
            <w:sz w:val="21"/>
            <w:szCs w:val="21"/>
          </w:rPr>
          <w:t>main memory</w:t>
        </w:r>
      </w:hyperlink>
      <w:r w:rsidRPr="0048621E">
        <w:rPr>
          <w:rFonts w:ascii="Arial" w:eastAsia="Times New Roman" w:hAnsi="Arial" w:cs="Arial"/>
          <w:color w:val="202122"/>
          <w:sz w:val="21"/>
          <w:szCs w:val="21"/>
        </w:rPr>
        <w:t> and secondary memory.</w:t>
      </w:r>
      <w:hyperlink r:id="rId17" w:anchor="cite_note-8" w:history="1">
        <w:r w:rsidRPr="0048621E">
          <w:rPr>
            <w:rFonts w:ascii="Arial" w:eastAsia="Times New Roman" w:hAnsi="Arial" w:cs="Arial"/>
            <w:color w:val="0645AD"/>
            <w:sz w:val="17"/>
            <w:szCs w:val="17"/>
            <w:vertAlign w:val="superscript"/>
          </w:rPr>
          <w:t>[8]</w:t>
        </w:r>
      </w:hyperlink>
    </w:p>
    <w:p w:rsidR="0048621E" w:rsidRDefault="0048621E"/>
    <w:p w:rsidR="0048621E" w:rsidRDefault="0048621E"/>
    <w:p w:rsidR="0048621E" w:rsidRDefault="0048621E"/>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rsidP="00AB56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numerous types of data structures, generally built upon simpler </w:t>
      </w:r>
      <w:hyperlink r:id="rId18" w:tooltip="Primitive data type" w:history="1">
        <w:r>
          <w:rPr>
            <w:rStyle w:val="Hyperlink"/>
            <w:rFonts w:ascii="Arial" w:hAnsi="Arial" w:cs="Arial"/>
            <w:color w:val="0645AD"/>
            <w:sz w:val="21"/>
            <w:szCs w:val="21"/>
          </w:rPr>
          <w:t>primitive data types</w:t>
        </w:r>
      </w:hyperlink>
      <w:r>
        <w:rPr>
          <w:rFonts w:ascii="Arial" w:hAnsi="Arial" w:cs="Arial"/>
          <w:color w:val="202122"/>
          <w:sz w:val="21"/>
          <w:szCs w:val="21"/>
        </w:rPr>
        <w:t>. Well known examples are</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"https://en.wikipedia.org/wiki/Data_structure" \l "cite_note-10"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[10]</w:t>
      </w:r>
      <w:r>
        <w:rPr>
          <w:rFonts w:ascii="Arial" w:hAnsi="Arial" w:cs="Arial"/>
          <w:color w:val="202122"/>
          <w:sz w:val="17"/>
          <w:szCs w:val="17"/>
          <w:vertAlign w:val="superscript"/>
        </w:rPr>
        <w:fldChar w:fldCharType="end"/>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19" w:tooltip="Byte" w:history="1">
        <w:r>
          <w:rPr>
            <w:rStyle w:val="Hyperlink"/>
            <w:rFonts w:ascii="Arial" w:hAnsi="Arial" w:cs="Arial"/>
            <w:i/>
            <w:iCs/>
            <w:color w:val="0645AD"/>
            <w:sz w:val="21"/>
            <w:szCs w:val="21"/>
          </w:rPr>
          <w:t>byte</w:t>
        </w:r>
      </w:hyperlink>
      <w:r>
        <w:rPr>
          <w:rFonts w:ascii="Arial" w:hAnsi="Arial" w:cs="Arial"/>
          <w:color w:val="202122"/>
          <w:sz w:val="21"/>
          <w:szCs w:val="21"/>
        </w:rPr>
        <w:t> is the smallest amount of data that a Computer CPU can copy from memory to a register or back in a </w:t>
      </w:r>
      <w:r>
        <w:rPr>
          <w:rFonts w:ascii="Arial" w:hAnsi="Arial" w:cs="Arial"/>
          <w:b/>
          <w:bCs/>
          <w:color w:val="202122"/>
          <w:sz w:val="21"/>
          <w:szCs w:val="21"/>
        </w:rPr>
        <w:t>single CPU instruction</w:t>
      </w:r>
      <w:r>
        <w:rPr>
          <w:rFonts w:ascii="Arial" w:hAnsi="Arial" w:cs="Arial"/>
          <w:color w:val="202122"/>
          <w:sz w:val="21"/>
          <w:szCs w:val="21"/>
        </w:rPr>
        <w:t>, therefore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"https://en.wikipedia.org/wiki/Bytestream" \o "Bytestream" </w:instrText>
      </w:r>
      <w:r>
        <w:rPr>
          <w:rFonts w:ascii="Arial" w:hAnsi="Arial" w:cs="Arial"/>
          <w:color w:val="202122"/>
          <w:sz w:val="21"/>
          <w:szCs w:val="21"/>
        </w:rPr>
        <w:fldChar w:fldCharType="separate"/>
      </w:r>
      <w:r>
        <w:rPr>
          <w:rStyle w:val="Hyperlink"/>
          <w:rFonts w:ascii="Arial" w:hAnsi="Arial" w:cs="Arial"/>
          <w:color w:val="0645AD"/>
          <w:sz w:val="21"/>
          <w:szCs w:val="21"/>
        </w:rPr>
        <w:t>bytestream</w:t>
      </w:r>
      <w:proofErr w:type="spellEnd"/>
      <w:r>
        <w:rPr>
          <w:rFonts w:ascii="Arial" w:hAnsi="Arial" w:cs="Arial"/>
          <w:color w:val="202122"/>
          <w:sz w:val="21"/>
          <w:szCs w:val="21"/>
        </w:rPr>
        <w:fldChar w:fldCharType="end"/>
      </w:r>
      <w:r>
        <w:rPr>
          <w:rFonts w:ascii="Arial" w:hAnsi="Arial" w:cs="Arial"/>
          <w:color w:val="202122"/>
          <w:sz w:val="21"/>
          <w:szCs w:val="21"/>
        </w:rPr>
        <w:t> is the most efficient way to run big data through a computer, hence </w:t>
      </w:r>
      <w:hyperlink r:id="rId20" w:tooltip="Stream processing" w:history="1">
        <w:r>
          <w:rPr>
            <w:rStyle w:val="Hyperlink"/>
            <w:rFonts w:ascii="Arial" w:hAnsi="Arial" w:cs="Arial"/>
            <w:color w:val="0645AD"/>
            <w:sz w:val="21"/>
            <w:szCs w:val="21"/>
          </w:rPr>
          <w:t>Stream processing</w:t>
        </w:r>
      </w:hyperlink>
      <w:r>
        <w:rPr>
          <w:rFonts w:ascii="Arial" w:hAnsi="Arial" w:cs="Arial"/>
          <w:color w:val="202122"/>
          <w:sz w:val="21"/>
          <w:szCs w:val="21"/>
        </w:rPr>
        <w:t>. </w:t>
      </w:r>
      <w:hyperlink r:id="rId21" w:tooltip="Turing machine" w:history="1">
        <w:r>
          <w:rPr>
            <w:rStyle w:val="Hyperlink"/>
            <w:rFonts w:ascii="Arial" w:hAnsi="Arial" w:cs="Arial"/>
            <w:color w:val="0645AD"/>
            <w:sz w:val="21"/>
            <w:szCs w:val="21"/>
          </w:rPr>
          <w:t>Ref</w:t>
        </w:r>
      </w:hyperlink>
      <w:r>
        <w:rPr>
          <w:rFonts w:ascii="Arial" w:hAnsi="Arial" w:cs="Arial"/>
          <w:color w:val="202122"/>
          <w:sz w:val="21"/>
          <w:szCs w:val="21"/>
        </w:rPr>
        <w:t>. No CPU can copy a single bit from memory to a register or back, because every bit in memory is part of a byte. </w:t>
      </w:r>
      <w:hyperlink r:id="rId22" w:anchor="cite_note-Cline_FAQ-11" w:history="1">
        <w:r>
          <w:rPr>
            <w:rStyle w:val="Hyperlink"/>
            <w:rFonts w:ascii="Arial" w:hAnsi="Arial" w:cs="Arial"/>
            <w:color w:val="0645AD"/>
            <w:sz w:val="17"/>
            <w:szCs w:val="17"/>
            <w:vertAlign w:val="superscript"/>
          </w:rPr>
          <w:t>[11]</w:t>
        </w:r>
      </w:hyperlink>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w:t>
      </w:r>
      <w:hyperlink r:id="rId23" w:tooltip="Array data structure" w:history="1">
        <w:r>
          <w:rPr>
            <w:rStyle w:val="Hyperlink"/>
            <w:rFonts w:ascii="Arial" w:hAnsi="Arial" w:cs="Arial"/>
            <w:i/>
            <w:iCs/>
            <w:color w:val="0645AD"/>
            <w:sz w:val="21"/>
            <w:szCs w:val="21"/>
          </w:rPr>
          <w:t>array</w:t>
        </w:r>
      </w:hyperlink>
      <w:r>
        <w:rPr>
          <w:rFonts w:ascii="Arial" w:hAnsi="Arial" w:cs="Arial"/>
          <w:color w:val="202122"/>
          <w:sz w:val="21"/>
          <w:szCs w:val="21"/>
        </w:rPr>
        <w:t>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4" w:tooltip="Linked list" w:history="1">
        <w:r>
          <w:rPr>
            <w:rStyle w:val="Hyperlink"/>
            <w:rFonts w:ascii="Arial" w:hAnsi="Arial" w:cs="Arial"/>
            <w:i/>
            <w:iCs/>
            <w:color w:val="0645AD"/>
            <w:sz w:val="21"/>
            <w:szCs w:val="21"/>
          </w:rPr>
          <w:t>linked list</w:t>
        </w:r>
      </w:hyperlink>
      <w:r>
        <w:rPr>
          <w:rFonts w:ascii="Arial" w:hAnsi="Arial" w:cs="Arial"/>
          <w:color w:val="202122"/>
          <w:sz w:val="21"/>
          <w:szCs w:val="21"/>
        </w:rPr>
        <w:t> (also just called </w:t>
      </w:r>
      <w:r>
        <w:rPr>
          <w:rFonts w:ascii="Arial" w:hAnsi="Arial" w:cs="Arial"/>
          <w:i/>
          <w:iCs/>
          <w:color w:val="202122"/>
          <w:sz w:val="21"/>
          <w:szCs w:val="21"/>
        </w:rPr>
        <w:t>list</w:t>
      </w:r>
      <w:r>
        <w:rPr>
          <w:rFonts w:ascii="Arial" w:hAnsi="Arial" w:cs="Arial"/>
          <w:color w:val="202122"/>
          <w:sz w:val="21"/>
          <w:szCs w:val="21"/>
        </w:rPr>
        <w: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w:t>
      </w:r>
      <w:hyperlink r:id="rId25" w:tooltip="Random access" w:history="1">
        <w:r>
          <w:rPr>
            <w:rStyle w:val="Hyperlink"/>
            <w:rFonts w:ascii="Arial" w:hAnsi="Arial" w:cs="Arial"/>
            <w:color w:val="0645AD"/>
            <w:sz w:val="21"/>
            <w:szCs w:val="21"/>
          </w:rPr>
          <w:t>random access</w:t>
        </w:r>
      </w:hyperlink>
      <w:r>
        <w:rPr>
          <w:rFonts w:ascii="Arial" w:hAnsi="Arial" w:cs="Arial"/>
          <w:color w:val="202122"/>
          <w:sz w:val="21"/>
          <w:szCs w:val="21"/>
        </w:rPr>
        <w:t> to a certain element, are however slower on lists than on arrays.</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6" w:tooltip="Record (computer science)" w:history="1">
        <w:r>
          <w:rPr>
            <w:rStyle w:val="Hyperlink"/>
            <w:rFonts w:ascii="Arial" w:hAnsi="Arial" w:cs="Arial"/>
            <w:i/>
            <w:iCs/>
            <w:color w:val="0645AD"/>
            <w:sz w:val="21"/>
            <w:szCs w:val="21"/>
          </w:rPr>
          <w:t>record</w:t>
        </w:r>
      </w:hyperlink>
      <w:r>
        <w:rPr>
          <w:rFonts w:ascii="Arial" w:hAnsi="Arial" w:cs="Arial"/>
          <w:color w:val="202122"/>
          <w:sz w:val="21"/>
          <w:szCs w:val="21"/>
        </w:rPr>
        <w:t> (also called </w:t>
      </w:r>
      <w:r>
        <w:rPr>
          <w:rFonts w:ascii="Arial" w:hAnsi="Arial" w:cs="Arial"/>
          <w:i/>
          <w:iCs/>
          <w:color w:val="202122"/>
          <w:sz w:val="21"/>
          <w:szCs w:val="21"/>
        </w:rPr>
        <w:t>tuple</w:t>
      </w:r>
      <w:r>
        <w:rPr>
          <w:rFonts w:ascii="Arial" w:hAnsi="Arial" w:cs="Arial"/>
          <w:color w:val="202122"/>
          <w:sz w:val="21"/>
          <w:szCs w:val="21"/>
        </w:rPr>
        <w:t> or </w:t>
      </w:r>
      <w:proofErr w:type="spellStart"/>
      <w:r>
        <w:rPr>
          <w:rFonts w:ascii="Arial" w:hAnsi="Arial" w:cs="Arial"/>
          <w:i/>
          <w:iCs/>
          <w:color w:val="202122"/>
          <w:sz w:val="21"/>
          <w:szCs w:val="21"/>
        </w:rPr>
        <w:t>struct</w:t>
      </w:r>
      <w:proofErr w:type="spellEnd"/>
      <w:r>
        <w:rPr>
          <w:rFonts w:ascii="Arial" w:hAnsi="Arial" w:cs="Arial"/>
          <w:color w:val="202122"/>
          <w:sz w:val="21"/>
          <w:szCs w:val="21"/>
        </w:rPr>
        <w:t>) is an </w:t>
      </w:r>
      <w:hyperlink r:id="rId27" w:tooltip="Aggregate data" w:history="1">
        <w:r>
          <w:rPr>
            <w:rStyle w:val="Hyperlink"/>
            <w:rFonts w:ascii="Arial" w:hAnsi="Arial" w:cs="Arial"/>
            <w:color w:val="0645AD"/>
            <w:sz w:val="21"/>
            <w:szCs w:val="21"/>
          </w:rPr>
          <w:t>aggregate data</w:t>
        </w:r>
      </w:hyperlink>
      <w:r>
        <w:rPr>
          <w:rFonts w:ascii="Arial" w:hAnsi="Arial" w:cs="Arial"/>
          <w:color w:val="202122"/>
          <w:sz w:val="21"/>
          <w:szCs w:val="21"/>
        </w:rPr>
        <w:t> structure. A record is a value that contains other values, typically in fixed number and sequence and typically indexed by names. The elements of records are usually called </w:t>
      </w:r>
      <w:r>
        <w:rPr>
          <w:rFonts w:ascii="Arial" w:hAnsi="Arial" w:cs="Arial"/>
          <w:i/>
          <w:iCs/>
          <w:color w:val="202122"/>
          <w:sz w:val="21"/>
          <w:szCs w:val="21"/>
        </w:rPr>
        <w:t>fields</w:t>
      </w:r>
      <w:r>
        <w:rPr>
          <w:rFonts w:ascii="Arial" w:hAnsi="Arial" w:cs="Arial"/>
          <w:color w:val="202122"/>
          <w:sz w:val="21"/>
          <w:szCs w:val="21"/>
        </w:rPr>
        <w:t> or </w:t>
      </w:r>
      <w:r>
        <w:rPr>
          <w:rFonts w:ascii="Arial" w:hAnsi="Arial" w:cs="Arial"/>
          <w:i/>
          <w:iCs/>
          <w:color w:val="202122"/>
          <w:sz w:val="21"/>
          <w:szCs w:val="21"/>
        </w:rPr>
        <w:t>members</w:t>
      </w:r>
      <w:r>
        <w:rPr>
          <w:rFonts w:ascii="Arial" w:hAnsi="Arial" w:cs="Arial"/>
          <w:color w:val="202122"/>
          <w:sz w:val="21"/>
          <w:szCs w:val="21"/>
        </w:rPr>
        <w:t>.</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8" w:tooltip="Union (computer science)" w:history="1">
        <w:r>
          <w:rPr>
            <w:rStyle w:val="Hyperlink"/>
            <w:rFonts w:ascii="Arial" w:hAnsi="Arial" w:cs="Arial"/>
            <w:i/>
            <w:iCs/>
            <w:color w:val="0645AD"/>
            <w:sz w:val="21"/>
            <w:szCs w:val="21"/>
          </w:rPr>
          <w:t>union</w:t>
        </w:r>
      </w:hyperlink>
      <w:r>
        <w:rPr>
          <w:rFonts w:ascii="Arial" w:hAnsi="Arial" w:cs="Arial"/>
          <w:color w:val="202122"/>
          <w:sz w:val="21"/>
          <w:szCs w:val="21"/>
        </w:rPr>
        <w:t> is a data structure that specifies which of a number of permitted primitive types may be stored in its instances, e.g. </w:t>
      </w:r>
      <w:r>
        <w:rPr>
          <w:rFonts w:ascii="Arial" w:hAnsi="Arial" w:cs="Arial"/>
          <w:i/>
          <w:iCs/>
          <w:color w:val="202122"/>
          <w:sz w:val="21"/>
          <w:szCs w:val="21"/>
        </w:rPr>
        <w:t>float</w:t>
      </w:r>
      <w:r>
        <w:rPr>
          <w:rFonts w:ascii="Arial" w:hAnsi="Arial" w:cs="Arial"/>
          <w:color w:val="202122"/>
          <w:sz w:val="21"/>
          <w:szCs w:val="21"/>
        </w:rPr>
        <w:t> or </w:t>
      </w:r>
      <w:r>
        <w:rPr>
          <w:rFonts w:ascii="Arial" w:hAnsi="Arial" w:cs="Arial"/>
          <w:i/>
          <w:iCs/>
          <w:color w:val="202122"/>
          <w:sz w:val="21"/>
          <w:szCs w:val="21"/>
        </w:rPr>
        <w:t>long integer</w:t>
      </w:r>
      <w:r>
        <w:rPr>
          <w:rFonts w:ascii="Arial" w:hAnsi="Arial" w:cs="Arial"/>
          <w:color w:val="202122"/>
          <w:sz w:val="21"/>
          <w:szCs w:val="21"/>
        </w:rPr>
        <w:t>. Contrast with a </w:t>
      </w:r>
      <w:hyperlink r:id="rId29" w:tooltip="Record (computer science)" w:history="1">
        <w:r>
          <w:rPr>
            <w:rStyle w:val="Hyperlink"/>
            <w:rFonts w:ascii="Arial" w:hAnsi="Arial" w:cs="Arial"/>
            <w:color w:val="0645AD"/>
            <w:sz w:val="21"/>
            <w:szCs w:val="21"/>
          </w:rPr>
          <w:t>record</w:t>
        </w:r>
      </w:hyperlink>
      <w:r>
        <w:rPr>
          <w:rFonts w:ascii="Arial" w:hAnsi="Arial" w:cs="Arial"/>
          <w:color w:val="202122"/>
          <w:sz w:val="21"/>
          <w:szCs w:val="21"/>
        </w:rPr>
        <w:t>, which could be defined to contain a float </w:t>
      </w:r>
      <w:r>
        <w:rPr>
          <w:rFonts w:ascii="Arial" w:hAnsi="Arial" w:cs="Arial"/>
          <w:i/>
          <w:iCs/>
          <w:color w:val="202122"/>
          <w:sz w:val="21"/>
          <w:szCs w:val="21"/>
        </w:rPr>
        <w:t>and</w:t>
      </w:r>
      <w:r>
        <w:rPr>
          <w:rFonts w:ascii="Arial" w:hAnsi="Arial" w:cs="Arial"/>
          <w:color w:val="202122"/>
          <w:sz w:val="21"/>
          <w:szCs w:val="21"/>
        </w:rPr>
        <w:t> an integer; whereas in a union, there is only one value at a time. Enough space is allocated to contain the widest member data-type.</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30" w:tooltip="Tagged union" w:history="1">
        <w:r>
          <w:rPr>
            <w:rStyle w:val="Hyperlink"/>
            <w:rFonts w:ascii="Arial" w:hAnsi="Arial" w:cs="Arial"/>
            <w:i/>
            <w:iCs/>
            <w:color w:val="0645AD"/>
            <w:sz w:val="21"/>
            <w:szCs w:val="21"/>
          </w:rPr>
          <w:t>tagged union</w:t>
        </w:r>
      </w:hyperlink>
      <w:r>
        <w:rPr>
          <w:rFonts w:ascii="Arial" w:hAnsi="Arial" w:cs="Arial"/>
          <w:color w:val="202122"/>
          <w:sz w:val="21"/>
          <w:szCs w:val="21"/>
        </w:rPr>
        <w:t> (also called </w:t>
      </w:r>
      <w:hyperlink r:id="rId31" w:tooltip="Variant type" w:history="1">
        <w:r>
          <w:rPr>
            <w:rStyle w:val="Hyperlink"/>
            <w:rFonts w:ascii="Arial" w:hAnsi="Arial" w:cs="Arial"/>
            <w:i/>
            <w:iCs/>
            <w:color w:val="0645AD"/>
            <w:sz w:val="21"/>
            <w:szCs w:val="21"/>
          </w:rPr>
          <w:t>variant</w:t>
        </w:r>
      </w:hyperlink>
      <w:r>
        <w:rPr>
          <w:rFonts w:ascii="Arial" w:hAnsi="Arial" w:cs="Arial"/>
          <w:color w:val="202122"/>
          <w:sz w:val="21"/>
          <w:szCs w:val="21"/>
        </w:rPr>
        <w:t>, </w:t>
      </w:r>
      <w:r>
        <w:rPr>
          <w:rFonts w:ascii="Arial" w:hAnsi="Arial" w:cs="Arial"/>
          <w:i/>
          <w:iCs/>
          <w:color w:val="202122"/>
          <w:sz w:val="21"/>
          <w:szCs w:val="21"/>
        </w:rPr>
        <w:t>variant record</w:t>
      </w:r>
      <w:r>
        <w:rPr>
          <w:rFonts w:ascii="Arial" w:hAnsi="Arial" w:cs="Arial"/>
          <w:color w:val="202122"/>
          <w:sz w:val="21"/>
          <w:szCs w:val="21"/>
        </w:rPr>
        <w:t>, </w:t>
      </w:r>
      <w:r>
        <w:rPr>
          <w:rFonts w:ascii="Arial" w:hAnsi="Arial" w:cs="Arial"/>
          <w:i/>
          <w:iCs/>
          <w:color w:val="202122"/>
          <w:sz w:val="21"/>
          <w:szCs w:val="21"/>
        </w:rPr>
        <w:t>discriminated union</w:t>
      </w:r>
      <w:r>
        <w:rPr>
          <w:rFonts w:ascii="Arial" w:hAnsi="Arial" w:cs="Arial"/>
          <w:color w:val="202122"/>
          <w:sz w:val="21"/>
          <w:szCs w:val="21"/>
        </w:rPr>
        <w:t>, or </w:t>
      </w:r>
      <w:r>
        <w:rPr>
          <w:rFonts w:ascii="Arial" w:hAnsi="Arial" w:cs="Arial"/>
          <w:i/>
          <w:iCs/>
          <w:color w:val="202122"/>
          <w:sz w:val="21"/>
          <w:szCs w:val="21"/>
        </w:rPr>
        <w:t>disjoint union</w:t>
      </w:r>
      <w:r>
        <w:rPr>
          <w:rFonts w:ascii="Arial" w:hAnsi="Arial" w:cs="Arial"/>
          <w:color w:val="202122"/>
          <w:sz w:val="21"/>
          <w:szCs w:val="21"/>
        </w:rPr>
        <w:t>) contains an additional field indicating its current type, for enhanced type safety.</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w:t>
      </w:r>
      <w:hyperlink r:id="rId32" w:tooltip="Object (computer science)" w:history="1">
        <w:r>
          <w:rPr>
            <w:rStyle w:val="Hyperlink"/>
            <w:rFonts w:ascii="Arial" w:hAnsi="Arial" w:cs="Arial"/>
            <w:i/>
            <w:iCs/>
            <w:color w:val="0645AD"/>
            <w:sz w:val="21"/>
            <w:szCs w:val="21"/>
          </w:rPr>
          <w:t>object</w:t>
        </w:r>
      </w:hyperlink>
      <w:r>
        <w:rPr>
          <w:rFonts w:ascii="Arial" w:hAnsi="Arial" w:cs="Arial"/>
          <w:color w:val="202122"/>
          <w:sz w:val="21"/>
          <w:szCs w:val="21"/>
        </w:rPr>
        <w:t> is a data structure that contains data fields, like a record does, as well as various </w:t>
      </w:r>
      <w:hyperlink r:id="rId33" w:tooltip="Method (computer programming)" w:history="1">
        <w:r>
          <w:rPr>
            <w:rStyle w:val="Hyperlink"/>
            <w:rFonts w:ascii="Arial" w:hAnsi="Arial" w:cs="Arial"/>
            <w:color w:val="0645AD"/>
            <w:sz w:val="21"/>
            <w:szCs w:val="21"/>
          </w:rPr>
          <w:t>methods</w:t>
        </w:r>
      </w:hyperlink>
      <w:r>
        <w:rPr>
          <w:rFonts w:ascii="Arial" w:hAnsi="Arial" w:cs="Arial"/>
          <w:color w:val="202122"/>
          <w:sz w:val="21"/>
          <w:szCs w:val="21"/>
        </w:rPr>
        <w:t xml:space="preserve"> which operate on the data contents. An object is an in-memory instance of a class from </w:t>
      </w:r>
      <w:proofErr w:type="gramStart"/>
      <w:r>
        <w:rPr>
          <w:rFonts w:ascii="Arial" w:hAnsi="Arial" w:cs="Arial"/>
          <w:color w:val="202122"/>
          <w:sz w:val="21"/>
          <w:szCs w:val="21"/>
        </w:rPr>
        <w:t>a </w:t>
      </w:r>
      <w:hyperlink r:id="rId34" w:tooltip="Taxonomy" w:history="1">
        <w:r>
          <w:rPr>
            <w:rStyle w:val="Hyperlink"/>
            <w:rFonts w:ascii="Arial" w:hAnsi="Arial" w:cs="Arial"/>
            <w:color w:val="0645AD"/>
            <w:sz w:val="21"/>
            <w:szCs w:val="21"/>
          </w:rPr>
          <w:t>taxonomy</w:t>
        </w:r>
        <w:proofErr w:type="gramEnd"/>
      </w:hyperlink>
      <w:r>
        <w:rPr>
          <w:rFonts w:ascii="Arial" w:hAnsi="Arial" w:cs="Arial"/>
          <w:color w:val="202122"/>
          <w:sz w:val="21"/>
          <w:szCs w:val="21"/>
        </w:rPr>
        <w:t>. In the context of </w:t>
      </w:r>
      <w:hyperlink r:id="rId35" w:tooltip="Object-oriented programming" w:history="1">
        <w:r>
          <w:rPr>
            <w:rStyle w:val="Hyperlink"/>
            <w:rFonts w:ascii="Arial" w:hAnsi="Arial" w:cs="Arial"/>
            <w:color w:val="0645AD"/>
            <w:sz w:val="21"/>
            <w:szCs w:val="21"/>
          </w:rPr>
          <w:t>object-oriented programming</w:t>
        </w:r>
      </w:hyperlink>
      <w:r>
        <w:rPr>
          <w:rFonts w:ascii="Arial" w:hAnsi="Arial" w:cs="Arial"/>
          <w:color w:val="202122"/>
          <w:sz w:val="21"/>
          <w:szCs w:val="21"/>
        </w:rPr>
        <w:t>, records are known as </w:t>
      </w:r>
      <w:hyperlink r:id="rId36" w:tooltip="Plain old data structure" w:history="1">
        <w:r>
          <w:rPr>
            <w:rStyle w:val="Hyperlink"/>
            <w:rFonts w:ascii="Arial" w:hAnsi="Arial" w:cs="Arial"/>
            <w:color w:val="0645AD"/>
            <w:sz w:val="21"/>
            <w:szCs w:val="21"/>
          </w:rPr>
          <w:t>plain old data structures</w:t>
        </w:r>
      </w:hyperlink>
      <w:r>
        <w:rPr>
          <w:rFonts w:ascii="Arial" w:hAnsi="Arial" w:cs="Arial"/>
          <w:color w:val="202122"/>
          <w:sz w:val="21"/>
          <w:szCs w:val="21"/>
        </w:rPr>
        <w:t> to distinguish them from objects.</w:t>
      </w:r>
      <w:hyperlink r:id="rId37" w:anchor="cite_note-12" w:history="1">
        <w:r>
          <w:rPr>
            <w:rStyle w:val="Hyperlink"/>
            <w:rFonts w:ascii="Arial" w:hAnsi="Arial" w:cs="Arial"/>
            <w:color w:val="0645AD"/>
            <w:sz w:val="17"/>
            <w:szCs w:val="17"/>
            <w:vertAlign w:val="superscript"/>
          </w:rPr>
          <w:t>[12]</w:t>
        </w:r>
      </w:hyperlink>
    </w:p>
    <w:p w:rsidR="00AB568C" w:rsidRDefault="00AB568C" w:rsidP="00AB56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w:t>
      </w:r>
      <w:hyperlink r:id="rId38" w:tooltip="Hash table" w:history="1">
        <w:r>
          <w:rPr>
            <w:rStyle w:val="Hyperlink"/>
            <w:rFonts w:ascii="Arial" w:hAnsi="Arial" w:cs="Arial"/>
            <w:i/>
            <w:iCs/>
            <w:color w:val="0645AD"/>
            <w:sz w:val="21"/>
            <w:szCs w:val="21"/>
          </w:rPr>
          <w:t>hashes</w:t>
        </w:r>
      </w:hyperlink>
      <w:r>
        <w:rPr>
          <w:rFonts w:ascii="Arial" w:hAnsi="Arial" w:cs="Arial"/>
          <w:color w:val="202122"/>
          <w:sz w:val="21"/>
          <w:szCs w:val="21"/>
        </w:rPr>
        <w:t>, </w:t>
      </w:r>
      <w:hyperlink r:id="rId39" w:tooltip="Graph (computer science)" w:history="1">
        <w:r>
          <w:rPr>
            <w:rStyle w:val="Hyperlink"/>
            <w:rFonts w:ascii="Arial" w:hAnsi="Arial" w:cs="Arial"/>
            <w:i/>
            <w:iCs/>
            <w:color w:val="0645AD"/>
            <w:sz w:val="21"/>
            <w:szCs w:val="21"/>
          </w:rPr>
          <w:t>graphs</w:t>
        </w:r>
      </w:hyperlink>
      <w:r>
        <w:rPr>
          <w:rFonts w:ascii="Arial" w:hAnsi="Arial" w:cs="Arial"/>
          <w:color w:val="202122"/>
          <w:sz w:val="21"/>
          <w:szCs w:val="21"/>
        </w:rPr>
        <w:t> and </w:t>
      </w:r>
      <w:hyperlink r:id="rId40" w:tooltip="Binary trees" w:history="1">
        <w:r>
          <w:rPr>
            <w:rStyle w:val="Hyperlink"/>
            <w:rFonts w:ascii="Arial" w:hAnsi="Arial" w:cs="Arial"/>
            <w:i/>
            <w:iCs/>
            <w:color w:val="0645AD"/>
            <w:sz w:val="21"/>
            <w:szCs w:val="21"/>
          </w:rPr>
          <w:t>binary trees</w:t>
        </w:r>
      </w:hyperlink>
      <w:r>
        <w:rPr>
          <w:rFonts w:ascii="Arial" w:hAnsi="Arial" w:cs="Arial"/>
          <w:color w:val="202122"/>
          <w:sz w:val="21"/>
          <w:szCs w:val="21"/>
        </w:rPr>
        <w:t> are other commonly used data structures.</w:t>
      </w:r>
    </w:p>
    <w:p w:rsidR="00AB568C" w:rsidRDefault="00AB568C"/>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r>
        <w:rPr>
          <w:rFonts w:ascii="Arial" w:hAnsi="Arial" w:cs="Arial"/>
          <w:color w:val="525252"/>
          <w:shd w:val="clear" w:color="auto" w:fill="FFFFFF"/>
        </w:rPr>
        <w:lastRenderedPageBreak/>
        <w:t>The data mining process involves a number of steps from data collection to visualization to extract valuable information from large data sets. As mentioned above, data mining techniques are used to generate descriptions and predictions about a target data set. Data scientists describe data through their observations of patterns, associations, and correlations. They also classify and cluster data through classification and regression methods, and identify outliers for use cases, like spam detection.</w:t>
      </w:r>
      <w:bookmarkStart w:id="0" w:name="_GoBack"/>
      <w:bookmarkEnd w:id="0"/>
    </w:p>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sectPr w:rsidR="00AD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C0C78"/>
    <w:multiLevelType w:val="multilevel"/>
    <w:tmpl w:val="F6E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B783F"/>
    <w:multiLevelType w:val="multilevel"/>
    <w:tmpl w:val="9B2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C"/>
    <w:rsid w:val="0048621E"/>
    <w:rsid w:val="005B4996"/>
    <w:rsid w:val="0065186F"/>
    <w:rsid w:val="008925BC"/>
    <w:rsid w:val="00AB568C"/>
    <w:rsid w:val="00AD5429"/>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93695">
      <w:bodyDiv w:val="1"/>
      <w:marLeft w:val="0"/>
      <w:marRight w:val="0"/>
      <w:marTop w:val="0"/>
      <w:marBottom w:val="0"/>
      <w:divBdr>
        <w:top w:val="none" w:sz="0" w:space="0" w:color="auto"/>
        <w:left w:val="none" w:sz="0" w:space="0" w:color="auto"/>
        <w:bottom w:val="none" w:sz="0" w:space="0" w:color="auto"/>
        <w:right w:val="none" w:sz="0" w:space="0" w:color="auto"/>
      </w:divBdr>
    </w:div>
    <w:div w:id="875242010">
      <w:bodyDiv w:val="1"/>
      <w:marLeft w:val="0"/>
      <w:marRight w:val="0"/>
      <w:marTop w:val="0"/>
      <w:marBottom w:val="0"/>
      <w:divBdr>
        <w:top w:val="none" w:sz="0" w:space="0" w:color="auto"/>
        <w:left w:val="none" w:sz="0" w:space="0" w:color="auto"/>
        <w:bottom w:val="none" w:sz="0" w:space="0" w:color="auto"/>
        <w:right w:val="none" w:sz="0" w:space="0" w:color="auto"/>
      </w:divBdr>
    </w:div>
    <w:div w:id="15047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Primitive_data_type" TargetMode="External"/><Relationship Id="rId26" Type="http://schemas.openxmlformats.org/officeDocument/2006/relationships/hyperlink" Target="https://en.wikipedia.org/wiki/Record_(computer_science)" TargetMode="External"/><Relationship Id="rId39" Type="http://schemas.openxmlformats.org/officeDocument/2006/relationships/hyperlink" Target="https://en.wikipedia.org/wiki/Graph_(computer_science)" TargetMode="External"/><Relationship Id="rId21" Type="http://schemas.openxmlformats.org/officeDocument/2006/relationships/hyperlink" Target="https://en.wikipedia.org/wiki/Turing_machine" TargetMode="External"/><Relationship Id="rId34" Type="http://schemas.openxmlformats.org/officeDocument/2006/relationships/hyperlink" Target="https://en.wikipedia.org/wiki/Taxonomy" TargetMode="External"/><Relationship Id="rId42" Type="http://schemas.openxmlformats.org/officeDocument/2006/relationships/theme" Target="theme/theme1.xml"/><Relationship Id="rId7" Type="http://schemas.openxmlformats.org/officeDocument/2006/relationships/hyperlink" Target="https://en.wikipedia.org/wiki/Data_structure" TargetMode="External"/><Relationship Id="rId2" Type="http://schemas.openxmlformats.org/officeDocument/2006/relationships/styles" Target="styles.xml"/><Relationship Id="rId16" Type="http://schemas.openxmlformats.org/officeDocument/2006/relationships/hyperlink" Target="https://en.wikipedia.org/wiki/Main_memory" TargetMode="External"/><Relationship Id="rId20" Type="http://schemas.openxmlformats.org/officeDocument/2006/relationships/hyperlink" Target="https://en.wikipedia.org/wiki/Stream_processing" TargetMode="External"/><Relationship Id="rId29" Type="http://schemas.openxmlformats.org/officeDocument/2006/relationships/hyperlink" Target="https://en.wikipedia.org/wiki/Record_(computer_scie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bstract_data_type" TargetMode="External"/><Relationship Id="rId11" Type="http://schemas.openxmlformats.org/officeDocument/2006/relationships/hyperlink" Target="https://en.wikipedia.org/wiki/Hash_table" TargetMode="External"/><Relationship Id="rId24" Type="http://schemas.openxmlformats.org/officeDocument/2006/relationships/hyperlink" Target="https://en.wikipedia.org/wiki/Linked_list"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Data_structure" TargetMode="External"/><Relationship Id="rId40" Type="http://schemas.openxmlformats.org/officeDocument/2006/relationships/hyperlink" Target="https://en.wikipedia.org/wiki/Binary_trees" TargetMode="Externa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Array_data_structure" TargetMode="External"/><Relationship Id="rId28" Type="http://schemas.openxmlformats.org/officeDocument/2006/relationships/hyperlink" Target="https://en.wikipedia.org/wiki/Union_(computer_science)" TargetMode="External"/><Relationship Id="rId36" Type="http://schemas.openxmlformats.org/officeDocument/2006/relationships/hyperlink" Target="https://en.wikipedia.org/wiki/Plain_old_data_structure" TargetMode="External"/><Relationship Id="rId10" Type="http://schemas.openxmlformats.org/officeDocument/2006/relationships/hyperlink" Target="https://en.wikipedia.org/wiki/Compiler" TargetMode="External"/><Relationship Id="rId19" Type="http://schemas.openxmlformats.org/officeDocument/2006/relationships/hyperlink" Target="https://en.wikipedia.org/wiki/Byte" TargetMode="External"/><Relationship Id="rId31" Type="http://schemas.openxmlformats.org/officeDocument/2006/relationships/hyperlink" Target="https://en.wikipedia.org/wiki/Variant_type" TargetMode="Externa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Data_structure" TargetMode="External"/><Relationship Id="rId27" Type="http://schemas.openxmlformats.org/officeDocument/2006/relationships/hyperlink" Target="https://en.wikipedia.org/wiki/Aggregate_data" TargetMode="External"/><Relationship Id="rId30" Type="http://schemas.openxmlformats.org/officeDocument/2006/relationships/hyperlink" Target="https://en.wikipedia.org/wiki/Tagged_union" TargetMode="External"/><Relationship Id="rId35" Type="http://schemas.openxmlformats.org/officeDocument/2006/relationships/hyperlink" Target="https://en.wikipedia.org/wiki/Object-oriented_programming" TargetMode="External"/><Relationship Id="rId8" Type="http://schemas.openxmlformats.org/officeDocument/2006/relationships/hyperlink" Target="https://en.wikipedia.org/wiki/B-tree" TargetMode="External"/><Relationship Id="rId3" Type="http://schemas.microsoft.com/office/2007/relationships/stylesWithEffects" Target="stylesWithEffects.xm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Data_structure" TargetMode="External"/><Relationship Id="rId25" Type="http://schemas.openxmlformats.org/officeDocument/2006/relationships/hyperlink" Target="https://en.wikipedia.org/wiki/Random_access" TargetMode="External"/><Relationship Id="rId33" Type="http://schemas.openxmlformats.org/officeDocument/2006/relationships/hyperlink" Target="https://en.wikipedia.org/wiki/Method_(computer_programming)" TargetMode="External"/><Relationship Id="rId38" Type="http://schemas.openxmlformats.org/officeDocument/2006/relationships/hyperlink" Target="https://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2022-03-08T06:09:00Z</dcterms:created>
  <dcterms:modified xsi:type="dcterms:W3CDTF">2022-03-08T06:30:00Z</dcterms:modified>
</cp:coreProperties>
</file>