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5 – Quiz (6)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MODELING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_______are used to illustrate the operational context of a system - they show what lies outside the system boundaries.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_______ are part of the UML and are used to model the interactions between the actors and the objects within a system.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_______ diagram is a representation of a user's interaction with the system that shows the relationship between the user and the different use cases in which the user is involved.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describes business functions and the data produced by or supplied to other functions ?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Poonam Adtani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_______ is also known as the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inheritance or "is a" relationship.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Parmar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What is a NoSQL Database?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Maneesha Narahari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are the four fundamental perspectives of system modeling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?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Sarvesh Desai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___________ is built on mathematical foundations. It has to be correctly designed to work flawlessly.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Saichand Reddy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Data Integrity?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Tharun Reddy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_______  show how a system that is being modeled is positioned in an environment with other systems and processes.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Yash Kantharia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