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02E5E5" w14:textId="4F7648A4" w:rsidR="00BA01B6" w:rsidRDefault="00BA01B6" w:rsidP="00BA01B6">
      <w:pPr>
        <w:rPr>
          <w:rFonts w:ascii="Arial Black" w:hAnsi="Arial Black"/>
          <w:b/>
          <w:bCs/>
          <w:color w:val="595959" w:themeColor="text1" w:themeTint="A6"/>
          <w:sz w:val="52"/>
          <w:szCs w:val="52"/>
        </w:rPr>
      </w:pPr>
      <w:r w:rsidRPr="00BA01B6">
        <w:rPr>
          <w:rFonts w:ascii="Arial Black" w:hAnsi="Arial Black"/>
          <w:b/>
          <w:bCs/>
          <w:color w:val="595959" w:themeColor="text1" w:themeTint="A6"/>
          <w:sz w:val="52"/>
          <w:szCs w:val="52"/>
        </w:rPr>
        <w:t xml:space="preserve">Optical </w:t>
      </w:r>
      <w:r w:rsidR="00274977">
        <w:rPr>
          <w:rFonts w:ascii="Arial Black" w:hAnsi="Arial Black"/>
          <w:b/>
          <w:bCs/>
          <w:color w:val="595959" w:themeColor="text1" w:themeTint="A6"/>
          <w:sz w:val="52"/>
          <w:szCs w:val="52"/>
        </w:rPr>
        <w:t>I</w:t>
      </w:r>
      <w:r w:rsidRPr="00BA01B6">
        <w:rPr>
          <w:rFonts w:ascii="Arial Black" w:hAnsi="Arial Black"/>
          <w:b/>
          <w:bCs/>
          <w:color w:val="595959" w:themeColor="text1" w:themeTint="A6"/>
          <w:sz w:val="52"/>
          <w:szCs w:val="52"/>
        </w:rPr>
        <w:t xml:space="preserve">mage </w:t>
      </w:r>
      <w:r w:rsidR="00274977">
        <w:rPr>
          <w:rFonts w:ascii="Arial Black" w:hAnsi="Arial Black"/>
          <w:b/>
          <w:bCs/>
          <w:color w:val="595959" w:themeColor="text1" w:themeTint="A6"/>
          <w:sz w:val="52"/>
          <w:szCs w:val="52"/>
        </w:rPr>
        <w:t>E</w:t>
      </w:r>
      <w:r w:rsidRPr="00BA01B6">
        <w:rPr>
          <w:rFonts w:ascii="Arial Black" w:hAnsi="Arial Black"/>
          <w:b/>
          <w:bCs/>
          <w:color w:val="595959" w:themeColor="text1" w:themeTint="A6"/>
          <w:sz w:val="52"/>
          <w:szCs w:val="52"/>
        </w:rPr>
        <w:t xml:space="preserve">ncryption </w:t>
      </w:r>
      <w:r w:rsidR="00274977">
        <w:rPr>
          <w:rFonts w:ascii="Arial Black" w:hAnsi="Arial Black"/>
          <w:b/>
          <w:bCs/>
          <w:color w:val="595959" w:themeColor="text1" w:themeTint="A6"/>
          <w:sz w:val="52"/>
          <w:szCs w:val="52"/>
        </w:rPr>
        <w:t>B</w:t>
      </w:r>
      <w:r w:rsidRPr="00BA01B6">
        <w:rPr>
          <w:rFonts w:ascii="Arial Black" w:hAnsi="Arial Black"/>
          <w:b/>
          <w:bCs/>
          <w:color w:val="595959" w:themeColor="text1" w:themeTint="A6"/>
          <w:sz w:val="52"/>
          <w:szCs w:val="52"/>
        </w:rPr>
        <w:t xml:space="preserve">ased </w:t>
      </w:r>
      <w:r w:rsidR="00274977">
        <w:rPr>
          <w:rFonts w:ascii="Arial Black" w:hAnsi="Arial Black"/>
          <w:b/>
          <w:bCs/>
          <w:color w:val="595959" w:themeColor="text1" w:themeTint="A6"/>
          <w:sz w:val="52"/>
          <w:szCs w:val="52"/>
        </w:rPr>
        <w:t>o</w:t>
      </w:r>
      <w:r w:rsidRPr="00BA01B6">
        <w:rPr>
          <w:rFonts w:ascii="Arial Black" w:hAnsi="Arial Black"/>
          <w:b/>
          <w:bCs/>
          <w:color w:val="595959" w:themeColor="text1" w:themeTint="A6"/>
          <w:sz w:val="52"/>
          <w:szCs w:val="52"/>
        </w:rPr>
        <w:t xml:space="preserve">n </w:t>
      </w:r>
      <w:r w:rsidR="00274977">
        <w:rPr>
          <w:rFonts w:ascii="Arial Black" w:hAnsi="Arial Black"/>
          <w:b/>
          <w:bCs/>
          <w:color w:val="595959" w:themeColor="text1" w:themeTint="A6"/>
          <w:sz w:val="52"/>
          <w:szCs w:val="52"/>
        </w:rPr>
        <w:t>I</w:t>
      </w:r>
      <w:r w:rsidRPr="00BA01B6">
        <w:rPr>
          <w:rFonts w:ascii="Arial Black" w:hAnsi="Arial Black"/>
          <w:b/>
          <w:bCs/>
          <w:color w:val="595959" w:themeColor="text1" w:themeTint="A6"/>
          <w:sz w:val="52"/>
          <w:szCs w:val="52"/>
        </w:rPr>
        <w:t xml:space="preserve">nput </w:t>
      </w:r>
      <w:r w:rsidR="00274977">
        <w:rPr>
          <w:rFonts w:ascii="Arial Black" w:hAnsi="Arial Black"/>
          <w:b/>
          <w:bCs/>
          <w:color w:val="595959" w:themeColor="text1" w:themeTint="A6"/>
          <w:sz w:val="52"/>
          <w:szCs w:val="52"/>
        </w:rPr>
        <w:t>P</w:t>
      </w:r>
      <w:r w:rsidRPr="00BA01B6">
        <w:rPr>
          <w:rFonts w:ascii="Arial Black" w:hAnsi="Arial Black"/>
          <w:b/>
          <w:bCs/>
          <w:color w:val="595959" w:themeColor="text1" w:themeTint="A6"/>
          <w:sz w:val="52"/>
          <w:szCs w:val="52"/>
        </w:rPr>
        <w:t xml:space="preserve">lane and Fourier </w:t>
      </w:r>
      <w:r w:rsidR="00274977">
        <w:rPr>
          <w:rFonts w:ascii="Arial Black" w:hAnsi="Arial Black"/>
          <w:b/>
          <w:bCs/>
          <w:color w:val="595959" w:themeColor="text1" w:themeTint="A6"/>
          <w:sz w:val="52"/>
          <w:szCs w:val="52"/>
        </w:rPr>
        <w:t>P</w:t>
      </w:r>
      <w:r w:rsidRPr="00BA01B6">
        <w:rPr>
          <w:rFonts w:ascii="Arial Black" w:hAnsi="Arial Black"/>
          <w:b/>
          <w:bCs/>
          <w:color w:val="595959" w:themeColor="text1" w:themeTint="A6"/>
          <w:sz w:val="52"/>
          <w:szCs w:val="52"/>
        </w:rPr>
        <w:t xml:space="preserve">lane </w:t>
      </w:r>
      <w:r w:rsidR="00274977">
        <w:rPr>
          <w:rFonts w:ascii="Arial Black" w:hAnsi="Arial Black"/>
          <w:b/>
          <w:bCs/>
          <w:color w:val="595959" w:themeColor="text1" w:themeTint="A6"/>
          <w:sz w:val="52"/>
          <w:szCs w:val="52"/>
        </w:rPr>
        <w:t>R</w:t>
      </w:r>
      <w:r w:rsidRPr="00BA01B6">
        <w:rPr>
          <w:rFonts w:ascii="Arial Black" w:hAnsi="Arial Black"/>
          <w:b/>
          <w:bCs/>
          <w:color w:val="595959" w:themeColor="text1" w:themeTint="A6"/>
          <w:sz w:val="52"/>
          <w:szCs w:val="52"/>
        </w:rPr>
        <w:t xml:space="preserve">andom </w:t>
      </w:r>
      <w:r w:rsidR="00274977">
        <w:rPr>
          <w:rFonts w:ascii="Arial Black" w:hAnsi="Arial Black"/>
          <w:b/>
          <w:bCs/>
          <w:color w:val="595959" w:themeColor="text1" w:themeTint="A6"/>
          <w:sz w:val="52"/>
          <w:szCs w:val="52"/>
        </w:rPr>
        <w:t>E</w:t>
      </w:r>
      <w:r w:rsidRPr="00BA01B6">
        <w:rPr>
          <w:rFonts w:ascii="Arial Black" w:hAnsi="Arial Black"/>
          <w:b/>
          <w:bCs/>
          <w:color w:val="595959" w:themeColor="text1" w:themeTint="A6"/>
          <w:sz w:val="52"/>
          <w:szCs w:val="52"/>
        </w:rPr>
        <w:t>ncoding</w:t>
      </w:r>
    </w:p>
    <w:p w14:paraId="62A1083E" w14:textId="77777777" w:rsidR="008C05A5" w:rsidRDefault="008C05A5" w:rsidP="00BA01B6">
      <w:pPr>
        <w:rPr>
          <w:rFonts w:ascii="Arial Black" w:hAnsi="Arial Black"/>
          <w:b/>
          <w:bCs/>
          <w:color w:val="595959" w:themeColor="text1" w:themeTint="A6"/>
          <w:sz w:val="52"/>
          <w:szCs w:val="52"/>
        </w:rPr>
      </w:pPr>
    </w:p>
    <w:p w14:paraId="0AF9CDBD" w14:textId="10DBBD72" w:rsidR="008C05A5" w:rsidRPr="00FF7EF2" w:rsidRDefault="0066006F" w:rsidP="00BA01B6">
      <w:pPr>
        <w:rPr>
          <w:rFonts w:ascii="Arial Black" w:hAnsi="Arial Black"/>
          <w:b/>
          <w:bCs/>
          <w:color w:val="595959" w:themeColor="text1" w:themeTint="A6"/>
          <w:sz w:val="28"/>
          <w:szCs w:val="28"/>
        </w:rPr>
      </w:pPr>
      <w:r w:rsidRPr="00FF7EF2">
        <w:rPr>
          <w:rFonts w:ascii="Arial Black" w:hAnsi="Arial Black"/>
          <w:b/>
          <w:bCs/>
          <w:color w:val="595959" w:themeColor="text1" w:themeTint="A6"/>
          <w:sz w:val="28"/>
          <w:szCs w:val="28"/>
        </w:rPr>
        <w:t xml:space="preserve">SUBMITTED BY </w:t>
      </w:r>
    </w:p>
    <w:p w14:paraId="5AE947B0" w14:textId="3B6620C3" w:rsidR="0066006F" w:rsidRPr="00FF7EF2" w:rsidRDefault="0066006F" w:rsidP="00BA01B6">
      <w:pPr>
        <w:rPr>
          <w:rFonts w:ascii="Arial Black" w:hAnsi="Arial Black"/>
          <w:b/>
          <w:bCs/>
          <w:color w:val="595959" w:themeColor="text1" w:themeTint="A6"/>
          <w:sz w:val="28"/>
          <w:szCs w:val="28"/>
        </w:rPr>
      </w:pPr>
      <w:r w:rsidRPr="00FF7EF2">
        <w:rPr>
          <w:rFonts w:ascii="Arial Black" w:hAnsi="Arial Black"/>
          <w:b/>
          <w:bCs/>
          <w:color w:val="595959" w:themeColor="text1" w:themeTint="A6"/>
          <w:sz w:val="28"/>
          <w:szCs w:val="28"/>
        </w:rPr>
        <w:t>YASH KHARETA</w:t>
      </w:r>
      <w:r w:rsidR="007133F3" w:rsidRPr="00FF7EF2">
        <w:rPr>
          <w:rFonts w:ascii="Arial Black" w:hAnsi="Arial Black"/>
          <w:b/>
          <w:bCs/>
          <w:color w:val="595959" w:themeColor="text1" w:themeTint="A6"/>
          <w:sz w:val="28"/>
          <w:szCs w:val="28"/>
        </w:rPr>
        <w:t xml:space="preserve"> (21BSD004)</w:t>
      </w:r>
    </w:p>
    <w:p w14:paraId="476EEC58" w14:textId="6018E411" w:rsidR="0066006F" w:rsidRPr="00FF7EF2" w:rsidRDefault="00644C0A" w:rsidP="00BA01B6">
      <w:pPr>
        <w:rPr>
          <w:rFonts w:ascii="Arial Black" w:hAnsi="Arial Black"/>
          <w:b/>
          <w:bCs/>
          <w:color w:val="595959" w:themeColor="text1" w:themeTint="A6"/>
          <w:sz w:val="28"/>
          <w:szCs w:val="28"/>
        </w:rPr>
      </w:pPr>
      <w:r w:rsidRPr="00FF7EF2">
        <w:rPr>
          <w:rFonts w:ascii="Arial Black" w:hAnsi="Arial Black"/>
          <w:b/>
          <w:bCs/>
          <w:color w:val="595959" w:themeColor="text1" w:themeTint="A6"/>
          <w:sz w:val="28"/>
          <w:szCs w:val="28"/>
        </w:rPr>
        <w:t>UNDER THE SUPERVISION OF</w:t>
      </w:r>
    </w:p>
    <w:p w14:paraId="2D9C2418" w14:textId="06112BB9" w:rsidR="00644C0A" w:rsidRPr="00FF7EF2" w:rsidRDefault="00644C0A" w:rsidP="00BA01B6">
      <w:pPr>
        <w:rPr>
          <w:rFonts w:ascii="Arial Black" w:hAnsi="Arial Black"/>
          <w:b/>
          <w:bCs/>
          <w:color w:val="595959" w:themeColor="text1" w:themeTint="A6"/>
          <w:sz w:val="28"/>
          <w:szCs w:val="28"/>
        </w:rPr>
      </w:pPr>
      <w:r w:rsidRPr="00FF7EF2">
        <w:rPr>
          <w:rFonts w:ascii="Arial Black" w:hAnsi="Arial Black"/>
          <w:b/>
          <w:bCs/>
          <w:color w:val="595959" w:themeColor="text1" w:themeTint="A6"/>
          <w:sz w:val="28"/>
          <w:szCs w:val="28"/>
        </w:rPr>
        <w:t>DR. SAVITA ANJANA</w:t>
      </w:r>
    </w:p>
    <w:p w14:paraId="1E1ECF16" w14:textId="77777777" w:rsidR="007133F3" w:rsidRDefault="007133F3" w:rsidP="00BA01B6">
      <w:pPr>
        <w:rPr>
          <w:rFonts w:ascii="Arial Black" w:hAnsi="Arial Black"/>
          <w:b/>
          <w:bCs/>
          <w:color w:val="595959" w:themeColor="text1" w:themeTint="A6"/>
          <w:sz w:val="36"/>
          <w:szCs w:val="36"/>
        </w:rPr>
      </w:pPr>
    </w:p>
    <w:p w14:paraId="260D98EA" w14:textId="77777777" w:rsidR="00CF7A9F" w:rsidRDefault="00CF7A9F" w:rsidP="00BA01B6">
      <w:pPr>
        <w:rPr>
          <w:rFonts w:ascii="Arial Black" w:hAnsi="Arial Black"/>
          <w:b/>
          <w:bCs/>
          <w:color w:val="595959" w:themeColor="text1" w:themeTint="A6"/>
          <w:sz w:val="36"/>
          <w:szCs w:val="36"/>
        </w:rPr>
      </w:pPr>
    </w:p>
    <w:p w14:paraId="3A5C35C8" w14:textId="77777777" w:rsidR="00CF7A9F" w:rsidRDefault="00CF7A9F" w:rsidP="00BA01B6">
      <w:pPr>
        <w:rPr>
          <w:rFonts w:ascii="Arial Black" w:hAnsi="Arial Black"/>
          <w:b/>
          <w:bCs/>
          <w:color w:val="595959" w:themeColor="text1" w:themeTint="A6"/>
          <w:sz w:val="36"/>
          <w:szCs w:val="36"/>
        </w:rPr>
      </w:pPr>
    </w:p>
    <w:p w14:paraId="2A07A683" w14:textId="7924F41B" w:rsidR="007133F3" w:rsidRDefault="002168B5" w:rsidP="00BA01B6">
      <w:pPr>
        <w:rPr>
          <w:rFonts w:ascii="Arial Black" w:hAnsi="Arial Black"/>
          <w:b/>
          <w:bCs/>
          <w:color w:val="595959" w:themeColor="text1" w:themeTint="A6"/>
          <w:sz w:val="36"/>
          <w:szCs w:val="36"/>
        </w:rPr>
      </w:pPr>
      <w:r>
        <w:rPr>
          <w:rFonts w:ascii="Arial Black" w:hAnsi="Arial Black"/>
          <w:b/>
          <w:bCs/>
          <w:color w:val="595959" w:themeColor="text1" w:themeTint="A6"/>
          <w:sz w:val="36"/>
          <w:szCs w:val="36"/>
        </w:rPr>
        <w:t xml:space="preserve">                       </w:t>
      </w:r>
      <w:r w:rsidRPr="002168B5">
        <w:rPr>
          <w:rFonts w:ascii="Arial Black" w:hAnsi="Arial Black"/>
          <w:b/>
          <w:bCs/>
          <w:noProof/>
          <w:color w:val="595959" w:themeColor="text1" w:themeTint="A6"/>
          <w:sz w:val="36"/>
          <w:szCs w:val="36"/>
        </w:rPr>
        <w:drawing>
          <wp:inline distT="0" distB="0" distL="0" distR="0" wp14:anchorId="19B5B4A9" wp14:editId="445504EE">
            <wp:extent cx="2870465" cy="2846070"/>
            <wp:effectExtent l="0" t="0" r="6350" b="0"/>
            <wp:docPr id="877719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19838" name=""/>
                    <pic:cNvPicPr/>
                  </pic:nvPicPr>
                  <pic:blipFill>
                    <a:blip r:embed="rId4"/>
                    <a:stretch>
                      <a:fillRect/>
                    </a:stretch>
                  </pic:blipFill>
                  <pic:spPr>
                    <a:xfrm>
                      <a:off x="0" y="0"/>
                      <a:ext cx="2884794" cy="2860278"/>
                    </a:xfrm>
                    <a:prstGeom prst="rect">
                      <a:avLst/>
                    </a:prstGeom>
                  </pic:spPr>
                </pic:pic>
              </a:graphicData>
            </a:graphic>
          </wp:inline>
        </w:drawing>
      </w:r>
    </w:p>
    <w:p w14:paraId="3D1F9144" w14:textId="0E51E855" w:rsidR="00EF1093" w:rsidRDefault="00EF1093" w:rsidP="00BA01B6">
      <w:pPr>
        <w:rPr>
          <w:rFonts w:ascii="Arial Black" w:hAnsi="Arial Black"/>
          <w:b/>
          <w:bCs/>
          <w:color w:val="595959" w:themeColor="text1" w:themeTint="A6"/>
          <w:sz w:val="36"/>
          <w:szCs w:val="36"/>
        </w:rPr>
      </w:pPr>
    </w:p>
    <w:p w14:paraId="0E5C90A1" w14:textId="77777777" w:rsidR="00CF7A9F" w:rsidRDefault="00CF7A9F" w:rsidP="00BA01B6">
      <w:pPr>
        <w:rPr>
          <w:rFonts w:ascii="Arial Black" w:hAnsi="Arial Black"/>
          <w:b/>
          <w:bCs/>
          <w:color w:val="595959" w:themeColor="text1" w:themeTint="A6"/>
          <w:sz w:val="36"/>
          <w:szCs w:val="36"/>
        </w:rPr>
      </w:pPr>
    </w:p>
    <w:p w14:paraId="7B493341" w14:textId="77777777" w:rsidR="00CF7A9F" w:rsidRDefault="00CF7A9F" w:rsidP="00BA01B6">
      <w:pPr>
        <w:rPr>
          <w:rFonts w:ascii="Arial Black" w:hAnsi="Arial Black"/>
          <w:b/>
          <w:bCs/>
          <w:color w:val="595959" w:themeColor="text1" w:themeTint="A6"/>
          <w:sz w:val="36"/>
          <w:szCs w:val="36"/>
        </w:rPr>
      </w:pPr>
    </w:p>
    <w:p w14:paraId="1402EF69" w14:textId="5DC6123B" w:rsidR="0078600B" w:rsidRDefault="00EF1093" w:rsidP="00BA01B6">
      <w:pPr>
        <w:rPr>
          <w:rFonts w:ascii="Arial Black" w:hAnsi="Arial Black"/>
          <w:b/>
          <w:bCs/>
          <w:color w:val="595959" w:themeColor="text1" w:themeTint="A6"/>
          <w:sz w:val="36"/>
          <w:szCs w:val="36"/>
        </w:rPr>
      </w:pPr>
      <w:r>
        <w:rPr>
          <w:rFonts w:ascii="Arial Black" w:hAnsi="Arial Black"/>
          <w:b/>
          <w:bCs/>
          <w:color w:val="595959" w:themeColor="text1" w:themeTint="A6"/>
          <w:sz w:val="36"/>
          <w:szCs w:val="36"/>
        </w:rPr>
        <w:t xml:space="preserve">                 </w:t>
      </w:r>
      <w:r w:rsidR="00CF7A9F">
        <w:rPr>
          <w:rFonts w:ascii="Arial Black" w:hAnsi="Arial Black"/>
          <w:b/>
          <w:bCs/>
          <w:color w:val="595959" w:themeColor="text1" w:themeTint="A6"/>
          <w:sz w:val="36"/>
          <w:szCs w:val="36"/>
        </w:rPr>
        <w:t xml:space="preserve">  </w:t>
      </w:r>
      <w:r>
        <w:rPr>
          <w:rFonts w:ascii="Arial Black" w:hAnsi="Arial Black"/>
          <w:b/>
          <w:bCs/>
          <w:color w:val="595959" w:themeColor="text1" w:themeTint="A6"/>
          <w:sz w:val="36"/>
          <w:szCs w:val="36"/>
        </w:rPr>
        <w:t xml:space="preserve">  </w:t>
      </w:r>
      <w:r w:rsidR="00163017">
        <w:rPr>
          <w:rFonts w:ascii="Arial Black" w:hAnsi="Arial Black"/>
          <w:b/>
          <w:bCs/>
          <w:color w:val="595959" w:themeColor="text1" w:themeTint="A6"/>
          <w:sz w:val="36"/>
          <w:szCs w:val="36"/>
        </w:rPr>
        <w:t xml:space="preserve">CERTIFICATE </w:t>
      </w:r>
    </w:p>
    <w:p w14:paraId="34900BDD" w14:textId="77777777" w:rsidR="00163017" w:rsidRDefault="00163017" w:rsidP="00BA01B6">
      <w:pPr>
        <w:rPr>
          <w:rFonts w:ascii="Arial Black" w:hAnsi="Arial Black"/>
          <w:b/>
          <w:bCs/>
          <w:color w:val="595959" w:themeColor="text1" w:themeTint="A6"/>
          <w:sz w:val="36"/>
          <w:szCs w:val="36"/>
        </w:rPr>
      </w:pPr>
    </w:p>
    <w:p w14:paraId="3D8B820D" w14:textId="77777777" w:rsidR="00EF1093" w:rsidRDefault="00EF1093" w:rsidP="00BA01B6">
      <w:pPr>
        <w:rPr>
          <w:rFonts w:ascii="Arial Black" w:hAnsi="Arial Black"/>
          <w:b/>
          <w:bCs/>
          <w:color w:val="595959" w:themeColor="text1" w:themeTint="A6"/>
          <w:sz w:val="36"/>
          <w:szCs w:val="36"/>
        </w:rPr>
      </w:pPr>
    </w:p>
    <w:p w14:paraId="7355DC93" w14:textId="77777777" w:rsidR="00EF1093" w:rsidRDefault="00EF1093" w:rsidP="00CF7A9F">
      <w:pPr>
        <w:jc w:val="center"/>
        <w:rPr>
          <w:rFonts w:ascii="Arial Black" w:hAnsi="Arial Black"/>
          <w:b/>
          <w:bCs/>
          <w:color w:val="595959" w:themeColor="text1" w:themeTint="A6"/>
          <w:sz w:val="36"/>
          <w:szCs w:val="36"/>
        </w:rPr>
      </w:pPr>
    </w:p>
    <w:p w14:paraId="6FD17874" w14:textId="3B5DCDAB" w:rsidR="00163017" w:rsidRPr="00163017" w:rsidRDefault="00163017" w:rsidP="00CF7A9F">
      <w:pPr>
        <w:rPr>
          <w:rFonts w:ascii="Arial Black" w:hAnsi="Arial Black"/>
          <w:b/>
          <w:bCs/>
          <w:color w:val="0D0D0D" w:themeColor="text1" w:themeTint="F2"/>
          <w:sz w:val="24"/>
          <w:szCs w:val="24"/>
        </w:rPr>
      </w:pPr>
      <w:r w:rsidRPr="00163017">
        <w:rPr>
          <w:rFonts w:ascii="Arial Black" w:hAnsi="Arial Black"/>
          <w:b/>
          <w:bCs/>
          <w:color w:val="0D0D0D" w:themeColor="text1" w:themeTint="F2"/>
          <w:sz w:val="24"/>
          <w:szCs w:val="24"/>
        </w:rPr>
        <w:t xml:space="preserve">Presented on </w:t>
      </w:r>
      <w:r w:rsidR="00772034">
        <w:rPr>
          <w:rFonts w:ascii="Arial Black" w:hAnsi="Arial Black"/>
          <w:b/>
          <w:bCs/>
          <w:color w:val="0D0D0D" w:themeColor="text1" w:themeTint="F2"/>
          <w:sz w:val="24"/>
          <w:szCs w:val="24"/>
        </w:rPr>
        <w:t>22-11-2023</w:t>
      </w:r>
    </w:p>
    <w:p w14:paraId="5206FD0A" w14:textId="77777777" w:rsidR="00163017" w:rsidRPr="00163017" w:rsidRDefault="00163017" w:rsidP="00CF7A9F">
      <w:pPr>
        <w:rPr>
          <w:rFonts w:ascii="Arial Black" w:hAnsi="Arial Black"/>
          <w:b/>
          <w:bCs/>
          <w:color w:val="0D0D0D" w:themeColor="text1" w:themeTint="F2"/>
          <w:sz w:val="24"/>
          <w:szCs w:val="24"/>
        </w:rPr>
      </w:pPr>
      <w:r w:rsidRPr="00163017">
        <w:rPr>
          <w:rFonts w:ascii="Arial Black" w:hAnsi="Arial Black"/>
          <w:b/>
          <w:bCs/>
          <w:color w:val="0D0D0D" w:themeColor="text1" w:themeTint="F2"/>
          <w:sz w:val="24"/>
          <w:szCs w:val="24"/>
        </w:rPr>
        <w:t>This project involved the utilization of Fourier Encoding techniques to process and manipulate optical images. The recipient has shown exceptional understanding and application of concepts related to optical image processing through Fourier encoding methodologies.</w:t>
      </w:r>
    </w:p>
    <w:p w14:paraId="65B3D7E6" w14:textId="56AA5353" w:rsidR="00163017" w:rsidRPr="00163017" w:rsidRDefault="00163017" w:rsidP="00CF7A9F">
      <w:pPr>
        <w:rPr>
          <w:rFonts w:ascii="Arial Black" w:hAnsi="Arial Black"/>
          <w:b/>
          <w:bCs/>
          <w:color w:val="0D0D0D" w:themeColor="text1" w:themeTint="F2"/>
          <w:sz w:val="24"/>
          <w:szCs w:val="24"/>
        </w:rPr>
      </w:pPr>
      <w:r w:rsidRPr="00163017">
        <w:rPr>
          <w:rFonts w:ascii="Arial Black" w:hAnsi="Arial Black"/>
          <w:b/>
          <w:bCs/>
          <w:color w:val="0D0D0D" w:themeColor="text1" w:themeTint="F2"/>
          <w:sz w:val="24"/>
          <w:szCs w:val="24"/>
        </w:rPr>
        <w:t xml:space="preserve">This project was completed under the guidance of </w:t>
      </w:r>
      <w:r w:rsidR="00772034">
        <w:rPr>
          <w:rFonts w:ascii="Arial Black" w:hAnsi="Arial Black"/>
          <w:b/>
          <w:bCs/>
          <w:color w:val="0D0D0D" w:themeColor="text1" w:themeTint="F2"/>
          <w:sz w:val="24"/>
          <w:szCs w:val="24"/>
        </w:rPr>
        <w:t>DR. Savita Anjana</w:t>
      </w:r>
      <w:r w:rsidRPr="00163017">
        <w:rPr>
          <w:rFonts w:ascii="Arial Black" w:hAnsi="Arial Black"/>
          <w:b/>
          <w:bCs/>
          <w:color w:val="0D0D0D" w:themeColor="text1" w:themeTint="F2"/>
          <w:sz w:val="24"/>
          <w:szCs w:val="24"/>
        </w:rPr>
        <w:t xml:space="preserve"> and has been evaluated in accordance with the standards set forth by </w:t>
      </w:r>
      <w:r w:rsidR="00772034">
        <w:rPr>
          <w:rFonts w:ascii="Arial Black" w:hAnsi="Arial Black"/>
          <w:b/>
          <w:bCs/>
          <w:color w:val="0D0D0D" w:themeColor="text1" w:themeTint="F2"/>
          <w:sz w:val="24"/>
          <w:szCs w:val="24"/>
        </w:rPr>
        <w:t xml:space="preserve">THE NORTHCAP </w:t>
      </w:r>
      <w:proofErr w:type="gramStart"/>
      <w:r w:rsidR="00772034">
        <w:rPr>
          <w:rFonts w:ascii="Arial Black" w:hAnsi="Arial Black"/>
          <w:b/>
          <w:bCs/>
          <w:color w:val="0D0D0D" w:themeColor="text1" w:themeTint="F2"/>
          <w:sz w:val="24"/>
          <w:szCs w:val="24"/>
        </w:rPr>
        <w:t xml:space="preserve">UNIVERSITY </w:t>
      </w:r>
      <w:r w:rsidRPr="00163017">
        <w:rPr>
          <w:rFonts w:ascii="Arial Black" w:hAnsi="Arial Black"/>
          <w:b/>
          <w:bCs/>
          <w:color w:val="0D0D0D" w:themeColor="text1" w:themeTint="F2"/>
          <w:sz w:val="24"/>
          <w:szCs w:val="24"/>
        </w:rPr>
        <w:t>.</w:t>
      </w:r>
      <w:proofErr w:type="gramEnd"/>
    </w:p>
    <w:p w14:paraId="3F6E90A9" w14:textId="12389E93" w:rsidR="00163017" w:rsidRPr="00163017" w:rsidRDefault="00163017" w:rsidP="00CF7A9F">
      <w:pPr>
        <w:rPr>
          <w:rFonts w:ascii="Arial Black" w:hAnsi="Arial Black"/>
          <w:b/>
          <w:bCs/>
          <w:color w:val="0D0D0D" w:themeColor="text1" w:themeTint="F2"/>
          <w:sz w:val="24"/>
          <w:szCs w:val="24"/>
        </w:rPr>
      </w:pPr>
      <w:r w:rsidRPr="00163017">
        <w:rPr>
          <w:rFonts w:ascii="Arial Black" w:hAnsi="Arial Black"/>
          <w:b/>
          <w:bCs/>
          <w:color w:val="0D0D0D" w:themeColor="text1" w:themeTint="F2"/>
          <w:sz w:val="24"/>
          <w:szCs w:val="24"/>
        </w:rPr>
        <w:t>Signature: ____________________ [</w:t>
      </w:r>
      <w:r w:rsidR="00EF1093">
        <w:rPr>
          <w:rFonts w:ascii="Arial Black" w:hAnsi="Arial Black"/>
          <w:b/>
          <w:bCs/>
          <w:color w:val="0D0D0D" w:themeColor="text1" w:themeTint="F2"/>
          <w:sz w:val="24"/>
          <w:szCs w:val="24"/>
        </w:rPr>
        <w:t>DR. SAVITA ANJANA</w:t>
      </w:r>
      <w:r w:rsidRPr="00163017">
        <w:rPr>
          <w:rFonts w:ascii="Arial Black" w:hAnsi="Arial Black"/>
          <w:b/>
          <w:bCs/>
          <w:color w:val="0D0D0D" w:themeColor="text1" w:themeTint="F2"/>
          <w:sz w:val="24"/>
          <w:szCs w:val="24"/>
        </w:rPr>
        <w:t>]</w:t>
      </w:r>
    </w:p>
    <w:p w14:paraId="0FB071C6" w14:textId="13BB0975" w:rsidR="00163017" w:rsidRPr="00163017" w:rsidRDefault="00163017" w:rsidP="00CF7A9F">
      <w:pPr>
        <w:rPr>
          <w:rFonts w:ascii="Arial Black" w:hAnsi="Arial Black"/>
          <w:b/>
          <w:bCs/>
          <w:color w:val="0D0D0D" w:themeColor="text1" w:themeTint="F2"/>
          <w:sz w:val="24"/>
          <w:szCs w:val="24"/>
        </w:rPr>
      </w:pPr>
      <w:r w:rsidRPr="00163017">
        <w:rPr>
          <w:rFonts w:ascii="Arial Black" w:hAnsi="Arial Black"/>
          <w:b/>
          <w:bCs/>
          <w:color w:val="0D0D0D" w:themeColor="text1" w:themeTint="F2"/>
          <w:sz w:val="24"/>
          <w:szCs w:val="24"/>
        </w:rPr>
        <w:t>Date: ___</w:t>
      </w:r>
      <w:r w:rsidR="00EF1093">
        <w:rPr>
          <w:rFonts w:ascii="Arial Black" w:hAnsi="Arial Black"/>
          <w:b/>
          <w:bCs/>
          <w:color w:val="0D0D0D" w:themeColor="text1" w:themeTint="F2"/>
          <w:sz w:val="24"/>
          <w:szCs w:val="24"/>
        </w:rPr>
        <w:t>22-11-2023</w:t>
      </w:r>
      <w:r w:rsidRPr="00163017">
        <w:rPr>
          <w:rFonts w:ascii="Arial Black" w:hAnsi="Arial Black"/>
          <w:b/>
          <w:bCs/>
          <w:color w:val="0D0D0D" w:themeColor="text1" w:themeTint="F2"/>
          <w:sz w:val="24"/>
          <w:szCs w:val="24"/>
        </w:rPr>
        <w:t>____________</w:t>
      </w:r>
    </w:p>
    <w:p w14:paraId="5E57A392" w14:textId="77777777" w:rsidR="0078600B" w:rsidRPr="00163017" w:rsidRDefault="0078600B" w:rsidP="00CF7A9F">
      <w:pPr>
        <w:rPr>
          <w:rFonts w:ascii="Arial Black" w:hAnsi="Arial Black"/>
          <w:b/>
          <w:bCs/>
          <w:color w:val="0D0D0D" w:themeColor="text1" w:themeTint="F2"/>
          <w:sz w:val="24"/>
          <w:szCs w:val="24"/>
        </w:rPr>
      </w:pPr>
    </w:p>
    <w:p w14:paraId="27CF62F1" w14:textId="76923BBF" w:rsidR="002168B5" w:rsidRPr="0066006F" w:rsidRDefault="00FF7EF2" w:rsidP="00BA01B6">
      <w:pPr>
        <w:rPr>
          <w:rFonts w:ascii="Arial Black" w:hAnsi="Arial Black"/>
          <w:b/>
          <w:bCs/>
          <w:color w:val="595959" w:themeColor="text1" w:themeTint="A6"/>
          <w:sz w:val="36"/>
          <w:szCs w:val="36"/>
        </w:rPr>
      </w:pPr>
      <w:r>
        <w:rPr>
          <w:rFonts w:ascii="Arial Black" w:hAnsi="Arial Black"/>
          <w:b/>
          <w:bCs/>
          <w:color w:val="595959" w:themeColor="text1" w:themeTint="A6"/>
          <w:sz w:val="36"/>
          <w:szCs w:val="36"/>
        </w:rPr>
        <w:t xml:space="preserve">                    </w:t>
      </w:r>
    </w:p>
    <w:p w14:paraId="77C82B45" w14:textId="77777777" w:rsidR="00274977" w:rsidRPr="00BA01B6" w:rsidRDefault="00274977" w:rsidP="00BA01B6">
      <w:pPr>
        <w:rPr>
          <w:rFonts w:ascii="Arial Black" w:hAnsi="Arial Black"/>
          <w:color w:val="595959" w:themeColor="text1" w:themeTint="A6"/>
          <w:sz w:val="52"/>
          <w:szCs w:val="52"/>
        </w:rPr>
      </w:pPr>
    </w:p>
    <w:p w14:paraId="570E4BE1" w14:textId="77777777" w:rsidR="00CB0047" w:rsidRDefault="00CB0047">
      <w:pPr>
        <w:rPr>
          <w:sz w:val="52"/>
          <w:szCs w:val="52"/>
        </w:rPr>
      </w:pPr>
    </w:p>
    <w:p w14:paraId="1E77300A" w14:textId="77777777" w:rsidR="00EF1093" w:rsidRDefault="00EF1093">
      <w:pPr>
        <w:rPr>
          <w:sz w:val="52"/>
          <w:szCs w:val="52"/>
        </w:rPr>
      </w:pPr>
    </w:p>
    <w:p w14:paraId="449C7D2C" w14:textId="77777777" w:rsidR="00EF1093" w:rsidRDefault="00EF1093">
      <w:pPr>
        <w:rPr>
          <w:sz w:val="52"/>
          <w:szCs w:val="52"/>
        </w:rPr>
      </w:pPr>
    </w:p>
    <w:p w14:paraId="1142EFC5" w14:textId="77777777" w:rsidR="0081174A" w:rsidRDefault="0081174A" w:rsidP="0081174A">
      <w:pPr>
        <w:pStyle w:val="TOCHeading"/>
        <w:jc w:val="center"/>
        <w:rPr>
          <w:rFonts w:ascii="Times New Roman" w:hAnsi="Times New Roman" w:cs="Times New Roman"/>
          <w:b/>
          <w:color w:val="404040" w:themeColor="text1" w:themeTint="BF"/>
          <w:sz w:val="36"/>
          <w:szCs w:val="36"/>
        </w:rPr>
      </w:pPr>
    </w:p>
    <w:p w14:paraId="34C84CAE" w14:textId="77777777" w:rsidR="00CF7A9F" w:rsidRDefault="00CF7A9F" w:rsidP="0081174A">
      <w:pPr>
        <w:pStyle w:val="TOCHeading"/>
        <w:jc w:val="center"/>
        <w:rPr>
          <w:rFonts w:ascii="Times New Roman" w:hAnsi="Times New Roman" w:cs="Times New Roman"/>
          <w:b/>
          <w:color w:val="404040" w:themeColor="text1" w:themeTint="BF"/>
          <w:sz w:val="36"/>
          <w:szCs w:val="36"/>
        </w:rPr>
      </w:pPr>
    </w:p>
    <w:p w14:paraId="7396E367" w14:textId="77777777" w:rsidR="00CF7A9F" w:rsidRDefault="00CF7A9F" w:rsidP="00CF7A9F">
      <w:pPr>
        <w:rPr>
          <w:lang w:val="en-US"/>
        </w:rPr>
      </w:pPr>
    </w:p>
    <w:p w14:paraId="2D843BA8" w14:textId="77777777" w:rsidR="00CF7A9F" w:rsidRPr="00CF7A9F" w:rsidRDefault="00CF7A9F" w:rsidP="00CF7A9F">
      <w:pPr>
        <w:rPr>
          <w:lang w:val="en-US"/>
        </w:rPr>
      </w:pPr>
    </w:p>
    <w:p w14:paraId="114EE1EC" w14:textId="4240389A" w:rsidR="0081174A" w:rsidRDefault="0081174A" w:rsidP="0081174A">
      <w:pPr>
        <w:pStyle w:val="TOCHeading"/>
        <w:jc w:val="center"/>
        <w:rPr>
          <w:rFonts w:ascii="Times New Roman" w:hAnsi="Times New Roman" w:cs="Times New Roman"/>
          <w:b/>
          <w:color w:val="404040" w:themeColor="text1" w:themeTint="BF"/>
          <w:sz w:val="36"/>
          <w:szCs w:val="36"/>
        </w:rPr>
      </w:pPr>
      <w:r w:rsidRPr="0081174A">
        <w:rPr>
          <w:rFonts w:ascii="Times New Roman" w:hAnsi="Times New Roman" w:cs="Times New Roman"/>
          <w:b/>
          <w:color w:val="404040" w:themeColor="text1" w:themeTint="BF"/>
          <w:sz w:val="36"/>
          <w:szCs w:val="36"/>
        </w:rPr>
        <w:t>Table of Contents</w:t>
      </w:r>
    </w:p>
    <w:p w14:paraId="1BAC54AF" w14:textId="77777777" w:rsidR="0081174A" w:rsidRDefault="0081174A" w:rsidP="0081174A">
      <w:pPr>
        <w:rPr>
          <w:lang w:val="en-US"/>
        </w:rPr>
      </w:pPr>
    </w:p>
    <w:p w14:paraId="60C9A4D9" w14:textId="77777777" w:rsidR="0081174A" w:rsidRDefault="0081174A" w:rsidP="0081174A">
      <w:pPr>
        <w:rPr>
          <w:lang w:val="en-US"/>
        </w:rPr>
      </w:pPr>
    </w:p>
    <w:p w14:paraId="723FFC85" w14:textId="77777777" w:rsidR="0081174A" w:rsidRDefault="0081174A" w:rsidP="0081174A">
      <w:pPr>
        <w:rPr>
          <w:lang w:val="en-US"/>
        </w:rPr>
      </w:pPr>
    </w:p>
    <w:p w14:paraId="4D2483F7" w14:textId="77777777" w:rsidR="0081174A" w:rsidRDefault="0081174A" w:rsidP="00CF7A9F">
      <w:pPr>
        <w:jc w:val="center"/>
        <w:rPr>
          <w:lang w:val="en-US"/>
        </w:rPr>
      </w:pPr>
    </w:p>
    <w:p w14:paraId="37DBB172" w14:textId="43E4DDB2"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Abstract</w:t>
      </w:r>
    </w:p>
    <w:p w14:paraId="02332E3F"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Image Encryption</w:t>
      </w:r>
    </w:p>
    <w:p w14:paraId="0081D379"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Optical Image</w:t>
      </w:r>
    </w:p>
    <w:p w14:paraId="0F9A7F5C"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Optical image encryption</w:t>
      </w:r>
    </w:p>
    <w:p w14:paraId="3514B1F3"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Different types of Encryption methods</w:t>
      </w:r>
    </w:p>
    <w:p w14:paraId="75FB9391"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Fourier Encoding</w:t>
      </w:r>
    </w:p>
    <w:p w14:paraId="4F59215A" w14:textId="77777777" w:rsidR="001D39D3" w:rsidRPr="001D39D3" w:rsidRDefault="001D39D3" w:rsidP="00CF7A9F">
      <w:pPr>
        <w:rPr>
          <w:rFonts w:ascii="Aptos" w:hAnsi="Aptos"/>
          <w:color w:val="0D0D0D" w:themeColor="text1" w:themeTint="F2"/>
          <w:sz w:val="36"/>
          <w:szCs w:val="36"/>
        </w:rPr>
      </w:pPr>
      <w:r w:rsidRPr="001D39D3">
        <w:rPr>
          <w:rFonts w:ascii="Aptos" w:hAnsi="Aptos"/>
          <w:color w:val="0D0D0D" w:themeColor="text1" w:themeTint="F2"/>
          <w:sz w:val="36"/>
          <w:szCs w:val="36"/>
          <w:lang w:val="en-US"/>
        </w:rPr>
        <w:t>My Work</w:t>
      </w:r>
    </w:p>
    <w:p w14:paraId="25F9FC04" w14:textId="29616751" w:rsidR="0081174A" w:rsidRPr="0081174A" w:rsidRDefault="0081174A" w:rsidP="00CF7A9F">
      <w:pPr>
        <w:rPr>
          <w:lang w:val="en-US"/>
        </w:rPr>
      </w:pPr>
    </w:p>
    <w:p w14:paraId="7DB6A77E" w14:textId="77777777" w:rsidR="00EF1093" w:rsidRDefault="00EF1093">
      <w:pPr>
        <w:rPr>
          <w:color w:val="404040" w:themeColor="text1" w:themeTint="BF"/>
          <w:sz w:val="36"/>
          <w:szCs w:val="36"/>
        </w:rPr>
      </w:pPr>
    </w:p>
    <w:p w14:paraId="7F57183D" w14:textId="77777777" w:rsidR="001D39D3" w:rsidRDefault="001D39D3">
      <w:pPr>
        <w:rPr>
          <w:color w:val="404040" w:themeColor="text1" w:themeTint="BF"/>
          <w:sz w:val="36"/>
          <w:szCs w:val="36"/>
        </w:rPr>
      </w:pPr>
    </w:p>
    <w:p w14:paraId="6B193338" w14:textId="77777777" w:rsidR="001D39D3" w:rsidRDefault="001D39D3">
      <w:pPr>
        <w:rPr>
          <w:color w:val="404040" w:themeColor="text1" w:themeTint="BF"/>
          <w:sz w:val="36"/>
          <w:szCs w:val="36"/>
        </w:rPr>
      </w:pPr>
    </w:p>
    <w:p w14:paraId="5C96D289" w14:textId="77777777" w:rsidR="001D39D3" w:rsidRDefault="001D39D3">
      <w:pPr>
        <w:rPr>
          <w:color w:val="404040" w:themeColor="text1" w:themeTint="BF"/>
          <w:sz w:val="36"/>
          <w:szCs w:val="36"/>
        </w:rPr>
      </w:pPr>
    </w:p>
    <w:p w14:paraId="24616E5F" w14:textId="77777777" w:rsidR="001D39D3" w:rsidRDefault="001D39D3">
      <w:pPr>
        <w:rPr>
          <w:color w:val="404040" w:themeColor="text1" w:themeTint="BF"/>
          <w:sz w:val="36"/>
          <w:szCs w:val="36"/>
        </w:rPr>
      </w:pPr>
    </w:p>
    <w:p w14:paraId="0724AA50" w14:textId="77777777" w:rsidR="001D39D3" w:rsidRDefault="001D39D3">
      <w:pPr>
        <w:rPr>
          <w:color w:val="404040" w:themeColor="text1" w:themeTint="BF"/>
          <w:sz w:val="36"/>
          <w:szCs w:val="36"/>
        </w:rPr>
      </w:pPr>
    </w:p>
    <w:p w14:paraId="097B6A1A" w14:textId="74F79EBC" w:rsidR="00480725" w:rsidRDefault="00D45CDB" w:rsidP="00D45CDB">
      <w:pPr>
        <w:pStyle w:val="Heading1"/>
        <w:rPr>
          <w:rFonts w:ascii="Arial Black" w:hAnsi="Arial Black"/>
          <w:color w:val="404040" w:themeColor="text1" w:themeTint="BF"/>
          <w:sz w:val="40"/>
          <w:szCs w:val="40"/>
        </w:rPr>
      </w:pPr>
      <w:bookmarkStart w:id="0" w:name="_Toc64217776"/>
      <w:r>
        <w:rPr>
          <w:rFonts w:ascii="Arial Black" w:hAnsi="Arial Black"/>
          <w:color w:val="404040" w:themeColor="text1" w:themeTint="BF"/>
          <w:sz w:val="40"/>
          <w:szCs w:val="40"/>
        </w:rPr>
        <w:lastRenderedPageBreak/>
        <w:t xml:space="preserve">  </w:t>
      </w:r>
    </w:p>
    <w:p w14:paraId="41DDCAA2" w14:textId="77777777" w:rsidR="00CF7A9F" w:rsidRDefault="00CF7A9F" w:rsidP="00CF7A9F"/>
    <w:p w14:paraId="2356A3C0" w14:textId="77777777" w:rsidR="00CF7A9F" w:rsidRDefault="00CF7A9F" w:rsidP="00CF7A9F"/>
    <w:p w14:paraId="736DF342" w14:textId="77777777" w:rsidR="00CF7A9F" w:rsidRPr="00CF7A9F" w:rsidRDefault="00CF7A9F" w:rsidP="00CF7A9F">
      <w:pPr>
        <w:jc w:val="center"/>
      </w:pPr>
    </w:p>
    <w:p w14:paraId="137B29EA" w14:textId="71043662" w:rsidR="00D45CDB" w:rsidRDefault="00480725" w:rsidP="002C36BD">
      <w:pPr>
        <w:pStyle w:val="Heading1"/>
      </w:pPr>
      <w:r>
        <w:rPr>
          <w:rFonts w:ascii="Arial Black" w:hAnsi="Arial Black"/>
          <w:color w:val="404040" w:themeColor="text1" w:themeTint="BF"/>
          <w:sz w:val="40"/>
          <w:szCs w:val="40"/>
        </w:rPr>
        <w:t xml:space="preserve">                     </w:t>
      </w:r>
      <w:r w:rsidR="00D45CDB">
        <w:rPr>
          <w:rFonts w:ascii="Arial Black" w:hAnsi="Arial Black"/>
          <w:color w:val="404040" w:themeColor="text1" w:themeTint="BF"/>
          <w:sz w:val="40"/>
          <w:szCs w:val="40"/>
        </w:rPr>
        <w:t xml:space="preserve">  </w:t>
      </w:r>
      <w:r w:rsidR="00D45CDB" w:rsidRPr="00D45CDB">
        <w:rPr>
          <w:rFonts w:ascii="Arial Black" w:hAnsi="Arial Black"/>
          <w:color w:val="404040" w:themeColor="text1" w:themeTint="BF"/>
          <w:sz w:val="40"/>
          <w:szCs w:val="40"/>
        </w:rPr>
        <w:t>Abstract</w:t>
      </w:r>
      <w:bookmarkEnd w:id="0"/>
    </w:p>
    <w:p w14:paraId="01A0D699" w14:textId="77777777" w:rsidR="00480725" w:rsidRDefault="00480725" w:rsidP="00D45CDB"/>
    <w:p w14:paraId="62394F57" w14:textId="77777777" w:rsidR="00D45CDB" w:rsidRDefault="00D45CDB" w:rsidP="00D45CDB"/>
    <w:p w14:paraId="147A812A" w14:textId="77777777" w:rsidR="000B6670" w:rsidRPr="000B6670" w:rsidRDefault="000B6670" w:rsidP="000B6670">
      <w:r w:rsidRPr="000B6670">
        <w:rPr>
          <w:rFonts w:ascii="Arial Black" w:hAnsi="Arial Black"/>
        </w:rPr>
        <w:t>Growing with the fast evolution of digital data exchange, security information becomes much important in data storage and transmission. Due to the increasing use of images in industrial process, it is essential to protect the confidential image data from unauthorized access. The security system based on the fractional Fourier transform (FRFT) is protected by only a certain order of FRFT. In this paper, we proposed a novel method to encrypt an image by using Discrete Fourier Transform (DFT) and Fractional Fourier Transform (FRFT). In this paper, we analyze the image encryption using DFT and FRFT based on double random phase matrix. The implementation of both techniques has been realized for experimental purposes. Detailed results in terms of security analysis and implementation are given. Comparative study with traditional encryption algorithms is shown the superiority</w:t>
      </w:r>
      <w:r w:rsidRPr="000B6670">
        <w:t>.</w:t>
      </w:r>
    </w:p>
    <w:p w14:paraId="2A896516" w14:textId="77777777" w:rsidR="00D45CDB" w:rsidRDefault="00D45CDB" w:rsidP="00D45CDB"/>
    <w:p w14:paraId="28D1DA84" w14:textId="77777777" w:rsidR="000B6670" w:rsidRDefault="000B6670" w:rsidP="00D45CDB"/>
    <w:p w14:paraId="6D03F70A" w14:textId="77777777" w:rsidR="000B6670" w:rsidRDefault="000B6670" w:rsidP="00D45CDB"/>
    <w:p w14:paraId="61A3D971" w14:textId="77777777" w:rsidR="000B6670" w:rsidRDefault="000B6670" w:rsidP="00D45CDB"/>
    <w:p w14:paraId="68BBE34D" w14:textId="77777777" w:rsidR="000B6670" w:rsidRDefault="000B6670" w:rsidP="00D45CDB"/>
    <w:p w14:paraId="61C4C480" w14:textId="77777777" w:rsidR="000B6670" w:rsidRDefault="000B6670" w:rsidP="00D45CDB"/>
    <w:p w14:paraId="7B89027D" w14:textId="77777777" w:rsidR="000B6670" w:rsidRDefault="000B6670" w:rsidP="00D45CDB"/>
    <w:p w14:paraId="4E8DF8F3" w14:textId="77777777" w:rsidR="000B6670" w:rsidRPr="00D45CDB" w:rsidRDefault="000B6670" w:rsidP="00D45CDB"/>
    <w:p w14:paraId="08F2A949" w14:textId="77777777" w:rsidR="001D39D3" w:rsidRDefault="001D39D3">
      <w:pPr>
        <w:rPr>
          <w:color w:val="404040" w:themeColor="text1" w:themeTint="BF"/>
          <w:sz w:val="36"/>
          <w:szCs w:val="36"/>
        </w:rPr>
      </w:pPr>
    </w:p>
    <w:p w14:paraId="3ED22B0D" w14:textId="77777777" w:rsidR="00480725" w:rsidRDefault="00480725">
      <w:pPr>
        <w:rPr>
          <w:color w:val="404040" w:themeColor="text1" w:themeTint="BF"/>
          <w:sz w:val="36"/>
          <w:szCs w:val="36"/>
        </w:rPr>
      </w:pPr>
    </w:p>
    <w:p w14:paraId="35816E7C" w14:textId="77777777" w:rsidR="00480725" w:rsidRDefault="00480725">
      <w:pPr>
        <w:rPr>
          <w:color w:val="404040" w:themeColor="text1" w:themeTint="BF"/>
          <w:sz w:val="36"/>
          <w:szCs w:val="36"/>
        </w:rPr>
      </w:pPr>
    </w:p>
    <w:p w14:paraId="3EB858B2" w14:textId="77777777" w:rsidR="00480725" w:rsidRDefault="00480725">
      <w:pPr>
        <w:rPr>
          <w:color w:val="404040" w:themeColor="text1" w:themeTint="BF"/>
          <w:sz w:val="36"/>
          <w:szCs w:val="36"/>
        </w:rPr>
      </w:pPr>
    </w:p>
    <w:p w14:paraId="5420C309" w14:textId="77777777" w:rsidR="00480725" w:rsidRDefault="00480725">
      <w:pPr>
        <w:rPr>
          <w:color w:val="404040" w:themeColor="text1" w:themeTint="BF"/>
          <w:sz w:val="36"/>
          <w:szCs w:val="36"/>
        </w:rPr>
      </w:pPr>
    </w:p>
    <w:p w14:paraId="40D27813" w14:textId="77777777" w:rsidR="002E10DA" w:rsidRPr="002E10DA" w:rsidRDefault="002E10DA" w:rsidP="002E10DA">
      <w:pPr>
        <w:rPr>
          <w:rFonts w:ascii="Arial Black" w:hAnsi="Arial Black"/>
          <w:color w:val="595959" w:themeColor="text1" w:themeTint="A6"/>
          <w:sz w:val="44"/>
          <w:szCs w:val="44"/>
        </w:rPr>
      </w:pPr>
      <w:r w:rsidRPr="002E10DA">
        <w:rPr>
          <w:rFonts w:ascii="Arial Black" w:hAnsi="Arial Black"/>
          <w:b/>
          <w:bCs/>
          <w:color w:val="595959" w:themeColor="text1" w:themeTint="A6"/>
          <w:sz w:val="44"/>
          <w:szCs w:val="44"/>
          <w:lang w:val="en-US"/>
        </w:rPr>
        <w:t>Authors of the Research Paper</w:t>
      </w:r>
    </w:p>
    <w:p w14:paraId="1E6754B6" w14:textId="26878AE6" w:rsidR="00480725" w:rsidRDefault="00480725">
      <w:pPr>
        <w:rPr>
          <w:color w:val="404040" w:themeColor="text1" w:themeTint="BF"/>
          <w:sz w:val="36"/>
          <w:szCs w:val="36"/>
        </w:rPr>
      </w:pPr>
    </w:p>
    <w:p w14:paraId="45452D37" w14:textId="77777777" w:rsidR="002E10DA" w:rsidRDefault="002E10DA">
      <w:pPr>
        <w:rPr>
          <w:color w:val="404040" w:themeColor="text1" w:themeTint="BF"/>
          <w:sz w:val="36"/>
          <w:szCs w:val="36"/>
        </w:rPr>
      </w:pPr>
    </w:p>
    <w:p w14:paraId="41DF0F0E" w14:textId="0A8C8473" w:rsidR="002E10DA" w:rsidRDefault="00024D27">
      <w:pPr>
        <w:rPr>
          <w:color w:val="404040" w:themeColor="text1" w:themeTint="BF"/>
          <w:sz w:val="36"/>
          <w:szCs w:val="36"/>
        </w:rPr>
      </w:pPr>
      <w:r w:rsidRPr="00024D27">
        <w:rPr>
          <w:noProof/>
          <w:color w:val="404040" w:themeColor="text1" w:themeTint="BF"/>
          <w:sz w:val="36"/>
          <w:szCs w:val="36"/>
        </w:rPr>
        <w:drawing>
          <wp:inline distT="0" distB="0" distL="0" distR="0" wp14:anchorId="4BC1D7A4" wp14:editId="667A7A54">
            <wp:extent cx="4930567" cy="4183743"/>
            <wp:effectExtent l="0" t="0" r="3810" b="7620"/>
            <wp:docPr id="44310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107700" name=""/>
                    <pic:cNvPicPr/>
                  </pic:nvPicPr>
                  <pic:blipFill>
                    <a:blip r:embed="rId5"/>
                    <a:stretch>
                      <a:fillRect/>
                    </a:stretch>
                  </pic:blipFill>
                  <pic:spPr>
                    <a:xfrm>
                      <a:off x="0" y="0"/>
                      <a:ext cx="4930567" cy="4183743"/>
                    </a:xfrm>
                    <a:prstGeom prst="rect">
                      <a:avLst/>
                    </a:prstGeom>
                  </pic:spPr>
                </pic:pic>
              </a:graphicData>
            </a:graphic>
          </wp:inline>
        </w:drawing>
      </w:r>
    </w:p>
    <w:p w14:paraId="25DFE471" w14:textId="77777777" w:rsidR="00024D27" w:rsidRDefault="00024D27">
      <w:pPr>
        <w:rPr>
          <w:color w:val="404040" w:themeColor="text1" w:themeTint="BF"/>
          <w:sz w:val="36"/>
          <w:szCs w:val="36"/>
        </w:rPr>
      </w:pPr>
    </w:p>
    <w:p w14:paraId="040291B0" w14:textId="77777777" w:rsidR="00024D27" w:rsidRDefault="00024D27">
      <w:pPr>
        <w:rPr>
          <w:color w:val="404040" w:themeColor="text1" w:themeTint="BF"/>
          <w:sz w:val="36"/>
          <w:szCs w:val="36"/>
        </w:rPr>
      </w:pPr>
    </w:p>
    <w:p w14:paraId="7CFB2DA7" w14:textId="77777777" w:rsidR="00024D27" w:rsidRDefault="00024D27">
      <w:pPr>
        <w:rPr>
          <w:color w:val="404040" w:themeColor="text1" w:themeTint="BF"/>
          <w:sz w:val="36"/>
          <w:szCs w:val="36"/>
        </w:rPr>
      </w:pPr>
    </w:p>
    <w:p w14:paraId="4231F5AC" w14:textId="77777777" w:rsidR="00024D27" w:rsidRDefault="00024D27">
      <w:pPr>
        <w:rPr>
          <w:color w:val="404040" w:themeColor="text1" w:themeTint="BF"/>
          <w:sz w:val="36"/>
          <w:szCs w:val="36"/>
        </w:rPr>
      </w:pPr>
    </w:p>
    <w:p w14:paraId="58C82CA9" w14:textId="77777777" w:rsidR="00024D27" w:rsidRDefault="00024D27">
      <w:pPr>
        <w:rPr>
          <w:color w:val="404040" w:themeColor="text1" w:themeTint="BF"/>
          <w:sz w:val="36"/>
          <w:szCs w:val="36"/>
        </w:rPr>
      </w:pPr>
    </w:p>
    <w:p w14:paraId="770EB486" w14:textId="77777777" w:rsidR="00024D27" w:rsidRDefault="00024D27">
      <w:pPr>
        <w:rPr>
          <w:color w:val="404040" w:themeColor="text1" w:themeTint="BF"/>
          <w:sz w:val="36"/>
          <w:szCs w:val="36"/>
        </w:rPr>
      </w:pPr>
    </w:p>
    <w:p w14:paraId="7D784BDA" w14:textId="77777777" w:rsidR="00024D27" w:rsidRDefault="00024D27">
      <w:pPr>
        <w:rPr>
          <w:color w:val="404040" w:themeColor="text1" w:themeTint="BF"/>
          <w:sz w:val="36"/>
          <w:szCs w:val="36"/>
        </w:rPr>
      </w:pPr>
    </w:p>
    <w:p w14:paraId="09AABF99" w14:textId="77777777" w:rsidR="00024D27" w:rsidRDefault="00024D27">
      <w:pPr>
        <w:rPr>
          <w:color w:val="404040" w:themeColor="text1" w:themeTint="BF"/>
          <w:sz w:val="36"/>
          <w:szCs w:val="36"/>
        </w:rPr>
      </w:pPr>
    </w:p>
    <w:p w14:paraId="65B7BF1D" w14:textId="77777777" w:rsidR="00024D27" w:rsidRDefault="00024D27">
      <w:pPr>
        <w:rPr>
          <w:color w:val="404040" w:themeColor="text1" w:themeTint="BF"/>
          <w:sz w:val="36"/>
          <w:szCs w:val="36"/>
        </w:rPr>
      </w:pPr>
    </w:p>
    <w:p w14:paraId="790A7818" w14:textId="77777777" w:rsidR="00B04779" w:rsidRPr="00B04779" w:rsidRDefault="00B04779" w:rsidP="00B04779">
      <w:pPr>
        <w:pStyle w:val="Heading2"/>
        <w:pBdr>
          <w:bottom w:val="single" w:sz="6" w:space="0" w:color="97B0C8"/>
        </w:pBdr>
        <w:shd w:val="clear" w:color="auto" w:fill="FFFFFF"/>
        <w:spacing w:before="400" w:after="200" w:line="450" w:lineRule="atLeast"/>
        <w:rPr>
          <w:rFonts w:ascii="Cambria" w:hAnsi="Cambria"/>
          <w:color w:val="595959" w:themeColor="text1" w:themeTint="A6"/>
          <w:spacing w:val="-2"/>
          <w:sz w:val="36"/>
          <w:szCs w:val="36"/>
        </w:rPr>
      </w:pPr>
      <w:r w:rsidRPr="00B04779">
        <w:rPr>
          <w:rFonts w:ascii="Cambria" w:hAnsi="Cambria"/>
          <w:b/>
          <w:bCs/>
          <w:color w:val="595959" w:themeColor="text1" w:themeTint="A6"/>
          <w:spacing w:val="-2"/>
          <w:sz w:val="36"/>
          <w:szCs w:val="36"/>
        </w:rPr>
        <w:t>Introduction</w:t>
      </w:r>
    </w:p>
    <w:p w14:paraId="0766EF03" w14:textId="77777777" w:rsidR="00024D27" w:rsidRDefault="00024D27">
      <w:pPr>
        <w:rPr>
          <w:color w:val="404040" w:themeColor="text1" w:themeTint="BF"/>
          <w:sz w:val="36"/>
          <w:szCs w:val="36"/>
        </w:rPr>
      </w:pPr>
    </w:p>
    <w:p w14:paraId="6C06E2A0" w14:textId="0FA0AF45" w:rsidR="00B04779" w:rsidRDefault="00EB2577">
      <w:pPr>
        <w:rPr>
          <w:rFonts w:ascii="Cambria" w:hAnsi="Cambria"/>
          <w:color w:val="262626" w:themeColor="text1" w:themeTint="D9"/>
          <w:sz w:val="30"/>
          <w:szCs w:val="30"/>
          <w:shd w:val="clear" w:color="auto" w:fill="FFFFFF"/>
        </w:rPr>
      </w:pPr>
      <w:r w:rsidRPr="00EB2577">
        <w:rPr>
          <w:rFonts w:ascii="Cambria" w:hAnsi="Cambria"/>
          <w:color w:val="262626" w:themeColor="text1" w:themeTint="D9"/>
          <w:sz w:val="30"/>
          <w:szCs w:val="30"/>
          <w:shd w:val="clear" w:color="auto" w:fill="FFFFFF"/>
        </w:rPr>
        <w:t xml:space="preserve">In the development of digital technology and computer industry, the requirements for information confidentiality </w:t>
      </w:r>
      <w:proofErr w:type="gramStart"/>
      <w:r w:rsidRPr="00EB2577">
        <w:rPr>
          <w:rFonts w:ascii="Cambria" w:hAnsi="Cambria"/>
          <w:color w:val="262626" w:themeColor="text1" w:themeTint="D9"/>
          <w:sz w:val="30"/>
          <w:szCs w:val="30"/>
          <w:shd w:val="clear" w:color="auto" w:fill="FFFFFF"/>
        </w:rPr>
        <w:t>has</w:t>
      </w:r>
      <w:proofErr w:type="gramEnd"/>
      <w:r w:rsidRPr="00EB2577">
        <w:rPr>
          <w:rFonts w:ascii="Cambria" w:hAnsi="Cambria"/>
          <w:color w:val="262626" w:themeColor="text1" w:themeTint="D9"/>
          <w:sz w:val="30"/>
          <w:szCs w:val="30"/>
          <w:shd w:val="clear" w:color="auto" w:fill="FFFFFF"/>
        </w:rPr>
        <w:t xml:space="preserve"> attracted increasing attention. In order to provide protection to multimedia applications, many algorithms have been developed during the past several decades. The application of optical methods in information security has become a hot trend due to its inherent capabilities of parallel processing [</w:t>
      </w:r>
      <w:hyperlink r:id="rId6" w:anchor="B1-entropy-24-00521" w:history="1">
        <w:r w:rsidRPr="00EB2577">
          <w:rPr>
            <w:rStyle w:val="Hyperlink"/>
            <w:rFonts w:ascii="Cambria" w:hAnsi="Cambria"/>
            <w:color w:val="262626" w:themeColor="text1" w:themeTint="D9"/>
            <w:sz w:val="30"/>
            <w:szCs w:val="30"/>
            <w:shd w:val="clear" w:color="auto" w:fill="FFFFFF"/>
          </w:rPr>
          <w:t>1</w:t>
        </w:r>
      </w:hyperlink>
      <w:r w:rsidRPr="00EB2577">
        <w:rPr>
          <w:rFonts w:ascii="Cambria" w:hAnsi="Cambria"/>
          <w:color w:val="262626" w:themeColor="text1" w:themeTint="D9"/>
          <w:sz w:val="30"/>
          <w:szCs w:val="30"/>
          <w:shd w:val="clear" w:color="auto" w:fill="FFFFFF"/>
        </w:rPr>
        <w:t>,</w:t>
      </w:r>
      <w:hyperlink r:id="rId7" w:anchor="B2-entropy-24-00521" w:history="1">
        <w:r w:rsidRPr="00EB2577">
          <w:rPr>
            <w:rStyle w:val="Hyperlink"/>
            <w:rFonts w:ascii="Cambria" w:hAnsi="Cambria"/>
            <w:color w:val="262626" w:themeColor="text1" w:themeTint="D9"/>
            <w:sz w:val="30"/>
            <w:szCs w:val="30"/>
            <w:shd w:val="clear" w:color="auto" w:fill="FFFFFF"/>
          </w:rPr>
          <w:t>2</w:t>
        </w:r>
      </w:hyperlink>
      <w:r w:rsidRPr="00EB2577">
        <w:rPr>
          <w:rFonts w:ascii="Cambria" w:hAnsi="Cambria"/>
          <w:color w:val="262626" w:themeColor="text1" w:themeTint="D9"/>
          <w:sz w:val="30"/>
          <w:szCs w:val="30"/>
          <w:shd w:val="clear" w:color="auto" w:fill="FFFFFF"/>
        </w:rPr>
        <w:t>,</w:t>
      </w:r>
      <w:hyperlink r:id="rId8" w:anchor="B3-entropy-24-00521" w:history="1">
        <w:r w:rsidRPr="00EB2577">
          <w:rPr>
            <w:rStyle w:val="Hyperlink"/>
            <w:rFonts w:ascii="Cambria" w:hAnsi="Cambria"/>
            <w:color w:val="262626" w:themeColor="text1" w:themeTint="D9"/>
            <w:sz w:val="30"/>
            <w:szCs w:val="30"/>
            <w:shd w:val="clear" w:color="auto" w:fill="FFFFFF"/>
          </w:rPr>
          <w:t>3</w:t>
        </w:r>
      </w:hyperlink>
      <w:r w:rsidRPr="00EB2577">
        <w:rPr>
          <w:rFonts w:ascii="Cambria" w:hAnsi="Cambria"/>
          <w:color w:val="262626" w:themeColor="text1" w:themeTint="D9"/>
          <w:sz w:val="30"/>
          <w:szCs w:val="30"/>
          <w:shd w:val="clear" w:color="auto" w:fill="FFFFFF"/>
        </w:rPr>
        <w:t>,</w:t>
      </w:r>
      <w:hyperlink r:id="rId9" w:anchor="B4-entropy-24-00521" w:history="1">
        <w:r w:rsidRPr="00EB2577">
          <w:rPr>
            <w:rStyle w:val="Hyperlink"/>
            <w:rFonts w:ascii="Cambria" w:hAnsi="Cambria"/>
            <w:color w:val="262626" w:themeColor="text1" w:themeTint="D9"/>
            <w:sz w:val="30"/>
            <w:szCs w:val="30"/>
            <w:shd w:val="clear" w:color="auto" w:fill="FFFFFF"/>
          </w:rPr>
          <w:t>4</w:t>
        </w:r>
      </w:hyperlink>
      <w:r w:rsidRPr="00EB2577">
        <w:rPr>
          <w:rFonts w:ascii="Cambria" w:hAnsi="Cambria"/>
          <w:color w:val="262626" w:themeColor="text1" w:themeTint="D9"/>
          <w:sz w:val="30"/>
          <w:szCs w:val="30"/>
          <w:shd w:val="clear" w:color="auto" w:fill="FFFFFF"/>
        </w:rPr>
        <w:t>,</w:t>
      </w:r>
      <w:hyperlink r:id="rId10" w:anchor="B5-entropy-24-00521" w:history="1">
        <w:r w:rsidRPr="00EB2577">
          <w:rPr>
            <w:rStyle w:val="Hyperlink"/>
            <w:rFonts w:ascii="Cambria" w:hAnsi="Cambria"/>
            <w:color w:val="262626" w:themeColor="text1" w:themeTint="D9"/>
            <w:sz w:val="30"/>
            <w:szCs w:val="30"/>
            <w:shd w:val="clear" w:color="auto" w:fill="FFFFFF"/>
          </w:rPr>
          <w:t>5</w:t>
        </w:r>
      </w:hyperlink>
      <w:r w:rsidRPr="00EB2577">
        <w:rPr>
          <w:rFonts w:ascii="Cambria" w:hAnsi="Cambria"/>
          <w:color w:val="262626" w:themeColor="text1" w:themeTint="D9"/>
          <w:sz w:val="30"/>
          <w:szCs w:val="30"/>
          <w:shd w:val="clear" w:color="auto" w:fill="FFFFFF"/>
        </w:rPr>
        <w:t>]. The classic double random-phase encoding was proposed based on an optical Fourier transform system. Subsequently, a large number of approaches have been developed to searching for other types of optical encryption methods in different domains, such as fractional Fourier domain [</w:t>
      </w:r>
      <w:hyperlink r:id="rId11" w:anchor="B6-entropy-24-00521" w:history="1">
        <w:r w:rsidRPr="00EB2577">
          <w:rPr>
            <w:rStyle w:val="Hyperlink"/>
            <w:rFonts w:ascii="Cambria" w:hAnsi="Cambria"/>
            <w:color w:val="262626" w:themeColor="text1" w:themeTint="D9"/>
            <w:sz w:val="30"/>
            <w:szCs w:val="30"/>
            <w:shd w:val="clear" w:color="auto" w:fill="FFFFFF"/>
          </w:rPr>
          <w:t>6</w:t>
        </w:r>
      </w:hyperlink>
      <w:r w:rsidRPr="00EB2577">
        <w:rPr>
          <w:rFonts w:ascii="Cambria" w:hAnsi="Cambria"/>
          <w:color w:val="262626" w:themeColor="text1" w:themeTint="D9"/>
          <w:sz w:val="30"/>
          <w:szCs w:val="30"/>
          <w:shd w:val="clear" w:color="auto" w:fill="FFFFFF"/>
        </w:rPr>
        <w:t>,</w:t>
      </w:r>
      <w:hyperlink r:id="rId12" w:anchor="B7-entropy-24-00521" w:history="1">
        <w:r w:rsidRPr="00EB2577">
          <w:rPr>
            <w:rStyle w:val="Hyperlink"/>
            <w:rFonts w:ascii="Cambria" w:hAnsi="Cambria"/>
            <w:color w:val="262626" w:themeColor="text1" w:themeTint="D9"/>
            <w:sz w:val="30"/>
            <w:szCs w:val="30"/>
            <w:shd w:val="clear" w:color="auto" w:fill="FFFFFF"/>
          </w:rPr>
          <w:t>7</w:t>
        </w:r>
      </w:hyperlink>
      <w:r w:rsidRPr="00EB2577">
        <w:rPr>
          <w:rFonts w:ascii="Cambria" w:hAnsi="Cambria"/>
          <w:color w:val="262626" w:themeColor="text1" w:themeTint="D9"/>
          <w:sz w:val="30"/>
          <w:szCs w:val="30"/>
          <w:shd w:val="clear" w:color="auto" w:fill="FFFFFF"/>
        </w:rPr>
        <w:t>,</w:t>
      </w:r>
      <w:hyperlink r:id="rId13" w:anchor="B8-entropy-24-00521" w:history="1">
        <w:r w:rsidRPr="00EB2577">
          <w:rPr>
            <w:rStyle w:val="Hyperlink"/>
            <w:rFonts w:ascii="Cambria" w:hAnsi="Cambria"/>
            <w:color w:val="262626" w:themeColor="text1" w:themeTint="D9"/>
            <w:sz w:val="30"/>
            <w:szCs w:val="30"/>
            <w:shd w:val="clear" w:color="auto" w:fill="FFFFFF"/>
          </w:rPr>
          <w:t>8</w:t>
        </w:r>
      </w:hyperlink>
      <w:r w:rsidRPr="00EB2577">
        <w:rPr>
          <w:rFonts w:ascii="Cambria" w:hAnsi="Cambria"/>
          <w:color w:val="262626" w:themeColor="text1" w:themeTint="D9"/>
          <w:sz w:val="30"/>
          <w:szCs w:val="30"/>
          <w:shd w:val="clear" w:color="auto" w:fill="FFFFFF"/>
        </w:rPr>
        <w:t>], Fresnel domain [</w:t>
      </w:r>
      <w:hyperlink r:id="rId14" w:anchor="B9-entropy-24-00521" w:history="1">
        <w:r w:rsidRPr="00EB2577">
          <w:rPr>
            <w:rStyle w:val="Hyperlink"/>
            <w:rFonts w:ascii="Cambria" w:hAnsi="Cambria"/>
            <w:color w:val="262626" w:themeColor="text1" w:themeTint="D9"/>
            <w:sz w:val="30"/>
            <w:szCs w:val="30"/>
            <w:shd w:val="clear" w:color="auto" w:fill="FFFFFF"/>
          </w:rPr>
          <w:t>9</w:t>
        </w:r>
      </w:hyperlink>
      <w:r w:rsidRPr="00EB2577">
        <w:rPr>
          <w:rFonts w:ascii="Cambria" w:hAnsi="Cambria"/>
          <w:color w:val="262626" w:themeColor="text1" w:themeTint="D9"/>
          <w:sz w:val="30"/>
          <w:szCs w:val="30"/>
          <w:shd w:val="clear" w:color="auto" w:fill="FFFFFF"/>
        </w:rPr>
        <w:t>,</w:t>
      </w:r>
      <w:hyperlink r:id="rId15" w:anchor="B10-entropy-24-00521" w:history="1">
        <w:r w:rsidRPr="00EB2577">
          <w:rPr>
            <w:rStyle w:val="Hyperlink"/>
            <w:rFonts w:ascii="Cambria" w:hAnsi="Cambria"/>
            <w:color w:val="262626" w:themeColor="text1" w:themeTint="D9"/>
            <w:sz w:val="30"/>
            <w:szCs w:val="30"/>
            <w:shd w:val="clear" w:color="auto" w:fill="FFFFFF"/>
          </w:rPr>
          <w:t>10</w:t>
        </w:r>
      </w:hyperlink>
      <w:r w:rsidRPr="00EB2577">
        <w:rPr>
          <w:rFonts w:ascii="Cambria" w:hAnsi="Cambria"/>
          <w:color w:val="262626" w:themeColor="text1" w:themeTint="D9"/>
          <w:sz w:val="30"/>
          <w:szCs w:val="30"/>
          <w:shd w:val="clear" w:color="auto" w:fill="FFFFFF"/>
        </w:rPr>
        <w:t>] and gyrator domain [</w:t>
      </w:r>
      <w:hyperlink r:id="rId16" w:anchor="B11-entropy-24-00521" w:history="1">
        <w:r w:rsidRPr="00EB2577">
          <w:rPr>
            <w:rStyle w:val="Hyperlink"/>
            <w:rFonts w:ascii="Cambria" w:hAnsi="Cambria"/>
            <w:color w:val="262626" w:themeColor="text1" w:themeTint="D9"/>
            <w:sz w:val="30"/>
            <w:szCs w:val="30"/>
            <w:shd w:val="clear" w:color="auto" w:fill="FFFFFF"/>
          </w:rPr>
          <w:t>11</w:t>
        </w:r>
      </w:hyperlink>
      <w:r w:rsidRPr="00EB2577">
        <w:rPr>
          <w:rFonts w:ascii="Cambria" w:hAnsi="Cambria"/>
          <w:color w:val="262626" w:themeColor="text1" w:themeTint="D9"/>
          <w:sz w:val="30"/>
          <w:szCs w:val="30"/>
          <w:shd w:val="clear" w:color="auto" w:fill="FFFFFF"/>
        </w:rPr>
        <w:t>]. However, due to inherent symmetry and linearity, the security of such cryptosystems is greatly affected [</w:t>
      </w:r>
      <w:hyperlink r:id="rId17" w:anchor="B12-entropy-24-00521" w:history="1">
        <w:r w:rsidRPr="00EB2577">
          <w:rPr>
            <w:rStyle w:val="Hyperlink"/>
            <w:rFonts w:ascii="Cambria" w:hAnsi="Cambria"/>
            <w:color w:val="262626" w:themeColor="text1" w:themeTint="D9"/>
            <w:sz w:val="30"/>
            <w:szCs w:val="30"/>
            <w:shd w:val="clear" w:color="auto" w:fill="FFFFFF"/>
          </w:rPr>
          <w:t>12</w:t>
        </w:r>
      </w:hyperlink>
      <w:r w:rsidRPr="00EB2577">
        <w:rPr>
          <w:rFonts w:ascii="Cambria" w:hAnsi="Cambria"/>
          <w:color w:val="262626" w:themeColor="text1" w:themeTint="D9"/>
          <w:sz w:val="30"/>
          <w:szCs w:val="30"/>
          <w:shd w:val="clear" w:color="auto" w:fill="FFFFFF"/>
        </w:rPr>
        <w:t>,</w:t>
      </w:r>
      <w:hyperlink r:id="rId18" w:anchor="B13-entropy-24-00521" w:history="1">
        <w:r w:rsidRPr="00EB2577">
          <w:rPr>
            <w:rStyle w:val="Hyperlink"/>
            <w:rFonts w:ascii="Cambria" w:hAnsi="Cambria"/>
            <w:color w:val="262626" w:themeColor="text1" w:themeTint="D9"/>
            <w:sz w:val="30"/>
            <w:szCs w:val="30"/>
            <w:shd w:val="clear" w:color="auto" w:fill="FFFFFF"/>
          </w:rPr>
          <w:t>13</w:t>
        </w:r>
      </w:hyperlink>
      <w:r w:rsidRPr="00EB2577">
        <w:rPr>
          <w:rFonts w:ascii="Cambria" w:hAnsi="Cambria"/>
          <w:color w:val="262626" w:themeColor="text1" w:themeTint="D9"/>
          <w:sz w:val="30"/>
          <w:szCs w:val="30"/>
          <w:shd w:val="clear" w:color="auto" w:fill="FFFFFF"/>
        </w:rPr>
        <w:t>]. During the process of optical image encryption, it is necessary not only to conceal the information of whole image, but also to selectively encrypt the important information, so as to improve local security. In addition, considering the characteristics of chaotic systems (i.e., sensitivity to initial values, deterministic dynamics, nonlinear transformation and pseudo-randomness) [</w:t>
      </w:r>
      <w:hyperlink r:id="rId19" w:anchor="B14-entropy-24-00521" w:history="1">
        <w:r w:rsidRPr="00EB2577">
          <w:rPr>
            <w:rStyle w:val="Hyperlink"/>
            <w:rFonts w:ascii="Cambria" w:hAnsi="Cambria"/>
            <w:color w:val="262626" w:themeColor="text1" w:themeTint="D9"/>
            <w:sz w:val="30"/>
            <w:szCs w:val="30"/>
            <w:shd w:val="clear" w:color="auto" w:fill="FFFFFF"/>
          </w:rPr>
          <w:t>14</w:t>
        </w:r>
      </w:hyperlink>
      <w:r w:rsidRPr="00EB2577">
        <w:rPr>
          <w:rFonts w:ascii="Cambria" w:hAnsi="Cambria"/>
          <w:color w:val="262626" w:themeColor="text1" w:themeTint="D9"/>
          <w:sz w:val="30"/>
          <w:szCs w:val="30"/>
          <w:shd w:val="clear" w:color="auto" w:fill="FFFFFF"/>
        </w:rPr>
        <w:t>,</w:t>
      </w:r>
      <w:hyperlink r:id="rId20" w:anchor="B15-entropy-24-00521" w:history="1">
        <w:r w:rsidRPr="00EB2577">
          <w:rPr>
            <w:rStyle w:val="Hyperlink"/>
            <w:rFonts w:ascii="Cambria" w:hAnsi="Cambria"/>
            <w:color w:val="262626" w:themeColor="text1" w:themeTint="D9"/>
            <w:sz w:val="30"/>
            <w:szCs w:val="30"/>
            <w:shd w:val="clear" w:color="auto" w:fill="FFFFFF"/>
          </w:rPr>
          <w:t>15</w:t>
        </w:r>
      </w:hyperlink>
      <w:r w:rsidRPr="00EB2577">
        <w:rPr>
          <w:rFonts w:ascii="Cambria" w:hAnsi="Cambria"/>
          <w:color w:val="262626" w:themeColor="text1" w:themeTint="D9"/>
          <w:sz w:val="30"/>
          <w:szCs w:val="30"/>
          <w:shd w:val="clear" w:color="auto" w:fill="FFFFFF"/>
        </w:rPr>
        <w:t>], applying chaotic systems to optical image encryption may have a positive impact on the overall security.</w:t>
      </w:r>
    </w:p>
    <w:p w14:paraId="553ED055" w14:textId="77777777" w:rsidR="00EF30E2" w:rsidRDefault="00EF30E2">
      <w:pPr>
        <w:rPr>
          <w:rFonts w:ascii="Cambria" w:hAnsi="Cambria"/>
          <w:color w:val="262626" w:themeColor="text1" w:themeTint="D9"/>
          <w:sz w:val="30"/>
          <w:szCs w:val="30"/>
          <w:shd w:val="clear" w:color="auto" w:fill="FFFFFF"/>
        </w:rPr>
      </w:pPr>
    </w:p>
    <w:p w14:paraId="3D57157E" w14:textId="77777777" w:rsidR="00EF30E2" w:rsidRDefault="00EF30E2">
      <w:pPr>
        <w:rPr>
          <w:rFonts w:ascii="Cambria" w:hAnsi="Cambria"/>
          <w:color w:val="262626" w:themeColor="text1" w:themeTint="D9"/>
          <w:sz w:val="30"/>
          <w:szCs w:val="30"/>
          <w:shd w:val="clear" w:color="auto" w:fill="FFFFFF"/>
        </w:rPr>
      </w:pPr>
    </w:p>
    <w:p w14:paraId="60F4CB76" w14:textId="77777777" w:rsidR="00EB2577" w:rsidRDefault="00EB2577">
      <w:pPr>
        <w:rPr>
          <w:rFonts w:ascii="Cambria" w:hAnsi="Cambria"/>
          <w:color w:val="262626" w:themeColor="text1" w:themeTint="D9"/>
          <w:sz w:val="30"/>
          <w:szCs w:val="30"/>
          <w:shd w:val="clear" w:color="auto" w:fill="FFFFFF"/>
        </w:rPr>
      </w:pPr>
    </w:p>
    <w:p w14:paraId="7BD9119E" w14:textId="77777777" w:rsidR="0087396C" w:rsidRDefault="0087396C" w:rsidP="0087396C"/>
    <w:p w14:paraId="3345EDD0" w14:textId="77777777" w:rsidR="00CF7A9F" w:rsidRDefault="00CF7A9F" w:rsidP="0087396C"/>
    <w:p w14:paraId="363138AE" w14:textId="77777777" w:rsidR="00CF7A9F" w:rsidRDefault="00CF7A9F" w:rsidP="0087396C"/>
    <w:p w14:paraId="33706C79" w14:textId="77777777" w:rsidR="00B62037" w:rsidRDefault="00B62037" w:rsidP="0067699B"/>
    <w:p w14:paraId="17AE64D0" w14:textId="77777777" w:rsidR="00135290" w:rsidRPr="00135290" w:rsidRDefault="00135290" w:rsidP="00135290">
      <w:pPr>
        <w:pStyle w:val="Heading2"/>
        <w:pBdr>
          <w:bottom w:val="single" w:sz="6" w:space="0" w:color="97B0C8"/>
        </w:pBdr>
        <w:shd w:val="clear" w:color="auto" w:fill="FFFFFF"/>
        <w:spacing w:before="400" w:after="200" w:line="450" w:lineRule="atLeast"/>
        <w:rPr>
          <w:rFonts w:ascii="Cambria" w:hAnsi="Cambria"/>
          <w:color w:val="595959" w:themeColor="text1" w:themeTint="A6"/>
          <w:spacing w:val="-2"/>
          <w:sz w:val="34"/>
          <w:szCs w:val="34"/>
        </w:rPr>
      </w:pPr>
      <w:r w:rsidRPr="00135290">
        <w:rPr>
          <w:rFonts w:ascii="Cambria" w:hAnsi="Cambria"/>
          <w:b/>
          <w:bCs/>
          <w:color w:val="595959" w:themeColor="text1" w:themeTint="A6"/>
          <w:spacing w:val="-2"/>
          <w:sz w:val="34"/>
          <w:szCs w:val="34"/>
        </w:rPr>
        <w:t>Experimental Results and Security Analysis</w:t>
      </w:r>
    </w:p>
    <w:p w14:paraId="041A1105" w14:textId="77777777" w:rsidR="00B62037" w:rsidRDefault="00B62037" w:rsidP="00CF7A9F"/>
    <w:p w14:paraId="48957E4D" w14:textId="77777777" w:rsidR="000B30CB" w:rsidRPr="000B30CB" w:rsidRDefault="000B30CB" w:rsidP="00CF7A9F">
      <w:pPr>
        <w:spacing w:after="0" w:line="240" w:lineRule="auto"/>
        <w:rPr>
          <w:rFonts w:ascii="Times New Roman" w:eastAsia="Times New Roman" w:hAnsi="Times New Roman" w:cs="Times New Roman"/>
          <w:kern w:val="0"/>
          <w:sz w:val="24"/>
          <w:szCs w:val="24"/>
          <w:lang w:eastAsia="en-IN"/>
          <w14:ligatures w14:val="none"/>
        </w:rPr>
      </w:pPr>
      <w:r w:rsidRPr="000B30CB">
        <w:rPr>
          <w:rFonts w:ascii="Times New Roman" w:eastAsia="Times New Roman" w:hAnsi="Times New Roman" w:cs="Times New Roman"/>
          <w:kern w:val="0"/>
          <w:sz w:val="24"/>
          <w:szCs w:val="24"/>
          <w:lang w:eastAsia="en-IN"/>
          <w14:ligatures w14:val="none"/>
        </w:rPr>
        <w:t xml:space="preserve">The numerical simulation and security verification of the algorithm are performed by </w:t>
      </w:r>
      <w:proofErr w:type="spellStart"/>
      <w:r w:rsidRPr="000B30CB">
        <w:rPr>
          <w:rFonts w:ascii="Times New Roman" w:eastAsia="Times New Roman" w:hAnsi="Times New Roman" w:cs="Times New Roman"/>
          <w:kern w:val="0"/>
          <w:sz w:val="24"/>
          <w:szCs w:val="24"/>
          <w:lang w:eastAsia="en-IN"/>
          <w14:ligatures w14:val="none"/>
        </w:rPr>
        <w:t>Matlab</w:t>
      </w:r>
      <w:proofErr w:type="spellEnd"/>
      <w:r w:rsidRPr="000B30CB">
        <w:rPr>
          <w:rFonts w:ascii="Times New Roman" w:eastAsia="Times New Roman" w:hAnsi="Times New Roman" w:cs="Times New Roman"/>
          <w:kern w:val="0"/>
          <w:sz w:val="24"/>
          <w:szCs w:val="24"/>
          <w:lang w:eastAsia="en-IN"/>
          <w14:ligatures w14:val="none"/>
        </w:rPr>
        <w:t xml:space="preserve"> R2017a. A standard grayscale image Lena of size </w:t>
      </w:r>
      <w:r w:rsidRPr="000B30CB">
        <w:rPr>
          <w:rFonts w:ascii="MathJax_Main" w:eastAsia="Times New Roman" w:hAnsi="MathJax_Main" w:cs="Times New Roman"/>
          <w:kern w:val="0"/>
          <w:sz w:val="30"/>
          <w:szCs w:val="30"/>
          <w:bdr w:val="none" w:sz="0" w:space="0" w:color="auto" w:frame="1"/>
          <w:lang w:eastAsia="en-IN"/>
          <w14:ligatures w14:val="none"/>
        </w:rPr>
        <w:t>512×512</w:t>
      </w:r>
      <w:r w:rsidRPr="000B30CB">
        <w:rPr>
          <w:rFonts w:ascii="Times New Roman" w:eastAsia="Times New Roman" w:hAnsi="Times New Roman" w:cs="Times New Roman"/>
          <w:kern w:val="0"/>
          <w:sz w:val="24"/>
          <w:szCs w:val="24"/>
          <w:lang w:eastAsia="en-IN"/>
          <w14:ligatures w14:val="none"/>
        </w:rPr>
        <w:t> is shown in </w:t>
      </w:r>
      <w:hyperlink r:id="rId21" w:tgtFrame="figure" w:history="1">
        <w:r w:rsidRPr="000B30CB">
          <w:rPr>
            <w:rFonts w:ascii="Times New Roman" w:eastAsia="Times New Roman" w:hAnsi="Times New Roman" w:cs="Times New Roman"/>
            <w:color w:val="376FAA"/>
            <w:kern w:val="0"/>
            <w:sz w:val="24"/>
            <w:szCs w:val="24"/>
            <w:u w:val="single"/>
            <w:lang w:eastAsia="en-IN"/>
            <w14:ligatures w14:val="none"/>
          </w:rPr>
          <w:t>Figure 9</w:t>
        </w:r>
      </w:hyperlink>
      <w:r w:rsidRPr="000B30CB">
        <w:rPr>
          <w:rFonts w:ascii="Times New Roman" w:eastAsia="Times New Roman" w:hAnsi="Times New Roman" w:cs="Times New Roman"/>
          <w:kern w:val="0"/>
          <w:sz w:val="24"/>
          <w:szCs w:val="24"/>
          <w:lang w:eastAsia="en-IN"/>
          <w14:ligatures w14:val="none"/>
        </w:rPr>
        <w:t>a is the original image. The initial values and system parameters of the algorithm are </w:t>
      </w:r>
      <w:r w:rsidRPr="000B30CB">
        <w:rPr>
          <w:rFonts w:ascii="MathJax_Math-italic" w:eastAsia="Times New Roman" w:hAnsi="MathJax_Math-italic" w:cs="Times New Roman"/>
          <w:kern w:val="0"/>
          <w:sz w:val="30"/>
          <w:szCs w:val="30"/>
          <w:bdr w:val="none" w:sz="0" w:space="0" w:color="auto" w:frame="1"/>
          <w:lang w:eastAsia="en-IN"/>
          <w14:ligatures w14:val="none"/>
        </w:rPr>
        <w:t>m</w:t>
      </w:r>
      <w:r w:rsidRPr="000B30CB">
        <w:rPr>
          <w:rFonts w:ascii="MathJax_Main" w:eastAsia="Times New Roman" w:hAnsi="MathJax_Main" w:cs="Times New Roman"/>
          <w:kern w:val="0"/>
          <w:sz w:val="30"/>
          <w:szCs w:val="30"/>
          <w:bdr w:val="none" w:sz="0" w:space="0" w:color="auto" w:frame="1"/>
          <w:lang w:eastAsia="en-IN"/>
          <w14:ligatures w14:val="none"/>
        </w:rPr>
        <w:t>=2</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x</w:t>
      </w:r>
      <w:r w:rsidRPr="000B30CB">
        <w:rPr>
          <w:rFonts w:ascii="MathJax_Main" w:eastAsia="Times New Roman" w:hAnsi="MathJax_Main" w:cs="Times New Roman"/>
          <w:kern w:val="0"/>
          <w:bdr w:val="none" w:sz="0" w:space="0" w:color="auto" w:frame="1"/>
          <w:lang w:eastAsia="en-IN"/>
          <w14:ligatures w14:val="none"/>
        </w:rPr>
        <w:t>1</w:t>
      </w:r>
      <w:r w:rsidRPr="000B30CB">
        <w:rPr>
          <w:rFonts w:ascii="MathJax_Main" w:eastAsia="Times New Roman" w:hAnsi="MathJax_Main" w:cs="Times New Roman"/>
          <w:kern w:val="0"/>
          <w:sz w:val="30"/>
          <w:szCs w:val="30"/>
          <w:bdr w:val="none" w:sz="0" w:space="0" w:color="auto" w:frame="1"/>
          <w:lang w:eastAsia="en-IN"/>
          <w14:ligatures w14:val="none"/>
        </w:rPr>
        <w:t>(</w:t>
      </w:r>
      <w:proofErr w:type="gramStart"/>
      <w:r w:rsidRPr="000B30CB">
        <w:rPr>
          <w:rFonts w:ascii="MathJax_Main" w:eastAsia="Times New Roman" w:hAnsi="MathJax_Main" w:cs="Times New Roman"/>
          <w:kern w:val="0"/>
          <w:sz w:val="30"/>
          <w:szCs w:val="30"/>
          <w:bdr w:val="none" w:sz="0" w:space="0" w:color="auto" w:frame="1"/>
          <w:lang w:eastAsia="en-IN"/>
          <w14:ligatures w14:val="none"/>
        </w:rPr>
        <w:t>1)=</w:t>
      </w:r>
      <w:proofErr w:type="gramEnd"/>
      <w:r w:rsidRPr="000B30CB">
        <w:rPr>
          <w:rFonts w:ascii="MathJax_Main" w:eastAsia="Times New Roman" w:hAnsi="MathJax_Main" w:cs="Times New Roman"/>
          <w:kern w:val="0"/>
          <w:sz w:val="30"/>
          <w:szCs w:val="30"/>
          <w:bdr w:val="none" w:sz="0" w:space="0" w:color="auto" w:frame="1"/>
          <w:lang w:eastAsia="en-IN"/>
          <w14:ligatures w14:val="none"/>
        </w:rPr>
        <w:t>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x</w:t>
      </w:r>
      <w:r w:rsidRPr="000B30CB">
        <w:rPr>
          <w:rFonts w:ascii="MathJax_Main" w:eastAsia="Times New Roman" w:hAnsi="MathJax_Main" w:cs="Times New Roman"/>
          <w:kern w:val="0"/>
          <w:bdr w:val="none" w:sz="0" w:space="0" w:color="auto" w:frame="1"/>
          <w:lang w:eastAsia="en-IN"/>
          <w14:ligatures w14:val="none"/>
        </w:rPr>
        <w:t>2</w:t>
      </w:r>
      <w:r w:rsidRPr="000B30CB">
        <w:rPr>
          <w:rFonts w:ascii="MathJax_Main" w:eastAsia="Times New Roman" w:hAnsi="MathJax_Main" w:cs="Times New Roman"/>
          <w:kern w:val="0"/>
          <w:sz w:val="30"/>
          <w:szCs w:val="30"/>
          <w:bdr w:val="none" w:sz="0" w:space="0" w:color="auto" w:frame="1"/>
          <w:lang w:eastAsia="en-IN"/>
          <w14:ligatures w14:val="none"/>
        </w:rPr>
        <w:t>(1)=0.1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x</w:t>
      </w:r>
      <w:r w:rsidRPr="000B30CB">
        <w:rPr>
          <w:rFonts w:ascii="MathJax_Main" w:eastAsia="Times New Roman" w:hAnsi="MathJax_Main" w:cs="Times New Roman"/>
          <w:kern w:val="0"/>
          <w:bdr w:val="none" w:sz="0" w:space="0" w:color="auto" w:frame="1"/>
          <w:lang w:eastAsia="en-IN"/>
          <w14:ligatures w14:val="none"/>
        </w:rPr>
        <w:t>3</w:t>
      </w:r>
      <w:r w:rsidRPr="000B30CB">
        <w:rPr>
          <w:rFonts w:ascii="MathJax_Main" w:eastAsia="Times New Roman" w:hAnsi="MathJax_Main" w:cs="Times New Roman"/>
          <w:kern w:val="0"/>
          <w:sz w:val="30"/>
          <w:szCs w:val="30"/>
          <w:bdr w:val="none" w:sz="0" w:space="0" w:color="auto" w:frame="1"/>
          <w:lang w:eastAsia="en-IN"/>
          <w14:ligatures w14:val="none"/>
        </w:rPr>
        <w:t>(1)=0.1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u</w:t>
      </w:r>
      <w:r w:rsidRPr="000B30CB">
        <w:rPr>
          <w:rFonts w:ascii="MathJax_Main" w:eastAsia="Times New Roman" w:hAnsi="MathJax_Main" w:cs="Times New Roman"/>
          <w:kern w:val="0"/>
          <w:bdr w:val="none" w:sz="0" w:space="0" w:color="auto" w:frame="1"/>
          <w:lang w:eastAsia="en-IN"/>
          <w14:ligatures w14:val="none"/>
        </w:rPr>
        <w:t>0</w:t>
      </w:r>
      <w:r w:rsidRPr="000B30CB">
        <w:rPr>
          <w:rFonts w:ascii="MathJax_Main" w:eastAsia="Times New Roman" w:hAnsi="MathJax_Main" w:cs="Times New Roman"/>
          <w:kern w:val="0"/>
          <w:sz w:val="30"/>
          <w:szCs w:val="30"/>
          <w:bdr w:val="none" w:sz="0" w:space="0" w:color="auto" w:frame="1"/>
          <w:lang w:eastAsia="en-IN"/>
          <w14:ligatures w14:val="none"/>
        </w:rPr>
        <w:t>=0.1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γ</w:t>
      </w:r>
      <w:r w:rsidRPr="000B30CB">
        <w:rPr>
          <w:rFonts w:ascii="MathJax_Main" w:eastAsia="Times New Roman" w:hAnsi="MathJax_Main" w:cs="Times New Roman"/>
          <w:kern w:val="0"/>
          <w:sz w:val="30"/>
          <w:szCs w:val="30"/>
          <w:bdr w:val="none" w:sz="0" w:space="0" w:color="auto" w:frame="1"/>
          <w:lang w:eastAsia="en-IN"/>
          <w14:ligatures w14:val="none"/>
        </w:rPr>
        <w:t>=−250</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k</w:t>
      </w:r>
      <w:r w:rsidRPr="000B30CB">
        <w:rPr>
          <w:rFonts w:ascii="MathJax_Main" w:eastAsia="Times New Roman" w:hAnsi="MathJax_Main" w:cs="Times New Roman"/>
          <w:kern w:val="0"/>
          <w:sz w:val="30"/>
          <w:szCs w:val="30"/>
          <w:bdr w:val="none" w:sz="0" w:space="0" w:color="auto" w:frame="1"/>
          <w:lang w:eastAsia="en-IN"/>
          <w14:ligatures w14:val="none"/>
        </w:rPr>
        <w:t>=−0.6</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z</w:t>
      </w:r>
      <w:r w:rsidRPr="000B30CB">
        <w:rPr>
          <w:rFonts w:ascii="MathJax_Main" w:eastAsia="Times New Roman" w:hAnsi="MathJax_Main" w:cs="Times New Roman"/>
          <w:kern w:val="0"/>
          <w:sz w:val="30"/>
          <w:szCs w:val="30"/>
          <w:bdr w:val="none" w:sz="0" w:space="0" w:color="auto" w:frame="1"/>
          <w:lang w:eastAsia="en-IN"/>
          <w14:ligatures w14:val="none"/>
        </w:rPr>
        <w:t>=−0.1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h</w:t>
      </w:r>
      <w:r w:rsidRPr="000B30CB">
        <w:rPr>
          <w:rFonts w:ascii="MathJax_Main" w:eastAsia="Times New Roman" w:hAnsi="MathJax_Main" w:cs="Times New Roman"/>
          <w:kern w:val="0"/>
          <w:sz w:val="30"/>
          <w:szCs w:val="30"/>
          <w:bdr w:val="none" w:sz="0" w:space="0" w:color="auto" w:frame="1"/>
          <w:lang w:eastAsia="en-IN"/>
          <w14:ligatures w14:val="none"/>
        </w:rPr>
        <w:t>=0.01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n</w:t>
      </w:r>
      <w:r w:rsidRPr="000B30CB">
        <w:rPr>
          <w:rFonts w:ascii="MathJax_Main" w:eastAsia="Times New Roman" w:hAnsi="MathJax_Main" w:cs="Times New Roman"/>
          <w:kern w:val="0"/>
          <w:sz w:val="30"/>
          <w:szCs w:val="30"/>
          <w:bdr w:val="none" w:sz="0" w:space="0" w:color="auto" w:frame="1"/>
          <w:lang w:eastAsia="en-IN"/>
          <w14:ligatures w14:val="none"/>
        </w:rPr>
        <w:t>=14</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s</w:t>
      </w:r>
      <w:r w:rsidRPr="000B30CB">
        <w:rPr>
          <w:rFonts w:ascii="MathJax_Main" w:eastAsia="Times New Roman" w:hAnsi="MathJax_Main" w:cs="Times New Roman"/>
          <w:kern w:val="0"/>
          <w:sz w:val="30"/>
          <w:szCs w:val="30"/>
          <w:bdr w:val="none" w:sz="0" w:space="0" w:color="auto" w:frame="1"/>
          <w:lang w:eastAsia="en-IN"/>
          <w14:ligatures w14:val="none"/>
        </w:rPr>
        <w:t>=0.1</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ρ</w:t>
      </w:r>
      <w:r w:rsidRPr="000B30CB">
        <w:rPr>
          <w:rFonts w:ascii="MathJax_Main" w:eastAsia="Times New Roman" w:hAnsi="MathJax_Main" w:cs="Times New Roman"/>
          <w:kern w:val="0"/>
          <w:sz w:val="30"/>
          <w:szCs w:val="30"/>
          <w:bdr w:val="none" w:sz="0" w:space="0" w:color="auto" w:frame="1"/>
          <w:lang w:eastAsia="en-IN"/>
          <w14:ligatures w14:val="none"/>
        </w:rPr>
        <w:t>=632.8 nm</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d</w:t>
      </w:r>
      <w:r w:rsidRPr="000B30CB">
        <w:rPr>
          <w:rFonts w:ascii="MathJax_Main" w:eastAsia="Times New Roman" w:hAnsi="MathJax_Main" w:cs="Times New Roman"/>
          <w:kern w:val="0"/>
          <w:bdr w:val="none" w:sz="0" w:space="0" w:color="auto" w:frame="1"/>
          <w:lang w:eastAsia="en-IN"/>
          <w14:ligatures w14:val="none"/>
        </w:rPr>
        <w:t>1</w:t>
      </w:r>
      <w:r w:rsidRPr="000B30CB">
        <w:rPr>
          <w:rFonts w:ascii="MathJax_Main" w:eastAsia="Times New Roman" w:hAnsi="MathJax_Main" w:cs="Times New Roman"/>
          <w:kern w:val="0"/>
          <w:sz w:val="30"/>
          <w:szCs w:val="30"/>
          <w:bdr w:val="none" w:sz="0" w:space="0" w:color="auto" w:frame="1"/>
          <w:lang w:eastAsia="en-IN"/>
          <w14:ligatures w14:val="none"/>
        </w:rPr>
        <w:t>=40 mm</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d</w:t>
      </w:r>
      <w:r w:rsidRPr="000B30CB">
        <w:rPr>
          <w:rFonts w:ascii="MathJax_Main" w:eastAsia="Times New Roman" w:hAnsi="MathJax_Main" w:cs="Times New Roman"/>
          <w:kern w:val="0"/>
          <w:bdr w:val="none" w:sz="0" w:space="0" w:color="auto" w:frame="1"/>
          <w:lang w:eastAsia="en-IN"/>
          <w14:ligatures w14:val="none"/>
        </w:rPr>
        <w:t>2</w:t>
      </w:r>
      <w:r w:rsidRPr="000B30CB">
        <w:rPr>
          <w:rFonts w:ascii="MathJax_Main" w:eastAsia="Times New Roman" w:hAnsi="MathJax_Main" w:cs="Times New Roman"/>
          <w:kern w:val="0"/>
          <w:sz w:val="30"/>
          <w:szCs w:val="30"/>
          <w:bdr w:val="none" w:sz="0" w:space="0" w:color="auto" w:frame="1"/>
          <w:lang w:eastAsia="en-IN"/>
          <w14:ligatures w14:val="none"/>
        </w:rPr>
        <w:t>=50 mm</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α</w:t>
      </w:r>
      <w:r w:rsidRPr="000B30CB">
        <w:rPr>
          <w:rFonts w:ascii="MathJax_Main" w:eastAsia="Times New Roman" w:hAnsi="MathJax_Main" w:cs="Times New Roman"/>
          <w:kern w:val="0"/>
          <w:sz w:val="30"/>
          <w:szCs w:val="30"/>
          <w:bdr w:val="none" w:sz="0" w:space="0" w:color="auto" w:frame="1"/>
          <w:lang w:eastAsia="en-IN"/>
          <w14:ligatures w14:val="none"/>
        </w:rPr>
        <w:t>=3</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β</w:t>
      </w:r>
      <w:r w:rsidRPr="000B30CB">
        <w:rPr>
          <w:rFonts w:ascii="MathJax_Main" w:eastAsia="Times New Roman" w:hAnsi="MathJax_Main" w:cs="Times New Roman"/>
          <w:kern w:val="0"/>
          <w:sz w:val="30"/>
          <w:szCs w:val="30"/>
          <w:bdr w:val="none" w:sz="0" w:space="0" w:color="auto" w:frame="1"/>
          <w:lang w:eastAsia="en-IN"/>
          <w14:ligatures w14:val="none"/>
        </w:rPr>
        <w:t>=5</w:t>
      </w:r>
      <w:r w:rsidRPr="000B30CB">
        <w:rPr>
          <w:rFonts w:ascii="Times New Roman" w:eastAsia="Times New Roman" w:hAnsi="Times New Roman" w:cs="Times New Roman"/>
          <w:kern w:val="0"/>
          <w:sz w:val="24"/>
          <w:szCs w:val="24"/>
          <w:lang w:eastAsia="en-IN"/>
          <w14:ligatures w14:val="none"/>
        </w:rPr>
        <w:t>, respectively. In addition, two prime numbers (</w:t>
      </w:r>
      <w:r w:rsidRPr="000B30CB">
        <w:rPr>
          <w:rFonts w:ascii="MathJax_Math-italic" w:eastAsia="Times New Roman" w:hAnsi="MathJax_Math-italic" w:cs="Times New Roman"/>
          <w:kern w:val="0"/>
          <w:sz w:val="30"/>
          <w:szCs w:val="30"/>
          <w:bdr w:val="none" w:sz="0" w:space="0" w:color="auto" w:frame="1"/>
          <w:lang w:eastAsia="en-IN"/>
          <w14:ligatures w14:val="none"/>
        </w:rPr>
        <w:t>p</w:t>
      </w:r>
      <w:r w:rsidRPr="000B30CB">
        <w:rPr>
          <w:rFonts w:ascii="MathJax_Main" w:eastAsia="Times New Roman" w:hAnsi="MathJax_Main" w:cs="Times New Roman"/>
          <w:kern w:val="0"/>
          <w:sz w:val="30"/>
          <w:szCs w:val="30"/>
          <w:bdr w:val="none" w:sz="0" w:space="0" w:color="auto" w:frame="1"/>
          <w:lang w:eastAsia="en-IN"/>
          <w14:ligatures w14:val="none"/>
        </w:rPr>
        <w:t>=257</w:t>
      </w:r>
      <w:r w:rsidRPr="000B30CB">
        <w:rPr>
          <w:rFonts w:ascii="Times New Roman" w:eastAsia="Times New Roman" w:hAnsi="Times New Roman" w:cs="Times New Roman"/>
          <w:kern w:val="0"/>
          <w:sz w:val="24"/>
          <w:szCs w:val="24"/>
          <w:lang w:eastAsia="en-IN"/>
          <w14:ligatures w14:val="none"/>
        </w:rPr>
        <w:t> and </w:t>
      </w:r>
      <w:r w:rsidRPr="000B30CB">
        <w:rPr>
          <w:rFonts w:ascii="MathJax_Math-italic" w:eastAsia="Times New Roman" w:hAnsi="MathJax_Math-italic" w:cs="Times New Roman"/>
          <w:kern w:val="0"/>
          <w:sz w:val="30"/>
          <w:szCs w:val="30"/>
          <w:bdr w:val="none" w:sz="0" w:space="0" w:color="auto" w:frame="1"/>
          <w:lang w:eastAsia="en-IN"/>
          <w14:ligatures w14:val="none"/>
        </w:rPr>
        <w:t>q</w:t>
      </w:r>
      <w:r w:rsidRPr="000B30CB">
        <w:rPr>
          <w:rFonts w:ascii="MathJax_Main" w:eastAsia="Times New Roman" w:hAnsi="MathJax_Main" w:cs="Times New Roman"/>
          <w:kern w:val="0"/>
          <w:sz w:val="30"/>
          <w:szCs w:val="30"/>
          <w:bdr w:val="none" w:sz="0" w:space="0" w:color="auto" w:frame="1"/>
          <w:lang w:eastAsia="en-IN"/>
          <w14:ligatures w14:val="none"/>
        </w:rPr>
        <w:t>=311</w:t>
      </w:r>
      <w:r w:rsidRPr="000B30CB">
        <w:rPr>
          <w:rFonts w:ascii="Times New Roman" w:eastAsia="Times New Roman" w:hAnsi="Times New Roman" w:cs="Times New Roman"/>
          <w:kern w:val="0"/>
          <w:sz w:val="24"/>
          <w:szCs w:val="24"/>
          <w:lang w:eastAsia="en-IN"/>
          <w14:ligatures w14:val="none"/>
        </w:rPr>
        <w:t>) are applied in the RSA cryptosystem to obtain public key (</w:t>
      </w:r>
      <w:r w:rsidRPr="000B30CB">
        <w:rPr>
          <w:rFonts w:ascii="MathJax_Math-italic" w:eastAsia="Times New Roman" w:hAnsi="MathJax_Math-italic" w:cs="Times New Roman"/>
          <w:kern w:val="0"/>
          <w:sz w:val="30"/>
          <w:szCs w:val="30"/>
          <w:bdr w:val="none" w:sz="0" w:space="0" w:color="auto" w:frame="1"/>
          <w:lang w:eastAsia="en-IN"/>
          <w14:ligatures w14:val="none"/>
        </w:rPr>
        <w:t>N</w:t>
      </w:r>
      <w:r w:rsidRPr="000B30CB">
        <w:rPr>
          <w:rFonts w:ascii="MathJax_Main" w:eastAsia="Times New Roman" w:hAnsi="MathJax_Main" w:cs="Times New Roman"/>
          <w:kern w:val="0"/>
          <w:sz w:val="30"/>
          <w:szCs w:val="30"/>
          <w:bdr w:val="none" w:sz="0" w:space="0" w:color="auto" w:frame="1"/>
          <w:lang w:eastAsia="en-IN"/>
          <w14:ligatures w14:val="none"/>
        </w:rPr>
        <w:t>=79,927</w:t>
      </w:r>
      <w:r w:rsidRPr="000B30CB">
        <w:rPr>
          <w:rFonts w:ascii="Times New Roman" w:eastAsia="Times New Roman" w:hAnsi="Times New Roman" w:cs="Times New Roman"/>
          <w:kern w:val="0"/>
          <w:sz w:val="24"/>
          <w:szCs w:val="24"/>
          <w:lang w:eastAsia="en-IN"/>
          <w14:ligatures w14:val="none"/>
        </w:rPr>
        <w:t>, </w:t>
      </w:r>
      <w:r w:rsidRPr="000B30CB">
        <w:rPr>
          <w:rFonts w:ascii="MathJax_Math-italic" w:eastAsia="Times New Roman" w:hAnsi="MathJax_Math-italic" w:cs="Times New Roman"/>
          <w:kern w:val="0"/>
          <w:sz w:val="30"/>
          <w:szCs w:val="30"/>
          <w:bdr w:val="none" w:sz="0" w:space="0" w:color="auto" w:frame="1"/>
          <w:lang w:eastAsia="en-IN"/>
          <w14:ligatures w14:val="none"/>
        </w:rPr>
        <w:t>e</w:t>
      </w:r>
      <w:r w:rsidRPr="000B30CB">
        <w:rPr>
          <w:rFonts w:ascii="MathJax_Main" w:eastAsia="Times New Roman" w:hAnsi="MathJax_Main" w:cs="Times New Roman"/>
          <w:kern w:val="0"/>
          <w:sz w:val="30"/>
          <w:szCs w:val="30"/>
          <w:bdr w:val="none" w:sz="0" w:space="0" w:color="auto" w:frame="1"/>
          <w:lang w:eastAsia="en-IN"/>
          <w14:ligatures w14:val="none"/>
        </w:rPr>
        <w:t>=6937</w:t>
      </w:r>
      <w:r w:rsidRPr="000B30CB">
        <w:rPr>
          <w:rFonts w:ascii="Times New Roman" w:eastAsia="Times New Roman" w:hAnsi="Times New Roman" w:cs="Times New Roman"/>
          <w:kern w:val="0"/>
          <w:sz w:val="24"/>
          <w:szCs w:val="24"/>
          <w:lang w:eastAsia="en-IN"/>
          <w14:ligatures w14:val="none"/>
        </w:rPr>
        <w:t>) and private key (</w:t>
      </w:r>
      <w:r w:rsidRPr="000B30CB">
        <w:rPr>
          <w:rFonts w:ascii="MathJax_Math-italic" w:eastAsia="Times New Roman" w:hAnsi="MathJax_Math-italic" w:cs="Times New Roman"/>
          <w:kern w:val="0"/>
          <w:sz w:val="30"/>
          <w:szCs w:val="30"/>
          <w:bdr w:val="none" w:sz="0" w:space="0" w:color="auto" w:frame="1"/>
          <w:lang w:eastAsia="en-IN"/>
          <w14:ligatures w14:val="none"/>
        </w:rPr>
        <w:t>d</w:t>
      </w:r>
      <w:r w:rsidRPr="000B30CB">
        <w:rPr>
          <w:rFonts w:ascii="MathJax_Main" w:eastAsia="Times New Roman" w:hAnsi="MathJax_Main" w:cs="Times New Roman"/>
          <w:kern w:val="0"/>
          <w:sz w:val="30"/>
          <w:szCs w:val="30"/>
          <w:bdr w:val="none" w:sz="0" w:space="0" w:color="auto" w:frame="1"/>
          <w:lang w:eastAsia="en-IN"/>
          <w14:ligatures w14:val="none"/>
        </w:rPr>
        <w:t>=4393</w:t>
      </w:r>
      <w:r w:rsidRPr="000B30CB">
        <w:rPr>
          <w:rFonts w:ascii="Times New Roman" w:eastAsia="Times New Roman" w:hAnsi="Times New Roman" w:cs="Times New Roman"/>
          <w:kern w:val="0"/>
          <w:sz w:val="24"/>
          <w:szCs w:val="24"/>
          <w:lang w:eastAsia="en-IN"/>
          <w14:ligatures w14:val="none"/>
        </w:rPr>
        <w:t>). </w:t>
      </w:r>
      <w:hyperlink r:id="rId22" w:tgtFrame="figure" w:history="1">
        <w:r w:rsidRPr="000B30CB">
          <w:rPr>
            <w:rFonts w:ascii="Times New Roman" w:eastAsia="Times New Roman" w:hAnsi="Times New Roman" w:cs="Times New Roman"/>
            <w:color w:val="376FAA"/>
            <w:kern w:val="0"/>
            <w:sz w:val="24"/>
            <w:szCs w:val="24"/>
            <w:u w:val="single"/>
            <w:lang w:eastAsia="en-IN"/>
            <w14:ligatures w14:val="none"/>
          </w:rPr>
          <w:t>Figure 9</w:t>
        </w:r>
      </w:hyperlink>
      <w:r w:rsidRPr="000B30CB">
        <w:rPr>
          <w:rFonts w:ascii="Times New Roman" w:eastAsia="Times New Roman" w:hAnsi="Times New Roman" w:cs="Times New Roman"/>
          <w:kern w:val="0"/>
          <w:sz w:val="24"/>
          <w:szCs w:val="24"/>
          <w:lang w:eastAsia="en-IN"/>
          <w14:ligatures w14:val="none"/>
        </w:rPr>
        <w:t>b shows the encrypted grayscale image Lena, and the decrypted image with correct keys is shown as </w:t>
      </w:r>
      <w:hyperlink r:id="rId23" w:tgtFrame="figure" w:history="1">
        <w:r w:rsidRPr="000B30CB">
          <w:rPr>
            <w:rFonts w:ascii="Times New Roman" w:eastAsia="Times New Roman" w:hAnsi="Times New Roman" w:cs="Times New Roman"/>
            <w:color w:val="376FAA"/>
            <w:kern w:val="0"/>
            <w:sz w:val="24"/>
            <w:szCs w:val="24"/>
            <w:u w:val="single"/>
            <w:lang w:eastAsia="en-IN"/>
            <w14:ligatures w14:val="none"/>
          </w:rPr>
          <w:t>Figure 9</w:t>
        </w:r>
      </w:hyperlink>
      <w:r w:rsidRPr="000B30CB">
        <w:rPr>
          <w:rFonts w:ascii="Times New Roman" w:eastAsia="Times New Roman" w:hAnsi="Times New Roman" w:cs="Times New Roman"/>
          <w:kern w:val="0"/>
          <w:sz w:val="24"/>
          <w:szCs w:val="24"/>
          <w:lang w:eastAsia="en-IN"/>
          <w14:ligatures w14:val="none"/>
        </w:rPr>
        <w:t>c.</w:t>
      </w:r>
    </w:p>
    <w:p w14:paraId="39A861AB" w14:textId="6A7CDBCA" w:rsidR="000B30CB" w:rsidRDefault="00000000" w:rsidP="00CF7A9F">
      <w:pPr>
        <w:jc w:val="center"/>
        <w:rPr>
          <w:rFonts w:ascii="Times New Roman" w:eastAsia="Times New Roman" w:hAnsi="Times New Roman" w:cs="Times New Roman"/>
          <w:kern w:val="0"/>
          <w:sz w:val="24"/>
          <w:szCs w:val="24"/>
          <w:lang w:eastAsia="en-IN"/>
          <w14:ligatures w14:val="none"/>
        </w:rPr>
      </w:pPr>
      <w:hyperlink r:id="rId24" w:tgtFrame="tileshopwindow" w:history="1">
        <w:r w:rsidR="000B30CB" w:rsidRPr="000B30CB">
          <w:rPr>
            <w:rFonts w:ascii="Cambria" w:eastAsia="Times New Roman" w:hAnsi="Cambria" w:cs="Times New Roman"/>
            <w:color w:val="376FAA"/>
            <w:kern w:val="0"/>
            <w:sz w:val="30"/>
            <w:szCs w:val="30"/>
            <w:bdr w:val="none" w:sz="0" w:space="0" w:color="auto" w:frame="1"/>
            <w:shd w:val="clear" w:color="auto" w:fill="FFFCF0"/>
            <w:lang w:eastAsia="en-IN"/>
            <w14:ligatures w14:val="none"/>
          </w:rPr>
          <w:br/>
        </w:r>
      </w:hyperlink>
      <w:r w:rsidR="00984A72" w:rsidRPr="00984A72">
        <w:rPr>
          <w:rFonts w:ascii="Times New Roman" w:eastAsia="Times New Roman" w:hAnsi="Times New Roman" w:cs="Times New Roman"/>
          <w:noProof/>
          <w:kern w:val="0"/>
          <w:sz w:val="24"/>
          <w:szCs w:val="24"/>
          <w:lang w:eastAsia="en-IN"/>
          <w14:ligatures w14:val="none"/>
        </w:rPr>
        <w:drawing>
          <wp:inline distT="0" distB="0" distL="0" distR="0" wp14:anchorId="5308D628" wp14:editId="7103E1E8">
            <wp:extent cx="5731510" cy="2159635"/>
            <wp:effectExtent l="0" t="0" r="2540" b="0"/>
            <wp:docPr id="186423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36297" name=""/>
                    <pic:cNvPicPr/>
                  </pic:nvPicPr>
                  <pic:blipFill>
                    <a:blip r:embed="rId25"/>
                    <a:stretch>
                      <a:fillRect/>
                    </a:stretch>
                  </pic:blipFill>
                  <pic:spPr>
                    <a:xfrm>
                      <a:off x="0" y="0"/>
                      <a:ext cx="5731510" cy="2159635"/>
                    </a:xfrm>
                    <a:prstGeom prst="rect">
                      <a:avLst/>
                    </a:prstGeom>
                  </pic:spPr>
                </pic:pic>
              </a:graphicData>
            </a:graphic>
          </wp:inline>
        </w:drawing>
      </w:r>
    </w:p>
    <w:p w14:paraId="070B6E37" w14:textId="77777777" w:rsidR="00984A72" w:rsidRDefault="00984A72" w:rsidP="000B30CB">
      <w:pPr>
        <w:rPr>
          <w:rFonts w:ascii="Times New Roman" w:eastAsia="Times New Roman" w:hAnsi="Times New Roman" w:cs="Times New Roman"/>
          <w:kern w:val="0"/>
          <w:sz w:val="24"/>
          <w:szCs w:val="24"/>
          <w:lang w:eastAsia="en-IN"/>
          <w14:ligatures w14:val="none"/>
        </w:rPr>
      </w:pPr>
    </w:p>
    <w:p w14:paraId="6C397D8F" w14:textId="77777777" w:rsidR="00984A72" w:rsidRPr="00984A72" w:rsidRDefault="00984A72" w:rsidP="00984A72">
      <w:pPr>
        <w:pStyle w:val="Heading3"/>
        <w:shd w:val="clear" w:color="auto" w:fill="FFFFFF"/>
        <w:spacing w:before="400" w:after="200" w:line="450" w:lineRule="atLeast"/>
        <w:rPr>
          <w:rFonts w:ascii="Cambria" w:hAnsi="Cambria"/>
          <w:color w:val="595959" w:themeColor="text1" w:themeTint="A6"/>
          <w:spacing w:val="-2"/>
          <w:sz w:val="32"/>
          <w:szCs w:val="32"/>
        </w:rPr>
      </w:pPr>
      <w:r w:rsidRPr="00984A72">
        <w:rPr>
          <w:rFonts w:ascii="Cambria" w:hAnsi="Cambria"/>
          <w:b/>
          <w:bCs/>
          <w:color w:val="595959" w:themeColor="text1" w:themeTint="A6"/>
          <w:spacing w:val="-2"/>
          <w:sz w:val="32"/>
          <w:szCs w:val="32"/>
        </w:rPr>
        <w:t>Security Analysis</w:t>
      </w:r>
    </w:p>
    <w:p w14:paraId="1A024A68" w14:textId="77777777" w:rsidR="00984A72" w:rsidRDefault="00984A72" w:rsidP="000B30CB"/>
    <w:p w14:paraId="3B668195" w14:textId="77777777" w:rsidR="00A3174F" w:rsidRPr="00A3174F" w:rsidRDefault="00A3174F" w:rsidP="00A3174F">
      <w:pPr>
        <w:pStyle w:val="Heading4"/>
        <w:shd w:val="clear" w:color="auto" w:fill="FFFFFF"/>
        <w:spacing w:before="0"/>
        <w:rPr>
          <w:rFonts w:ascii="Cambria" w:hAnsi="Cambria"/>
          <w:color w:val="404040" w:themeColor="text1" w:themeTint="BF"/>
          <w:spacing w:val="-2"/>
          <w:sz w:val="30"/>
          <w:szCs w:val="30"/>
        </w:rPr>
      </w:pPr>
      <w:r w:rsidRPr="00A3174F">
        <w:rPr>
          <w:rFonts w:ascii="Cambria" w:hAnsi="Cambria"/>
          <w:b/>
          <w:bCs/>
          <w:color w:val="404040" w:themeColor="text1" w:themeTint="BF"/>
          <w:spacing w:val="-2"/>
          <w:sz w:val="30"/>
          <w:szCs w:val="30"/>
        </w:rPr>
        <w:t>Key Space Analysis </w:t>
      </w:r>
    </w:p>
    <w:p w14:paraId="668616CE" w14:textId="77777777" w:rsidR="00A3174F" w:rsidRDefault="00A3174F" w:rsidP="00A3174F">
      <w:pPr>
        <w:pStyle w:val="p"/>
        <w:shd w:val="clear" w:color="auto" w:fill="FFFFFF"/>
        <w:spacing w:before="0" w:beforeAutospacing="0" w:after="0" w:afterAutospacing="0"/>
        <w:rPr>
          <w:rFonts w:ascii="Cambria" w:hAnsi="Cambria"/>
          <w:color w:val="212121"/>
          <w:sz w:val="30"/>
          <w:szCs w:val="30"/>
        </w:rPr>
      </w:pPr>
      <w:r>
        <w:rPr>
          <w:rFonts w:ascii="Cambria" w:hAnsi="Cambria"/>
          <w:color w:val="212121"/>
          <w:sz w:val="30"/>
          <w:szCs w:val="30"/>
        </w:rPr>
        <w:t xml:space="preserve">In this work, the precision of </w:t>
      </w:r>
      <w:proofErr w:type="spellStart"/>
      <w:r>
        <w:rPr>
          <w:rFonts w:ascii="Cambria" w:hAnsi="Cambria"/>
          <w:color w:val="212121"/>
          <w:sz w:val="30"/>
          <w:szCs w:val="30"/>
        </w:rPr>
        <w:t>noninteger</w:t>
      </w:r>
      <w:proofErr w:type="spellEnd"/>
      <w:r>
        <w:rPr>
          <w:rFonts w:ascii="Cambria" w:hAnsi="Cambria"/>
          <w:color w:val="212121"/>
          <w:sz w:val="30"/>
          <w:szCs w:val="30"/>
        </w:rPr>
        <w:t xml:space="preserve"> key is considered as </w:t>
      </w:r>
      <w:r>
        <w:rPr>
          <w:rStyle w:val="mn"/>
          <w:rFonts w:ascii="MathJax_Main" w:hAnsi="MathJax_Main"/>
          <w:color w:val="212121"/>
          <w:sz w:val="30"/>
          <w:szCs w:val="30"/>
          <w:bdr w:val="none" w:sz="0" w:space="0" w:color="auto" w:frame="1"/>
        </w:rPr>
        <w:t>10</w:t>
      </w:r>
      <w:r>
        <w:rPr>
          <w:rStyle w:val="mo"/>
          <w:rFonts w:ascii="MathJax_Main" w:hAnsi="MathJax_Main"/>
          <w:color w:val="212121"/>
          <w:sz w:val="22"/>
          <w:szCs w:val="22"/>
          <w:bdr w:val="none" w:sz="0" w:space="0" w:color="auto" w:frame="1"/>
        </w:rPr>
        <w:t>−</w:t>
      </w:r>
      <w:r>
        <w:rPr>
          <w:rStyle w:val="mn"/>
          <w:rFonts w:ascii="MathJax_Main" w:hAnsi="MathJax_Main"/>
          <w:color w:val="212121"/>
          <w:sz w:val="22"/>
          <w:szCs w:val="22"/>
          <w:bdr w:val="none" w:sz="0" w:space="0" w:color="auto" w:frame="1"/>
        </w:rPr>
        <w:t>16</w:t>
      </w:r>
      <w:r>
        <w:rPr>
          <w:rFonts w:ascii="Cambria" w:hAnsi="Cambria"/>
          <w:color w:val="212121"/>
          <w:sz w:val="30"/>
          <w:szCs w:val="30"/>
        </w:rPr>
        <w:t xml:space="preserve">. This algorithm covers a chaotic Hopfield neural network with 3 </w:t>
      </w:r>
      <w:proofErr w:type="spellStart"/>
      <w:r>
        <w:rPr>
          <w:rFonts w:ascii="Cambria" w:hAnsi="Cambria"/>
          <w:color w:val="212121"/>
          <w:sz w:val="30"/>
          <w:szCs w:val="30"/>
        </w:rPr>
        <w:t>noninteger</w:t>
      </w:r>
      <w:proofErr w:type="spellEnd"/>
      <w:r>
        <w:rPr>
          <w:rFonts w:ascii="Cambria" w:hAnsi="Cambria"/>
          <w:color w:val="212121"/>
          <w:sz w:val="30"/>
          <w:szCs w:val="30"/>
        </w:rPr>
        <w:t xml:space="preserve"> initial values, fuzzy single neuronal dynamic system with 7 </w:t>
      </w:r>
      <w:proofErr w:type="spellStart"/>
      <w:r>
        <w:rPr>
          <w:rFonts w:ascii="Cambria" w:hAnsi="Cambria"/>
          <w:color w:val="212121"/>
          <w:sz w:val="30"/>
          <w:szCs w:val="30"/>
        </w:rPr>
        <w:t>noninteger</w:t>
      </w:r>
      <w:proofErr w:type="spellEnd"/>
      <w:r>
        <w:rPr>
          <w:rFonts w:ascii="Cambria" w:hAnsi="Cambria"/>
          <w:color w:val="212121"/>
          <w:sz w:val="30"/>
          <w:szCs w:val="30"/>
        </w:rPr>
        <w:t xml:space="preserve"> initial values and other system parameters. Thus, the key space is larger than </w:t>
      </w:r>
      <w:r>
        <w:rPr>
          <w:rStyle w:val="mn"/>
          <w:rFonts w:ascii="MathJax_Main" w:hAnsi="MathJax_Main"/>
          <w:color w:val="212121"/>
          <w:sz w:val="30"/>
          <w:szCs w:val="30"/>
          <w:bdr w:val="none" w:sz="0" w:space="0" w:color="auto" w:frame="1"/>
        </w:rPr>
        <w:t>2</w:t>
      </w:r>
      <w:r>
        <w:rPr>
          <w:rStyle w:val="mn"/>
          <w:rFonts w:ascii="MathJax_Main" w:hAnsi="MathJax_Main"/>
          <w:color w:val="212121"/>
          <w:sz w:val="22"/>
          <w:szCs w:val="22"/>
          <w:bdr w:val="none" w:sz="0" w:space="0" w:color="auto" w:frame="1"/>
        </w:rPr>
        <w:t>128</w:t>
      </w:r>
      <w:r>
        <w:rPr>
          <w:rFonts w:ascii="Cambria" w:hAnsi="Cambria"/>
          <w:color w:val="212121"/>
          <w:sz w:val="30"/>
          <w:szCs w:val="30"/>
        </w:rPr>
        <w:t>, which is enough to resist brute force attacks [</w:t>
      </w:r>
      <w:hyperlink r:id="rId26" w:anchor="B46-entropy-24-00521" w:history="1">
        <w:r>
          <w:rPr>
            <w:rStyle w:val="Hyperlink"/>
            <w:rFonts w:ascii="Cambria" w:hAnsi="Cambria"/>
            <w:color w:val="376FAA"/>
            <w:sz w:val="30"/>
            <w:szCs w:val="30"/>
          </w:rPr>
          <w:t>46</w:t>
        </w:r>
      </w:hyperlink>
      <w:r>
        <w:rPr>
          <w:rFonts w:ascii="Cambria" w:hAnsi="Cambria"/>
          <w:color w:val="212121"/>
          <w:sz w:val="30"/>
          <w:szCs w:val="30"/>
        </w:rPr>
        <w:t>,</w:t>
      </w:r>
      <w:hyperlink r:id="rId27" w:anchor="B47-entropy-24-00521" w:history="1">
        <w:r>
          <w:rPr>
            <w:rStyle w:val="Hyperlink"/>
            <w:rFonts w:ascii="Cambria" w:hAnsi="Cambria"/>
            <w:color w:val="376FAA"/>
            <w:sz w:val="30"/>
            <w:szCs w:val="30"/>
          </w:rPr>
          <w:t>47</w:t>
        </w:r>
      </w:hyperlink>
      <w:r>
        <w:rPr>
          <w:rFonts w:ascii="Cambria" w:hAnsi="Cambria"/>
          <w:color w:val="212121"/>
          <w:sz w:val="30"/>
          <w:szCs w:val="30"/>
        </w:rPr>
        <w:t>].</w:t>
      </w:r>
    </w:p>
    <w:p w14:paraId="1197523D" w14:textId="77777777" w:rsidR="00A3174F" w:rsidRDefault="00A3174F" w:rsidP="00A3174F">
      <w:pPr>
        <w:pStyle w:val="p"/>
        <w:shd w:val="clear" w:color="auto" w:fill="FFFFFF"/>
        <w:spacing w:before="0" w:beforeAutospacing="0" w:after="0" w:afterAutospacing="0"/>
        <w:rPr>
          <w:rFonts w:ascii="Cambria" w:hAnsi="Cambria"/>
          <w:color w:val="212121"/>
          <w:sz w:val="30"/>
          <w:szCs w:val="30"/>
        </w:rPr>
      </w:pPr>
    </w:p>
    <w:p w14:paraId="3F0522FD" w14:textId="77777777" w:rsidR="000B571B" w:rsidRDefault="000B571B" w:rsidP="00A3174F">
      <w:pPr>
        <w:pStyle w:val="p"/>
        <w:shd w:val="clear" w:color="auto" w:fill="FFFFFF"/>
        <w:spacing w:before="0" w:beforeAutospacing="0" w:after="0" w:afterAutospacing="0"/>
        <w:rPr>
          <w:rFonts w:ascii="Cambria" w:hAnsi="Cambria"/>
          <w:color w:val="212121"/>
          <w:sz w:val="30"/>
          <w:szCs w:val="30"/>
        </w:rPr>
      </w:pPr>
    </w:p>
    <w:p w14:paraId="2AC4C85E" w14:textId="77777777" w:rsidR="000B571B" w:rsidRDefault="000B571B" w:rsidP="00A3174F">
      <w:pPr>
        <w:pStyle w:val="p"/>
        <w:shd w:val="clear" w:color="auto" w:fill="FFFFFF"/>
        <w:spacing w:before="0" w:beforeAutospacing="0" w:after="0" w:afterAutospacing="0"/>
        <w:rPr>
          <w:rFonts w:ascii="Cambria" w:hAnsi="Cambria"/>
          <w:color w:val="212121"/>
          <w:sz w:val="30"/>
          <w:szCs w:val="30"/>
        </w:rPr>
      </w:pPr>
    </w:p>
    <w:p w14:paraId="69290FEA" w14:textId="6903F4C0" w:rsidR="00A3174F" w:rsidRDefault="00A3174F" w:rsidP="00CF7A9F">
      <w:pPr>
        <w:pStyle w:val="p"/>
        <w:shd w:val="clear" w:color="auto" w:fill="FFFFFF"/>
        <w:spacing w:before="0" w:beforeAutospacing="0" w:after="0" w:afterAutospacing="0"/>
        <w:jc w:val="center"/>
        <w:rPr>
          <w:rFonts w:ascii="Cambria" w:hAnsi="Cambria"/>
          <w:color w:val="212121"/>
          <w:sz w:val="30"/>
          <w:szCs w:val="30"/>
        </w:rPr>
      </w:pPr>
      <w:r w:rsidRPr="00A3174F">
        <w:rPr>
          <w:rFonts w:ascii="Cambria" w:hAnsi="Cambria"/>
          <w:noProof/>
          <w:color w:val="212121"/>
          <w:sz w:val="30"/>
          <w:szCs w:val="30"/>
        </w:rPr>
        <w:drawing>
          <wp:inline distT="0" distB="0" distL="0" distR="0" wp14:anchorId="57D15160" wp14:editId="2E5909DF">
            <wp:extent cx="5731510" cy="2110105"/>
            <wp:effectExtent l="0" t="0" r="2540" b="4445"/>
            <wp:docPr id="11239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5851" name=""/>
                    <pic:cNvPicPr/>
                  </pic:nvPicPr>
                  <pic:blipFill>
                    <a:blip r:embed="rId28"/>
                    <a:stretch>
                      <a:fillRect/>
                    </a:stretch>
                  </pic:blipFill>
                  <pic:spPr>
                    <a:xfrm>
                      <a:off x="0" y="0"/>
                      <a:ext cx="5731510" cy="2110105"/>
                    </a:xfrm>
                    <a:prstGeom prst="rect">
                      <a:avLst/>
                    </a:prstGeom>
                  </pic:spPr>
                </pic:pic>
              </a:graphicData>
            </a:graphic>
          </wp:inline>
        </w:drawing>
      </w:r>
    </w:p>
    <w:p w14:paraId="2E8A6E6A" w14:textId="77777777" w:rsidR="00A3174F" w:rsidRDefault="00A3174F" w:rsidP="00A3174F">
      <w:pPr>
        <w:pStyle w:val="p"/>
        <w:shd w:val="clear" w:color="auto" w:fill="FFFFFF"/>
        <w:spacing w:before="0" w:beforeAutospacing="0" w:after="0" w:afterAutospacing="0"/>
        <w:rPr>
          <w:rFonts w:ascii="Cambria" w:hAnsi="Cambria"/>
          <w:color w:val="212121"/>
          <w:sz w:val="30"/>
          <w:szCs w:val="30"/>
        </w:rPr>
      </w:pPr>
    </w:p>
    <w:p w14:paraId="04F1D932" w14:textId="77777777" w:rsidR="00A3174F" w:rsidRDefault="00A3174F" w:rsidP="00A3174F">
      <w:pPr>
        <w:pStyle w:val="p"/>
        <w:shd w:val="clear" w:color="auto" w:fill="FFFFFF"/>
        <w:spacing w:before="0" w:beforeAutospacing="0" w:after="0" w:afterAutospacing="0"/>
        <w:rPr>
          <w:rFonts w:ascii="Cambria" w:hAnsi="Cambria"/>
          <w:color w:val="212121"/>
          <w:sz w:val="30"/>
          <w:szCs w:val="30"/>
        </w:rPr>
      </w:pPr>
    </w:p>
    <w:p w14:paraId="62AD9A74" w14:textId="77777777" w:rsidR="00944A41" w:rsidRPr="00CF7A9F" w:rsidRDefault="00944A41" w:rsidP="00944A41">
      <w:pPr>
        <w:pStyle w:val="Heading4"/>
        <w:shd w:val="clear" w:color="auto" w:fill="FFFFFF"/>
        <w:spacing w:before="0"/>
        <w:rPr>
          <w:rFonts w:ascii="Cambria" w:hAnsi="Cambria"/>
          <w:i w:val="0"/>
          <w:iCs w:val="0"/>
          <w:color w:val="603620"/>
          <w:spacing w:val="-2"/>
          <w:sz w:val="30"/>
          <w:szCs w:val="30"/>
        </w:rPr>
      </w:pPr>
      <w:r>
        <w:rPr>
          <w:rFonts w:ascii="Cambria" w:hAnsi="Cambria"/>
          <w:b/>
          <w:bCs/>
          <w:color w:val="603620"/>
          <w:spacing w:val="-2"/>
          <w:sz w:val="30"/>
          <w:szCs w:val="30"/>
        </w:rPr>
        <w:t> </w:t>
      </w:r>
      <w:r w:rsidRPr="00CF7A9F">
        <w:rPr>
          <w:rFonts w:ascii="Cambria" w:hAnsi="Cambria"/>
          <w:b/>
          <w:bCs/>
          <w:i w:val="0"/>
          <w:iCs w:val="0"/>
          <w:color w:val="404040" w:themeColor="text1" w:themeTint="BF"/>
          <w:spacing w:val="-2"/>
          <w:sz w:val="30"/>
          <w:szCs w:val="30"/>
        </w:rPr>
        <w:t>Correlation Analysis </w:t>
      </w:r>
    </w:p>
    <w:p w14:paraId="390B3F10" w14:textId="77777777" w:rsidR="00944A41" w:rsidRDefault="00944A41" w:rsidP="00944A41">
      <w:pPr>
        <w:pStyle w:val="p"/>
        <w:shd w:val="clear" w:color="auto" w:fill="FFFFFF"/>
        <w:spacing w:before="400" w:beforeAutospacing="0" w:after="400" w:afterAutospacing="0"/>
        <w:rPr>
          <w:rFonts w:ascii="Cambria" w:hAnsi="Cambria"/>
          <w:color w:val="212121"/>
          <w:sz w:val="30"/>
          <w:szCs w:val="30"/>
        </w:rPr>
      </w:pPr>
      <w:r>
        <w:rPr>
          <w:rFonts w:ascii="Cambria" w:hAnsi="Cambria"/>
          <w:color w:val="212121"/>
          <w:sz w:val="30"/>
          <w:szCs w:val="30"/>
        </w:rPr>
        <w:t>Due to the discernibility of information in plaintext images, adjacent pixels are usually highly correlated. Therefore, the reduction of the correlation between adjacent pixels of the cipher images is necessary [</w:t>
      </w:r>
      <w:hyperlink r:id="rId29" w:anchor="B48-entropy-24-00521" w:history="1">
        <w:r>
          <w:rPr>
            <w:rStyle w:val="Hyperlink"/>
            <w:rFonts w:ascii="Cambria" w:eastAsiaTheme="majorEastAsia" w:hAnsi="Cambria"/>
            <w:color w:val="376FAA"/>
            <w:sz w:val="30"/>
            <w:szCs w:val="30"/>
          </w:rPr>
          <w:t>48</w:t>
        </w:r>
      </w:hyperlink>
      <w:r>
        <w:rPr>
          <w:rFonts w:ascii="Cambria" w:hAnsi="Cambria"/>
          <w:color w:val="212121"/>
          <w:sz w:val="30"/>
          <w:szCs w:val="30"/>
        </w:rPr>
        <w:t>]. The calculation of pixel correlation is shown as Equation (21).</w:t>
      </w:r>
    </w:p>
    <w:p w14:paraId="7CA515D0" w14:textId="25DA52B7" w:rsidR="00944A41" w:rsidRDefault="00723129" w:rsidP="00CF7A9F">
      <w:pPr>
        <w:pStyle w:val="p"/>
        <w:shd w:val="clear" w:color="auto" w:fill="FFFFFF"/>
        <w:spacing w:before="400" w:beforeAutospacing="0" w:after="400" w:afterAutospacing="0"/>
        <w:jc w:val="center"/>
        <w:rPr>
          <w:rFonts w:ascii="Cambria" w:hAnsi="Cambria"/>
          <w:color w:val="212121"/>
          <w:sz w:val="30"/>
          <w:szCs w:val="30"/>
        </w:rPr>
      </w:pPr>
      <w:r w:rsidRPr="00723129">
        <w:rPr>
          <w:rFonts w:ascii="Cambria" w:hAnsi="Cambria"/>
          <w:noProof/>
          <w:color w:val="212121"/>
          <w:sz w:val="30"/>
          <w:szCs w:val="30"/>
        </w:rPr>
        <w:drawing>
          <wp:inline distT="0" distB="0" distL="0" distR="0" wp14:anchorId="43A3FBF0" wp14:editId="3431CB47">
            <wp:extent cx="5731510" cy="3843020"/>
            <wp:effectExtent l="0" t="0" r="2540" b="5080"/>
            <wp:docPr id="60659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5361" name=""/>
                    <pic:cNvPicPr/>
                  </pic:nvPicPr>
                  <pic:blipFill>
                    <a:blip r:embed="rId30"/>
                    <a:stretch>
                      <a:fillRect/>
                    </a:stretch>
                  </pic:blipFill>
                  <pic:spPr>
                    <a:xfrm>
                      <a:off x="0" y="0"/>
                      <a:ext cx="5731510" cy="3843020"/>
                    </a:xfrm>
                    <a:prstGeom prst="rect">
                      <a:avLst/>
                    </a:prstGeom>
                  </pic:spPr>
                </pic:pic>
              </a:graphicData>
            </a:graphic>
          </wp:inline>
        </w:drawing>
      </w:r>
    </w:p>
    <w:p w14:paraId="20A9163E" w14:textId="77777777" w:rsidR="00723129" w:rsidRDefault="00723129" w:rsidP="00944A41">
      <w:pPr>
        <w:pStyle w:val="p"/>
        <w:shd w:val="clear" w:color="auto" w:fill="FFFFFF"/>
        <w:spacing w:before="400" w:beforeAutospacing="0" w:after="400" w:afterAutospacing="0"/>
        <w:rPr>
          <w:rFonts w:ascii="Cambria" w:hAnsi="Cambria"/>
          <w:color w:val="212121"/>
          <w:sz w:val="30"/>
          <w:szCs w:val="30"/>
        </w:rPr>
      </w:pPr>
    </w:p>
    <w:p w14:paraId="07AA1612" w14:textId="77777777" w:rsidR="000B571B" w:rsidRDefault="000B571B" w:rsidP="00944A41">
      <w:pPr>
        <w:pStyle w:val="p"/>
        <w:shd w:val="clear" w:color="auto" w:fill="FFFFFF"/>
        <w:spacing w:before="400" w:beforeAutospacing="0" w:after="400" w:afterAutospacing="0"/>
        <w:rPr>
          <w:rFonts w:ascii="Cambria" w:hAnsi="Cambria"/>
          <w:color w:val="212121"/>
          <w:sz w:val="30"/>
          <w:szCs w:val="30"/>
        </w:rPr>
      </w:pPr>
    </w:p>
    <w:p w14:paraId="1DCEEEDC" w14:textId="231D5315" w:rsidR="00723129" w:rsidRDefault="00501CCE" w:rsidP="00944A41">
      <w:pPr>
        <w:pStyle w:val="p"/>
        <w:shd w:val="clear" w:color="auto" w:fill="FFFFFF"/>
        <w:spacing w:before="400" w:beforeAutospacing="0" w:after="400" w:afterAutospacing="0"/>
        <w:rPr>
          <w:rFonts w:ascii="Cambria" w:hAnsi="Cambria"/>
          <w:color w:val="212121"/>
          <w:sz w:val="30"/>
          <w:szCs w:val="30"/>
        </w:rPr>
      </w:pPr>
      <w:r w:rsidRPr="00501CCE">
        <w:rPr>
          <w:rFonts w:ascii="Cambria" w:hAnsi="Cambria"/>
          <w:noProof/>
          <w:color w:val="212121"/>
          <w:sz w:val="30"/>
          <w:szCs w:val="30"/>
        </w:rPr>
        <w:drawing>
          <wp:inline distT="0" distB="0" distL="0" distR="0" wp14:anchorId="40255256" wp14:editId="29080B08">
            <wp:extent cx="5731510" cy="1707515"/>
            <wp:effectExtent l="0" t="0" r="2540" b="6985"/>
            <wp:docPr id="123562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9922" name=""/>
                    <pic:cNvPicPr/>
                  </pic:nvPicPr>
                  <pic:blipFill>
                    <a:blip r:embed="rId31"/>
                    <a:stretch>
                      <a:fillRect/>
                    </a:stretch>
                  </pic:blipFill>
                  <pic:spPr>
                    <a:xfrm>
                      <a:off x="0" y="0"/>
                      <a:ext cx="5731510" cy="1707515"/>
                    </a:xfrm>
                    <a:prstGeom prst="rect">
                      <a:avLst/>
                    </a:prstGeom>
                  </pic:spPr>
                </pic:pic>
              </a:graphicData>
            </a:graphic>
          </wp:inline>
        </w:drawing>
      </w:r>
    </w:p>
    <w:p w14:paraId="5D765E5B" w14:textId="77777777" w:rsidR="00501CCE" w:rsidRDefault="00501CCE" w:rsidP="00944A41">
      <w:pPr>
        <w:pStyle w:val="p"/>
        <w:shd w:val="clear" w:color="auto" w:fill="FFFFFF"/>
        <w:spacing w:before="400" w:beforeAutospacing="0" w:after="400" w:afterAutospacing="0"/>
        <w:rPr>
          <w:rFonts w:ascii="Cambria" w:hAnsi="Cambria"/>
          <w:color w:val="212121"/>
          <w:sz w:val="30"/>
          <w:szCs w:val="30"/>
        </w:rPr>
      </w:pPr>
    </w:p>
    <w:p w14:paraId="3A1F3308" w14:textId="77777777" w:rsidR="00AF3A2B" w:rsidRDefault="00AF3A2B" w:rsidP="00AF3A2B">
      <w:pPr>
        <w:pStyle w:val="p"/>
        <w:shd w:val="clear" w:color="auto" w:fill="FFFFFF"/>
        <w:spacing w:before="400" w:beforeAutospacing="0" w:after="400" w:afterAutospacing="0"/>
        <w:rPr>
          <w:rFonts w:ascii="Cambria" w:hAnsi="Cambria"/>
          <w:color w:val="212121"/>
          <w:sz w:val="30"/>
          <w:szCs w:val="30"/>
        </w:rPr>
      </w:pPr>
      <w:r>
        <w:rPr>
          <w:rFonts w:ascii="Cambria" w:hAnsi="Cambria"/>
          <w:color w:val="212121"/>
          <w:sz w:val="30"/>
          <w:szCs w:val="30"/>
        </w:rPr>
        <w:t>It should be noted that the scheme combines double random phase encoding in 4</w:t>
      </w:r>
      <w:r>
        <w:rPr>
          <w:rStyle w:val="Emphasis"/>
          <w:rFonts w:ascii="Cambria" w:hAnsi="Cambria"/>
          <w:color w:val="212121"/>
          <w:sz w:val="30"/>
          <w:szCs w:val="30"/>
        </w:rPr>
        <w:t>f</w:t>
      </w:r>
      <w:r>
        <w:rPr>
          <w:rFonts w:ascii="Cambria" w:hAnsi="Cambria"/>
          <w:color w:val="212121"/>
          <w:sz w:val="30"/>
          <w:szCs w:val="30"/>
        </w:rPr>
        <w:t> system and Fresnel domain with Hopfield neural network to address inherent limitation of random matrix construction. The correlation coefficients of four encrypted images using various schemes are also demonstrated in </w:t>
      </w:r>
      <w:hyperlink r:id="rId32" w:tgtFrame="table" w:history="1">
        <w:r>
          <w:rPr>
            <w:rStyle w:val="Hyperlink"/>
            <w:rFonts w:ascii="Cambria" w:eastAsiaTheme="majorEastAsia" w:hAnsi="Cambria"/>
            <w:color w:val="376FAA"/>
            <w:sz w:val="30"/>
            <w:szCs w:val="30"/>
          </w:rPr>
          <w:t>Table 1</w:t>
        </w:r>
      </w:hyperlink>
      <w:r>
        <w:rPr>
          <w:rFonts w:ascii="Cambria" w:hAnsi="Cambria"/>
          <w:color w:val="212121"/>
          <w:sz w:val="30"/>
          <w:szCs w:val="30"/>
        </w:rPr>
        <w:t>. It can be seen that our method reaches relatively low correlation coefficients compared with other methods, which indicates that the integration of double random phase encoding and Hopfield neural network can achieve better performance.</w:t>
      </w:r>
    </w:p>
    <w:p w14:paraId="59F59325" w14:textId="47D95A65" w:rsidR="00AF3A2B" w:rsidRPr="00CF7A9F" w:rsidRDefault="00AF3A2B" w:rsidP="00AF3A2B">
      <w:pPr>
        <w:pStyle w:val="Heading4"/>
        <w:shd w:val="clear" w:color="auto" w:fill="FFFFFF"/>
        <w:spacing w:before="0"/>
        <w:rPr>
          <w:rFonts w:ascii="Cambria" w:hAnsi="Cambria"/>
          <w:i w:val="0"/>
          <w:iCs w:val="0"/>
          <w:color w:val="595959" w:themeColor="text1" w:themeTint="A6"/>
          <w:spacing w:val="-2"/>
          <w:sz w:val="32"/>
          <w:szCs w:val="32"/>
        </w:rPr>
      </w:pPr>
      <w:r w:rsidRPr="00CF7A9F">
        <w:rPr>
          <w:rFonts w:ascii="Cambria" w:hAnsi="Cambria"/>
          <w:b/>
          <w:bCs/>
          <w:i w:val="0"/>
          <w:iCs w:val="0"/>
          <w:color w:val="595959" w:themeColor="text1" w:themeTint="A6"/>
          <w:spacing w:val="-2"/>
          <w:sz w:val="32"/>
          <w:szCs w:val="32"/>
        </w:rPr>
        <w:t>Histogram Analysis </w:t>
      </w:r>
    </w:p>
    <w:p w14:paraId="3D1AD918" w14:textId="77777777" w:rsidR="00AF3A2B" w:rsidRDefault="00AF3A2B" w:rsidP="00AF3A2B">
      <w:pPr>
        <w:pStyle w:val="p"/>
        <w:shd w:val="clear" w:color="auto" w:fill="FFFFFF"/>
        <w:spacing w:before="400" w:beforeAutospacing="0" w:after="400" w:afterAutospacing="0"/>
        <w:rPr>
          <w:rFonts w:ascii="Cambria" w:hAnsi="Cambria"/>
          <w:color w:val="212121"/>
          <w:sz w:val="30"/>
          <w:szCs w:val="30"/>
        </w:rPr>
      </w:pPr>
      <w:r>
        <w:rPr>
          <w:rFonts w:ascii="Cambria" w:hAnsi="Cambria"/>
          <w:color w:val="212121"/>
          <w:sz w:val="30"/>
          <w:szCs w:val="30"/>
        </w:rPr>
        <w:t>Histogram analysis is the statistic of the number of times each value appears, in order to demonstrate the distribution of pixel values [</w:t>
      </w:r>
      <w:hyperlink r:id="rId33" w:anchor="B26-entropy-24-00521" w:history="1">
        <w:r>
          <w:rPr>
            <w:rStyle w:val="Hyperlink"/>
            <w:rFonts w:ascii="Cambria" w:eastAsiaTheme="majorEastAsia" w:hAnsi="Cambria"/>
            <w:color w:val="376FAA"/>
            <w:sz w:val="30"/>
            <w:szCs w:val="30"/>
          </w:rPr>
          <w:t>26</w:t>
        </w:r>
      </w:hyperlink>
      <w:r>
        <w:rPr>
          <w:rFonts w:ascii="Cambria" w:hAnsi="Cambria"/>
          <w:color w:val="212121"/>
          <w:sz w:val="30"/>
          <w:szCs w:val="30"/>
        </w:rPr>
        <w:t>]. The histogram of cipher image should not reflect any information about the original image. </w:t>
      </w:r>
      <w:hyperlink r:id="rId34" w:tgtFrame="figure" w:history="1">
        <w:r>
          <w:rPr>
            <w:rStyle w:val="Hyperlink"/>
            <w:rFonts w:ascii="Cambria" w:eastAsiaTheme="majorEastAsia" w:hAnsi="Cambria"/>
            <w:color w:val="376FAA"/>
            <w:sz w:val="30"/>
            <w:szCs w:val="30"/>
          </w:rPr>
          <w:t>Figure 12</w:t>
        </w:r>
      </w:hyperlink>
      <w:r>
        <w:rPr>
          <w:rFonts w:ascii="Cambria" w:hAnsi="Cambria"/>
          <w:color w:val="212121"/>
          <w:sz w:val="30"/>
          <w:szCs w:val="30"/>
        </w:rPr>
        <w:t> shows the histogram analysis of four images. It can be seen that the histograms of encrypted test images approximate Rayleigh distribution function, therefore the frequency distribution of plaintext images is hidden.</w:t>
      </w:r>
    </w:p>
    <w:p w14:paraId="4C1B85BD" w14:textId="77777777" w:rsidR="00501CCE" w:rsidRDefault="00501CCE" w:rsidP="00944A41">
      <w:pPr>
        <w:pStyle w:val="p"/>
        <w:shd w:val="clear" w:color="auto" w:fill="FFFFFF"/>
        <w:spacing w:before="400" w:beforeAutospacing="0" w:after="400" w:afterAutospacing="0"/>
        <w:rPr>
          <w:rFonts w:ascii="Cambria" w:hAnsi="Cambria"/>
          <w:color w:val="212121"/>
          <w:sz w:val="30"/>
          <w:szCs w:val="30"/>
        </w:rPr>
      </w:pPr>
    </w:p>
    <w:p w14:paraId="443051E6" w14:textId="77777777" w:rsidR="00A3174F" w:rsidRDefault="00A3174F" w:rsidP="00A3174F">
      <w:pPr>
        <w:pStyle w:val="p"/>
        <w:shd w:val="clear" w:color="auto" w:fill="FFFFFF"/>
        <w:spacing w:before="0" w:beforeAutospacing="0" w:after="0" w:afterAutospacing="0"/>
        <w:rPr>
          <w:rFonts w:ascii="Cambria" w:hAnsi="Cambria"/>
          <w:color w:val="212121"/>
          <w:sz w:val="30"/>
          <w:szCs w:val="30"/>
        </w:rPr>
      </w:pPr>
    </w:p>
    <w:p w14:paraId="69D20C43" w14:textId="4F954CED" w:rsidR="00984A72" w:rsidRDefault="003F4F10" w:rsidP="000B30CB">
      <w:r w:rsidRPr="003F4F10">
        <w:rPr>
          <w:noProof/>
        </w:rPr>
        <w:lastRenderedPageBreak/>
        <w:drawing>
          <wp:inline distT="0" distB="0" distL="0" distR="0" wp14:anchorId="2DB4EE79" wp14:editId="0183342F">
            <wp:extent cx="5731510" cy="2564765"/>
            <wp:effectExtent l="0" t="0" r="2540" b="6985"/>
            <wp:docPr id="180474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44337" name=""/>
                    <pic:cNvPicPr/>
                  </pic:nvPicPr>
                  <pic:blipFill>
                    <a:blip r:embed="rId35"/>
                    <a:stretch>
                      <a:fillRect/>
                    </a:stretch>
                  </pic:blipFill>
                  <pic:spPr>
                    <a:xfrm>
                      <a:off x="0" y="0"/>
                      <a:ext cx="5731510" cy="2564765"/>
                    </a:xfrm>
                    <a:prstGeom prst="rect">
                      <a:avLst/>
                    </a:prstGeom>
                  </pic:spPr>
                </pic:pic>
              </a:graphicData>
            </a:graphic>
          </wp:inline>
        </w:drawing>
      </w:r>
    </w:p>
    <w:p w14:paraId="37DB990E" w14:textId="77777777" w:rsidR="003F4F10" w:rsidRDefault="003F4F10" w:rsidP="000B30CB"/>
    <w:p w14:paraId="4662597B" w14:textId="2FAEDB72" w:rsidR="003F4F10" w:rsidRDefault="003F4F10" w:rsidP="000B30CB">
      <w:r w:rsidRPr="003F4F10">
        <w:rPr>
          <w:noProof/>
        </w:rPr>
        <w:drawing>
          <wp:inline distT="0" distB="0" distL="0" distR="0" wp14:anchorId="62257EC7" wp14:editId="05C26C5A">
            <wp:extent cx="5731510" cy="2478405"/>
            <wp:effectExtent l="0" t="0" r="2540" b="0"/>
            <wp:docPr id="812570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70805" name=""/>
                    <pic:cNvPicPr/>
                  </pic:nvPicPr>
                  <pic:blipFill>
                    <a:blip r:embed="rId36"/>
                    <a:stretch>
                      <a:fillRect/>
                    </a:stretch>
                  </pic:blipFill>
                  <pic:spPr>
                    <a:xfrm>
                      <a:off x="0" y="0"/>
                      <a:ext cx="5731510" cy="2478405"/>
                    </a:xfrm>
                    <a:prstGeom prst="rect">
                      <a:avLst/>
                    </a:prstGeom>
                  </pic:spPr>
                </pic:pic>
              </a:graphicData>
            </a:graphic>
          </wp:inline>
        </w:drawing>
      </w:r>
    </w:p>
    <w:p w14:paraId="79676DAC" w14:textId="4B7FD9A9" w:rsidR="003F4F10" w:rsidRDefault="00E2452E" w:rsidP="000B30CB">
      <w:r w:rsidRPr="00E2452E">
        <w:rPr>
          <w:noProof/>
        </w:rPr>
        <w:drawing>
          <wp:inline distT="0" distB="0" distL="0" distR="0" wp14:anchorId="02CDF473" wp14:editId="12C1F216">
            <wp:extent cx="5731510" cy="2508885"/>
            <wp:effectExtent l="0" t="0" r="2540" b="5715"/>
            <wp:docPr id="173903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036315" name=""/>
                    <pic:cNvPicPr/>
                  </pic:nvPicPr>
                  <pic:blipFill>
                    <a:blip r:embed="rId37"/>
                    <a:stretch>
                      <a:fillRect/>
                    </a:stretch>
                  </pic:blipFill>
                  <pic:spPr>
                    <a:xfrm>
                      <a:off x="0" y="0"/>
                      <a:ext cx="5731510" cy="2508885"/>
                    </a:xfrm>
                    <a:prstGeom prst="rect">
                      <a:avLst/>
                    </a:prstGeom>
                  </pic:spPr>
                </pic:pic>
              </a:graphicData>
            </a:graphic>
          </wp:inline>
        </w:drawing>
      </w:r>
    </w:p>
    <w:p w14:paraId="4A8811EF" w14:textId="77777777" w:rsidR="00E2452E" w:rsidRDefault="00E2452E" w:rsidP="000B30CB"/>
    <w:p w14:paraId="2E915796" w14:textId="77777777" w:rsidR="00E2452E" w:rsidRPr="00CF7A9F" w:rsidRDefault="00E2452E" w:rsidP="00E2452E">
      <w:pPr>
        <w:pStyle w:val="Heading4"/>
        <w:spacing w:before="0"/>
        <w:rPr>
          <w:rFonts w:ascii="Cambria" w:hAnsi="Cambria"/>
          <w:i w:val="0"/>
          <w:iCs w:val="0"/>
          <w:color w:val="603620"/>
          <w:spacing w:val="-2"/>
          <w:sz w:val="32"/>
          <w:szCs w:val="32"/>
        </w:rPr>
      </w:pPr>
      <w:r w:rsidRPr="00CF7A9F">
        <w:rPr>
          <w:rFonts w:ascii="Cambria" w:hAnsi="Cambria"/>
          <w:b/>
          <w:bCs/>
          <w:color w:val="603620"/>
          <w:spacing w:val="-2"/>
          <w:sz w:val="32"/>
          <w:szCs w:val="32"/>
        </w:rPr>
        <w:lastRenderedPageBreak/>
        <w:t> </w:t>
      </w:r>
      <w:r w:rsidRPr="00CF7A9F">
        <w:rPr>
          <w:rFonts w:ascii="Cambria" w:hAnsi="Cambria"/>
          <w:b/>
          <w:bCs/>
          <w:i w:val="0"/>
          <w:iCs w:val="0"/>
          <w:color w:val="595959" w:themeColor="text1" w:themeTint="A6"/>
          <w:spacing w:val="-2"/>
          <w:sz w:val="32"/>
          <w:szCs w:val="32"/>
        </w:rPr>
        <w:t>Binary Image Test </w:t>
      </w:r>
    </w:p>
    <w:p w14:paraId="18D9D9FB" w14:textId="77777777" w:rsidR="00E2452E" w:rsidRDefault="00E2452E" w:rsidP="00E2452E">
      <w:pPr>
        <w:pStyle w:val="p"/>
        <w:spacing w:before="400" w:beforeAutospacing="0" w:after="400" w:afterAutospacing="0"/>
      </w:pPr>
      <w:r>
        <w:t>Due to the simple content of binary images, the traditional methods are not applicable sometimes. To test the performance of the algorithm on binary images, the results of encryption are shown in </w:t>
      </w:r>
      <w:hyperlink r:id="rId38" w:tgtFrame="figure" w:history="1">
        <w:r>
          <w:rPr>
            <w:rStyle w:val="Hyperlink"/>
            <w:rFonts w:eastAsiaTheme="majorEastAsia"/>
            <w:color w:val="376FAA"/>
          </w:rPr>
          <w:t>Figure 13</w:t>
        </w:r>
      </w:hyperlink>
      <w:r>
        <w:t>. It can be seen that our algorithm works well on binary images, and the correlation coefficients of cipher images are listed in </w:t>
      </w:r>
      <w:hyperlink r:id="rId39" w:tgtFrame="table" w:history="1">
        <w:r>
          <w:rPr>
            <w:rStyle w:val="Hyperlink"/>
            <w:rFonts w:eastAsiaTheme="majorEastAsia"/>
            <w:color w:val="376FAA"/>
          </w:rPr>
          <w:t>Table 2</w:t>
        </w:r>
      </w:hyperlink>
      <w:r>
        <w:t>.</w:t>
      </w:r>
    </w:p>
    <w:p w14:paraId="5E35DDA2" w14:textId="788C2668" w:rsidR="00E2452E" w:rsidRDefault="00000000" w:rsidP="00E2452E">
      <w:hyperlink r:id="rId40" w:tgtFrame="tileshopwindow" w:history="1">
        <w:r w:rsidR="00E2452E">
          <w:rPr>
            <w:rFonts w:ascii="Cambria" w:hAnsi="Cambria"/>
            <w:color w:val="376FAA"/>
            <w:sz w:val="30"/>
            <w:szCs w:val="30"/>
            <w:bdr w:val="none" w:sz="0" w:space="0" w:color="auto" w:frame="1"/>
            <w:shd w:val="clear" w:color="auto" w:fill="FFFCF0"/>
          </w:rPr>
          <w:br/>
        </w:r>
      </w:hyperlink>
    </w:p>
    <w:p w14:paraId="7842B101" w14:textId="7A266AF5" w:rsidR="00984A72" w:rsidRDefault="001C4E16" w:rsidP="000B30CB">
      <w:r w:rsidRPr="001C4E16">
        <w:rPr>
          <w:noProof/>
        </w:rPr>
        <w:drawing>
          <wp:inline distT="0" distB="0" distL="0" distR="0" wp14:anchorId="2EE225A7" wp14:editId="69C66323">
            <wp:extent cx="5731510" cy="3175635"/>
            <wp:effectExtent l="0" t="0" r="2540" b="5715"/>
            <wp:docPr id="188402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20628" name=""/>
                    <pic:cNvPicPr/>
                  </pic:nvPicPr>
                  <pic:blipFill>
                    <a:blip r:embed="rId41"/>
                    <a:stretch>
                      <a:fillRect/>
                    </a:stretch>
                  </pic:blipFill>
                  <pic:spPr>
                    <a:xfrm>
                      <a:off x="0" y="0"/>
                      <a:ext cx="5731510" cy="3175635"/>
                    </a:xfrm>
                    <a:prstGeom prst="rect">
                      <a:avLst/>
                    </a:prstGeom>
                  </pic:spPr>
                </pic:pic>
              </a:graphicData>
            </a:graphic>
          </wp:inline>
        </w:drawing>
      </w:r>
    </w:p>
    <w:p w14:paraId="05D9B5D1" w14:textId="77777777" w:rsidR="001C4E16" w:rsidRDefault="001C4E16" w:rsidP="000B30CB"/>
    <w:p w14:paraId="5F0F3E9B" w14:textId="372B6425" w:rsidR="001C4E16" w:rsidRDefault="001C4E16" w:rsidP="000B30CB">
      <w:r w:rsidRPr="001C4E16">
        <w:rPr>
          <w:noProof/>
        </w:rPr>
        <w:drawing>
          <wp:inline distT="0" distB="0" distL="0" distR="0" wp14:anchorId="16ADA786" wp14:editId="73CD2819">
            <wp:extent cx="5731510" cy="3150235"/>
            <wp:effectExtent l="0" t="0" r="2540" b="0"/>
            <wp:docPr id="132060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01324" name=""/>
                    <pic:cNvPicPr/>
                  </pic:nvPicPr>
                  <pic:blipFill>
                    <a:blip r:embed="rId42"/>
                    <a:stretch>
                      <a:fillRect/>
                    </a:stretch>
                  </pic:blipFill>
                  <pic:spPr>
                    <a:xfrm>
                      <a:off x="0" y="0"/>
                      <a:ext cx="5731510" cy="3150235"/>
                    </a:xfrm>
                    <a:prstGeom prst="rect">
                      <a:avLst/>
                    </a:prstGeom>
                  </pic:spPr>
                </pic:pic>
              </a:graphicData>
            </a:graphic>
          </wp:inline>
        </w:drawing>
      </w:r>
    </w:p>
    <w:p w14:paraId="27CD25B6" w14:textId="77777777" w:rsidR="001C4E16" w:rsidRDefault="001C4E16" w:rsidP="000B30CB"/>
    <w:p w14:paraId="3CD5F7C5" w14:textId="32F7B675" w:rsidR="001C4E16" w:rsidRDefault="00A446B8" w:rsidP="000B30CB">
      <w:r w:rsidRPr="00A446B8">
        <w:rPr>
          <w:noProof/>
        </w:rPr>
        <w:drawing>
          <wp:inline distT="0" distB="0" distL="0" distR="0" wp14:anchorId="641F678A" wp14:editId="6FB90767">
            <wp:extent cx="5731510" cy="2875915"/>
            <wp:effectExtent l="0" t="0" r="2540" b="635"/>
            <wp:docPr id="43472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22155" name=""/>
                    <pic:cNvPicPr/>
                  </pic:nvPicPr>
                  <pic:blipFill>
                    <a:blip r:embed="rId43"/>
                    <a:stretch>
                      <a:fillRect/>
                    </a:stretch>
                  </pic:blipFill>
                  <pic:spPr>
                    <a:xfrm>
                      <a:off x="0" y="0"/>
                      <a:ext cx="5731510" cy="2875915"/>
                    </a:xfrm>
                    <a:prstGeom prst="rect">
                      <a:avLst/>
                    </a:prstGeom>
                  </pic:spPr>
                </pic:pic>
              </a:graphicData>
            </a:graphic>
          </wp:inline>
        </w:drawing>
      </w:r>
    </w:p>
    <w:p w14:paraId="35119DCA" w14:textId="630DA5DD" w:rsidR="00A446B8" w:rsidRDefault="00A446B8" w:rsidP="000B30CB">
      <w:r w:rsidRPr="00A446B8">
        <w:rPr>
          <w:noProof/>
        </w:rPr>
        <w:drawing>
          <wp:inline distT="0" distB="0" distL="0" distR="0" wp14:anchorId="1DA0E95A" wp14:editId="566107EE">
            <wp:extent cx="5731510" cy="3060700"/>
            <wp:effectExtent l="0" t="0" r="2540" b="6350"/>
            <wp:docPr id="187770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02697" name=""/>
                    <pic:cNvPicPr/>
                  </pic:nvPicPr>
                  <pic:blipFill>
                    <a:blip r:embed="rId44"/>
                    <a:stretch>
                      <a:fillRect/>
                    </a:stretch>
                  </pic:blipFill>
                  <pic:spPr>
                    <a:xfrm>
                      <a:off x="0" y="0"/>
                      <a:ext cx="5731510" cy="3060700"/>
                    </a:xfrm>
                    <a:prstGeom prst="rect">
                      <a:avLst/>
                    </a:prstGeom>
                  </pic:spPr>
                </pic:pic>
              </a:graphicData>
            </a:graphic>
          </wp:inline>
        </w:drawing>
      </w:r>
    </w:p>
    <w:p w14:paraId="5CD20CD5" w14:textId="77777777" w:rsidR="00A446B8" w:rsidRDefault="00A446B8" w:rsidP="000B30CB"/>
    <w:p w14:paraId="0A2712F2" w14:textId="77777777" w:rsidR="00A446B8" w:rsidRDefault="00A446B8" w:rsidP="000B30CB"/>
    <w:p w14:paraId="544A22DC" w14:textId="780DB8E3" w:rsidR="003F2ED2" w:rsidRDefault="003F2ED2" w:rsidP="000B30CB">
      <w:r w:rsidRPr="003F2ED2">
        <w:rPr>
          <w:noProof/>
        </w:rPr>
        <w:lastRenderedPageBreak/>
        <w:drawing>
          <wp:inline distT="0" distB="0" distL="0" distR="0" wp14:anchorId="417AD938" wp14:editId="49B0E088">
            <wp:extent cx="5731510" cy="2439035"/>
            <wp:effectExtent l="0" t="0" r="2540" b="0"/>
            <wp:docPr id="24553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4084" name=""/>
                    <pic:cNvPicPr/>
                  </pic:nvPicPr>
                  <pic:blipFill>
                    <a:blip r:embed="rId45"/>
                    <a:stretch>
                      <a:fillRect/>
                    </a:stretch>
                  </pic:blipFill>
                  <pic:spPr>
                    <a:xfrm>
                      <a:off x="0" y="0"/>
                      <a:ext cx="5731510" cy="2439035"/>
                    </a:xfrm>
                    <a:prstGeom prst="rect">
                      <a:avLst/>
                    </a:prstGeom>
                  </pic:spPr>
                </pic:pic>
              </a:graphicData>
            </a:graphic>
          </wp:inline>
        </w:drawing>
      </w:r>
    </w:p>
    <w:p w14:paraId="77A040BE" w14:textId="77777777" w:rsidR="003F2ED2" w:rsidRDefault="003F2ED2" w:rsidP="000B30CB"/>
    <w:p w14:paraId="1D513645" w14:textId="77777777" w:rsidR="003F2ED2" w:rsidRDefault="003F2ED2" w:rsidP="000B30CB"/>
    <w:p w14:paraId="20EE560F" w14:textId="77777777" w:rsidR="003F2ED2" w:rsidRDefault="003F2ED2" w:rsidP="000B30CB"/>
    <w:p w14:paraId="17819441" w14:textId="77777777" w:rsidR="003F2ED2" w:rsidRPr="003F2ED2" w:rsidRDefault="003F2ED2" w:rsidP="003F2ED2">
      <w:pPr>
        <w:pStyle w:val="Heading2"/>
        <w:pBdr>
          <w:bottom w:val="single" w:sz="6" w:space="0" w:color="97B0C8"/>
        </w:pBdr>
        <w:shd w:val="clear" w:color="auto" w:fill="FFFFFF"/>
        <w:spacing w:before="400" w:after="200" w:line="450" w:lineRule="atLeast"/>
        <w:rPr>
          <w:rFonts w:ascii="Cambria" w:hAnsi="Cambria"/>
          <w:color w:val="595959" w:themeColor="text1" w:themeTint="A6"/>
          <w:spacing w:val="-2"/>
          <w:sz w:val="34"/>
          <w:szCs w:val="34"/>
        </w:rPr>
      </w:pPr>
      <w:r w:rsidRPr="003F2ED2">
        <w:rPr>
          <w:rFonts w:ascii="Cambria" w:hAnsi="Cambria"/>
          <w:b/>
          <w:bCs/>
          <w:color w:val="595959" w:themeColor="text1" w:themeTint="A6"/>
          <w:spacing w:val="-2"/>
          <w:sz w:val="34"/>
          <w:szCs w:val="34"/>
        </w:rPr>
        <w:t>Conclusions</w:t>
      </w:r>
    </w:p>
    <w:p w14:paraId="61213457" w14:textId="77777777" w:rsidR="003F2ED2" w:rsidRDefault="003F2ED2" w:rsidP="003F2ED2">
      <w:pPr>
        <w:pStyle w:val="p"/>
        <w:shd w:val="clear" w:color="auto" w:fill="FFFFFF"/>
        <w:spacing w:before="400" w:beforeAutospacing="0" w:after="400" w:afterAutospacing="0"/>
        <w:rPr>
          <w:rFonts w:ascii="Cambria" w:hAnsi="Cambria"/>
          <w:color w:val="212121"/>
          <w:sz w:val="30"/>
          <w:szCs w:val="30"/>
        </w:rPr>
      </w:pPr>
      <w:r>
        <w:rPr>
          <w:rFonts w:ascii="Cambria" w:hAnsi="Cambria"/>
          <w:color w:val="212121"/>
          <w:sz w:val="30"/>
          <w:szCs w:val="30"/>
        </w:rPr>
        <w:t>This paper proposes an optical image encryption method using double random-phase encoding in 4</w:t>
      </w:r>
      <w:r>
        <w:rPr>
          <w:rStyle w:val="Emphasis"/>
          <w:rFonts w:ascii="Cambria" w:eastAsiaTheme="majorEastAsia" w:hAnsi="Cambria"/>
          <w:color w:val="212121"/>
          <w:sz w:val="30"/>
          <w:szCs w:val="30"/>
        </w:rPr>
        <w:t>f</w:t>
      </w:r>
      <w:r>
        <w:rPr>
          <w:rFonts w:ascii="Cambria" w:hAnsi="Cambria"/>
          <w:color w:val="212121"/>
          <w:sz w:val="30"/>
          <w:szCs w:val="30"/>
        </w:rPr>
        <w:t> system and Fresnel domain based on chaotic system. The chaotic sequences are constructed by applying a fuzzy single neuronal dynamic system and a Hopfield chaotic neural network. The plaintext image is decomposed into sub-signals by wavelet packet transform, and then the sub-signals are scrambled. By adaptive classification, the sub-signals are divided into two layers. The first layer and second layer are encrypted in 4</w:t>
      </w:r>
      <w:r>
        <w:rPr>
          <w:rStyle w:val="Emphasis"/>
          <w:rFonts w:ascii="Cambria" w:eastAsiaTheme="majorEastAsia" w:hAnsi="Cambria"/>
          <w:color w:val="212121"/>
          <w:sz w:val="30"/>
          <w:szCs w:val="30"/>
        </w:rPr>
        <w:t>f</w:t>
      </w:r>
      <w:r>
        <w:rPr>
          <w:rFonts w:ascii="Cambria" w:hAnsi="Cambria"/>
          <w:color w:val="212121"/>
          <w:sz w:val="30"/>
          <w:szCs w:val="30"/>
        </w:rPr>
        <w:t> system and Fresnel domain, thus completing the hybrid encryption. After inverse wavelet packet transform, the encrypted image is obtained through another scrambling. The RSA cryptosystem is applied to the allocation and management of the keys used in the scheme. Numerical simulations have demonstrated the security and effectiveness of the proposed scheme. The suggested scheme implements selective encryption of the local image, which improves the protection efficiency of vital information. It should be noted that the fuzzy numbers effectively enhance the stability and key space of the single neuronal dynamic system, and different fuzzy numbers other than triangular may be applicable to more chaotic systems.</w:t>
      </w:r>
    </w:p>
    <w:p w14:paraId="2636D1EF" w14:textId="77777777" w:rsidR="00302A93" w:rsidRDefault="00302A93" w:rsidP="003F2ED2">
      <w:pPr>
        <w:pStyle w:val="p"/>
        <w:shd w:val="clear" w:color="auto" w:fill="FFFFFF"/>
        <w:spacing w:before="400" w:beforeAutospacing="0" w:after="400" w:afterAutospacing="0"/>
        <w:rPr>
          <w:rFonts w:ascii="Cambria" w:hAnsi="Cambria"/>
          <w:color w:val="212121"/>
          <w:sz w:val="30"/>
          <w:szCs w:val="30"/>
        </w:rPr>
      </w:pPr>
    </w:p>
    <w:p w14:paraId="67755C6D" w14:textId="77777777" w:rsidR="00302A93" w:rsidRPr="00601920" w:rsidRDefault="00302A93" w:rsidP="00302A93">
      <w:pPr>
        <w:pStyle w:val="Heading1"/>
        <w:jc w:val="center"/>
        <w:rPr>
          <w:color w:val="595959" w:themeColor="text1" w:themeTint="A6"/>
        </w:rPr>
      </w:pPr>
      <w:bookmarkStart w:id="1" w:name="_Toc64217789"/>
      <w:r w:rsidRPr="00601920">
        <w:rPr>
          <w:color w:val="595959" w:themeColor="text1" w:themeTint="A6"/>
        </w:rPr>
        <w:lastRenderedPageBreak/>
        <w:t>References</w:t>
      </w:r>
      <w:bookmarkEnd w:id="1"/>
    </w:p>
    <w:p w14:paraId="1C67A481" w14:textId="77777777" w:rsidR="00302A93" w:rsidRDefault="00302A93" w:rsidP="00302A93"/>
    <w:p w14:paraId="6E6F4ACD" w14:textId="5706DD73" w:rsidR="00302A93" w:rsidRDefault="00302A93" w:rsidP="00302A93">
      <w:pPr>
        <w:pStyle w:val="p"/>
        <w:shd w:val="clear" w:color="auto" w:fill="FFFFFF"/>
        <w:spacing w:before="400" w:beforeAutospacing="0" w:after="400" w:afterAutospacing="0"/>
        <w:rPr>
          <w:rFonts w:ascii="Cambria" w:hAnsi="Cambria"/>
          <w:color w:val="212121"/>
          <w:sz w:val="30"/>
          <w:szCs w:val="30"/>
        </w:rPr>
      </w:pPr>
    </w:p>
    <w:p w14:paraId="075B29F0" w14:textId="77777777" w:rsidR="00601920" w:rsidRPr="00601920" w:rsidRDefault="00601920" w:rsidP="00601920">
      <w:pPr>
        <w:shd w:val="clear" w:color="auto" w:fill="FFFFFF"/>
        <w:spacing w:line="240" w:lineRule="auto"/>
        <w:rPr>
          <w:rFonts w:ascii="Cambria" w:eastAsia="Times New Roman" w:hAnsi="Cambria" w:cs="Times New Roman"/>
          <w:color w:val="212121"/>
          <w:kern w:val="0"/>
          <w:sz w:val="26"/>
          <w:szCs w:val="26"/>
          <w:lang w:eastAsia="en-IN"/>
          <w14:ligatures w14:val="none"/>
        </w:rPr>
      </w:pPr>
      <w:r w:rsidRPr="00601920">
        <w:rPr>
          <w:rFonts w:ascii="Cambria" w:eastAsia="Times New Roman" w:hAnsi="Cambria" w:cs="Times New Roman"/>
          <w:color w:val="212121"/>
          <w:kern w:val="0"/>
          <w:sz w:val="26"/>
          <w:szCs w:val="26"/>
          <w:lang w:eastAsia="en-IN"/>
          <w14:ligatures w14:val="none"/>
        </w:rPr>
        <w:t> </w:t>
      </w:r>
      <w:proofErr w:type="spellStart"/>
      <w:r w:rsidRPr="00601920">
        <w:rPr>
          <w:rFonts w:ascii="Cambria" w:eastAsia="Times New Roman" w:hAnsi="Cambria" w:cs="Times New Roman"/>
          <w:color w:val="212121"/>
          <w:kern w:val="0"/>
          <w:sz w:val="26"/>
          <w:szCs w:val="26"/>
          <w:lang w:eastAsia="en-IN"/>
          <w14:ligatures w14:val="none"/>
        </w:rPr>
        <w:t>Alfalou</w:t>
      </w:r>
      <w:proofErr w:type="spellEnd"/>
      <w:r w:rsidRPr="00601920">
        <w:rPr>
          <w:rFonts w:ascii="Cambria" w:eastAsia="Times New Roman" w:hAnsi="Cambria" w:cs="Times New Roman"/>
          <w:color w:val="212121"/>
          <w:kern w:val="0"/>
          <w:sz w:val="26"/>
          <w:szCs w:val="26"/>
          <w:lang w:eastAsia="en-IN"/>
          <w14:ligatures w14:val="none"/>
        </w:rPr>
        <w:t xml:space="preserve"> A., Brosseau C. Optical image compression and encryption methods. </w:t>
      </w:r>
      <w:r w:rsidRPr="00601920">
        <w:rPr>
          <w:rFonts w:ascii="Cambria" w:eastAsia="Times New Roman" w:hAnsi="Cambria" w:cs="Times New Roman"/>
          <w:i/>
          <w:iCs/>
          <w:color w:val="212121"/>
          <w:kern w:val="0"/>
          <w:sz w:val="26"/>
          <w:szCs w:val="26"/>
          <w:lang w:eastAsia="en-IN"/>
          <w14:ligatures w14:val="none"/>
        </w:rPr>
        <w:t>Adv. Opt. Photonics. </w:t>
      </w:r>
      <w:proofErr w:type="gramStart"/>
      <w:r w:rsidRPr="00601920">
        <w:rPr>
          <w:rFonts w:ascii="Cambria" w:eastAsia="Times New Roman" w:hAnsi="Cambria" w:cs="Times New Roman"/>
          <w:color w:val="212121"/>
          <w:kern w:val="0"/>
          <w:sz w:val="26"/>
          <w:szCs w:val="26"/>
          <w:lang w:eastAsia="en-IN"/>
          <w14:ligatures w14:val="none"/>
        </w:rPr>
        <w:t>2009;1:589</w:t>
      </w:r>
      <w:proofErr w:type="gramEnd"/>
      <w:r w:rsidRPr="00601920">
        <w:rPr>
          <w:rFonts w:ascii="Cambria" w:eastAsia="Times New Roman" w:hAnsi="Cambria" w:cs="Times New Roman"/>
          <w:color w:val="212121"/>
          <w:kern w:val="0"/>
          <w:sz w:val="26"/>
          <w:szCs w:val="26"/>
          <w:lang w:eastAsia="en-IN"/>
          <w14:ligatures w14:val="none"/>
        </w:rPr>
        <w:t xml:space="preserve">–636. </w:t>
      </w:r>
      <w:proofErr w:type="spellStart"/>
      <w:r w:rsidRPr="00601920">
        <w:rPr>
          <w:rFonts w:ascii="Cambria" w:eastAsia="Times New Roman" w:hAnsi="Cambria" w:cs="Times New Roman"/>
          <w:color w:val="212121"/>
          <w:kern w:val="0"/>
          <w:sz w:val="26"/>
          <w:szCs w:val="26"/>
          <w:lang w:eastAsia="en-IN"/>
          <w14:ligatures w14:val="none"/>
        </w:rPr>
        <w:t>doi</w:t>
      </w:r>
      <w:proofErr w:type="spellEnd"/>
      <w:r w:rsidRPr="00601920">
        <w:rPr>
          <w:rFonts w:ascii="Cambria" w:eastAsia="Times New Roman" w:hAnsi="Cambria" w:cs="Times New Roman"/>
          <w:color w:val="212121"/>
          <w:kern w:val="0"/>
          <w:sz w:val="26"/>
          <w:szCs w:val="26"/>
          <w:lang w:eastAsia="en-IN"/>
          <w14:ligatures w14:val="none"/>
        </w:rPr>
        <w:t>: 10.1364/AOP.1.000589. [</w:t>
      </w:r>
      <w:proofErr w:type="spellStart"/>
      <w:r w:rsidRPr="00601920">
        <w:rPr>
          <w:rFonts w:ascii="Cambria" w:eastAsia="Times New Roman" w:hAnsi="Cambria" w:cs="Times New Roman"/>
          <w:color w:val="212121"/>
          <w:kern w:val="0"/>
          <w:sz w:val="26"/>
          <w:szCs w:val="26"/>
          <w:lang w:eastAsia="en-IN"/>
          <w14:ligatures w14:val="none"/>
        </w:rPr>
        <w:fldChar w:fldCharType="begin"/>
      </w:r>
      <w:r w:rsidRPr="00601920">
        <w:rPr>
          <w:rFonts w:ascii="Cambria" w:eastAsia="Times New Roman" w:hAnsi="Cambria" w:cs="Times New Roman"/>
          <w:color w:val="212121"/>
          <w:kern w:val="0"/>
          <w:sz w:val="26"/>
          <w:szCs w:val="26"/>
          <w:lang w:eastAsia="en-IN"/>
          <w14:ligatures w14:val="none"/>
        </w:rPr>
        <w:instrText>HYPERLINK "https://doi.org/10.1364%2FAOP.1.000589" \t "_blank"</w:instrText>
      </w:r>
      <w:r w:rsidRPr="00601920">
        <w:rPr>
          <w:rFonts w:ascii="Cambria" w:eastAsia="Times New Roman" w:hAnsi="Cambria" w:cs="Times New Roman"/>
          <w:color w:val="212121"/>
          <w:kern w:val="0"/>
          <w:sz w:val="26"/>
          <w:szCs w:val="26"/>
          <w:lang w:eastAsia="en-IN"/>
          <w14:ligatures w14:val="none"/>
        </w:rPr>
      </w:r>
      <w:r w:rsidRPr="00601920">
        <w:rPr>
          <w:rFonts w:ascii="Cambria" w:eastAsia="Times New Roman" w:hAnsi="Cambria" w:cs="Times New Roman"/>
          <w:color w:val="212121"/>
          <w:kern w:val="0"/>
          <w:sz w:val="26"/>
          <w:szCs w:val="26"/>
          <w:lang w:eastAsia="en-IN"/>
          <w14:ligatures w14:val="none"/>
        </w:rPr>
        <w:fldChar w:fldCharType="separate"/>
      </w:r>
      <w:r w:rsidRPr="00601920">
        <w:rPr>
          <w:rFonts w:ascii="Cambria" w:eastAsia="Times New Roman" w:hAnsi="Cambria" w:cs="Times New Roman"/>
          <w:color w:val="376FAA"/>
          <w:kern w:val="0"/>
          <w:sz w:val="26"/>
          <w:szCs w:val="26"/>
          <w:u w:val="single"/>
          <w:lang w:eastAsia="en-IN"/>
          <w14:ligatures w14:val="none"/>
        </w:rPr>
        <w:t>CrossRef</w:t>
      </w:r>
      <w:proofErr w:type="spellEnd"/>
      <w:r w:rsidRPr="00601920">
        <w:rPr>
          <w:rFonts w:ascii="Cambria" w:eastAsia="Times New Roman" w:hAnsi="Cambria" w:cs="Times New Roman"/>
          <w:color w:val="212121"/>
          <w:kern w:val="0"/>
          <w:sz w:val="26"/>
          <w:szCs w:val="26"/>
          <w:lang w:eastAsia="en-IN"/>
          <w14:ligatures w14:val="none"/>
        </w:rPr>
        <w:fldChar w:fldCharType="end"/>
      </w:r>
      <w:r w:rsidRPr="00601920">
        <w:rPr>
          <w:rFonts w:ascii="Cambria" w:eastAsia="Times New Roman" w:hAnsi="Cambria" w:cs="Times New Roman"/>
          <w:color w:val="212121"/>
          <w:kern w:val="0"/>
          <w:sz w:val="26"/>
          <w:szCs w:val="26"/>
          <w:lang w:eastAsia="en-IN"/>
          <w14:ligatures w14:val="none"/>
        </w:rPr>
        <w:t>] [</w:t>
      </w:r>
      <w:hyperlink r:id="rId46" w:tgtFrame="_blank" w:history="1">
        <w:r w:rsidRPr="00601920">
          <w:rPr>
            <w:rFonts w:ascii="Cambria" w:eastAsia="Times New Roman" w:hAnsi="Cambria" w:cs="Times New Roman"/>
            <w:color w:val="376FAA"/>
            <w:kern w:val="0"/>
            <w:sz w:val="26"/>
            <w:szCs w:val="26"/>
            <w:u w:val="single"/>
            <w:lang w:eastAsia="en-IN"/>
            <w14:ligatures w14:val="none"/>
          </w:rPr>
          <w:t>Google Scholar</w:t>
        </w:r>
      </w:hyperlink>
      <w:r w:rsidRPr="00601920">
        <w:rPr>
          <w:rFonts w:ascii="Cambria" w:eastAsia="Times New Roman" w:hAnsi="Cambria" w:cs="Times New Roman"/>
          <w:color w:val="212121"/>
          <w:kern w:val="0"/>
          <w:sz w:val="26"/>
          <w:szCs w:val="26"/>
          <w:lang w:eastAsia="en-IN"/>
          <w14:ligatures w14:val="none"/>
        </w:rPr>
        <w:t>]</w:t>
      </w:r>
    </w:p>
    <w:p w14:paraId="4F649AAD" w14:textId="77777777" w:rsidR="00601920" w:rsidRPr="00601920" w:rsidRDefault="00601920" w:rsidP="00601920">
      <w:pPr>
        <w:shd w:val="clear" w:color="auto" w:fill="FFFFFF"/>
        <w:spacing w:line="240" w:lineRule="auto"/>
        <w:rPr>
          <w:rFonts w:ascii="Cambria" w:eastAsia="Times New Roman" w:hAnsi="Cambria" w:cs="Times New Roman"/>
          <w:color w:val="212121"/>
          <w:kern w:val="0"/>
          <w:sz w:val="26"/>
          <w:szCs w:val="26"/>
          <w:lang w:eastAsia="en-IN"/>
          <w14:ligatures w14:val="none"/>
        </w:rPr>
      </w:pPr>
      <w:r w:rsidRPr="00601920">
        <w:rPr>
          <w:rFonts w:ascii="Cambria" w:eastAsia="Times New Roman" w:hAnsi="Cambria" w:cs="Times New Roman"/>
          <w:color w:val="212121"/>
          <w:kern w:val="0"/>
          <w:sz w:val="26"/>
          <w:szCs w:val="26"/>
          <w:lang w:eastAsia="en-IN"/>
          <w14:ligatures w14:val="none"/>
        </w:rPr>
        <w:t>2. Shi Y., Li T., Wang Y., Gao Q., Zhang S., Li H. Optical image encryption via ptychography. </w:t>
      </w:r>
      <w:r w:rsidRPr="00601920">
        <w:rPr>
          <w:rFonts w:ascii="Cambria" w:eastAsia="Times New Roman" w:hAnsi="Cambria" w:cs="Times New Roman"/>
          <w:i/>
          <w:iCs/>
          <w:color w:val="212121"/>
          <w:kern w:val="0"/>
          <w:sz w:val="26"/>
          <w:szCs w:val="26"/>
          <w:lang w:eastAsia="en-IN"/>
          <w14:ligatures w14:val="none"/>
        </w:rPr>
        <w:t>Opt. Lett. </w:t>
      </w:r>
      <w:proofErr w:type="gramStart"/>
      <w:r w:rsidRPr="00601920">
        <w:rPr>
          <w:rFonts w:ascii="Cambria" w:eastAsia="Times New Roman" w:hAnsi="Cambria" w:cs="Times New Roman"/>
          <w:color w:val="212121"/>
          <w:kern w:val="0"/>
          <w:sz w:val="26"/>
          <w:szCs w:val="26"/>
          <w:lang w:eastAsia="en-IN"/>
          <w14:ligatures w14:val="none"/>
        </w:rPr>
        <w:t>2013;38:1425</w:t>
      </w:r>
      <w:proofErr w:type="gramEnd"/>
      <w:r w:rsidRPr="00601920">
        <w:rPr>
          <w:rFonts w:ascii="Cambria" w:eastAsia="Times New Roman" w:hAnsi="Cambria" w:cs="Times New Roman"/>
          <w:color w:val="212121"/>
          <w:kern w:val="0"/>
          <w:sz w:val="26"/>
          <w:szCs w:val="26"/>
          <w:lang w:eastAsia="en-IN"/>
          <w14:ligatures w14:val="none"/>
        </w:rPr>
        <w:t xml:space="preserve">–1427. </w:t>
      </w:r>
      <w:proofErr w:type="spellStart"/>
      <w:r w:rsidRPr="00601920">
        <w:rPr>
          <w:rFonts w:ascii="Cambria" w:eastAsia="Times New Roman" w:hAnsi="Cambria" w:cs="Times New Roman"/>
          <w:color w:val="212121"/>
          <w:kern w:val="0"/>
          <w:sz w:val="26"/>
          <w:szCs w:val="26"/>
          <w:lang w:eastAsia="en-IN"/>
          <w14:ligatures w14:val="none"/>
        </w:rPr>
        <w:t>doi</w:t>
      </w:r>
      <w:proofErr w:type="spellEnd"/>
      <w:r w:rsidRPr="00601920">
        <w:rPr>
          <w:rFonts w:ascii="Cambria" w:eastAsia="Times New Roman" w:hAnsi="Cambria" w:cs="Times New Roman"/>
          <w:color w:val="212121"/>
          <w:kern w:val="0"/>
          <w:sz w:val="26"/>
          <w:szCs w:val="26"/>
          <w:lang w:eastAsia="en-IN"/>
          <w14:ligatures w14:val="none"/>
        </w:rPr>
        <w:t>: 10.1364/OL.38.001425. [</w:t>
      </w:r>
      <w:hyperlink r:id="rId47" w:history="1">
        <w:r w:rsidRPr="00601920">
          <w:rPr>
            <w:rFonts w:ascii="Cambria" w:eastAsia="Times New Roman" w:hAnsi="Cambria" w:cs="Times New Roman"/>
            <w:color w:val="376FAA"/>
            <w:kern w:val="0"/>
            <w:sz w:val="26"/>
            <w:szCs w:val="26"/>
            <w:u w:val="single"/>
            <w:lang w:eastAsia="en-IN"/>
            <w14:ligatures w14:val="none"/>
          </w:rPr>
          <w:t>PubMed</w:t>
        </w:r>
      </w:hyperlink>
      <w:r w:rsidRPr="00601920">
        <w:rPr>
          <w:rFonts w:ascii="Cambria" w:eastAsia="Times New Roman" w:hAnsi="Cambria" w:cs="Times New Roman"/>
          <w:color w:val="212121"/>
          <w:kern w:val="0"/>
          <w:sz w:val="26"/>
          <w:szCs w:val="26"/>
          <w:lang w:eastAsia="en-IN"/>
          <w14:ligatures w14:val="none"/>
        </w:rPr>
        <w:t>] [</w:t>
      </w:r>
      <w:proofErr w:type="spellStart"/>
      <w:r w:rsidRPr="00601920">
        <w:rPr>
          <w:rFonts w:ascii="Cambria" w:eastAsia="Times New Roman" w:hAnsi="Cambria" w:cs="Times New Roman"/>
          <w:color w:val="212121"/>
          <w:kern w:val="0"/>
          <w:sz w:val="26"/>
          <w:szCs w:val="26"/>
          <w:lang w:eastAsia="en-IN"/>
          <w14:ligatures w14:val="none"/>
        </w:rPr>
        <w:fldChar w:fldCharType="begin"/>
      </w:r>
      <w:r w:rsidRPr="00601920">
        <w:rPr>
          <w:rFonts w:ascii="Cambria" w:eastAsia="Times New Roman" w:hAnsi="Cambria" w:cs="Times New Roman"/>
          <w:color w:val="212121"/>
          <w:kern w:val="0"/>
          <w:sz w:val="26"/>
          <w:szCs w:val="26"/>
          <w:lang w:eastAsia="en-IN"/>
          <w14:ligatures w14:val="none"/>
        </w:rPr>
        <w:instrText>HYPERLINK "https://doi.org/10.1364%2FOL.38.001425" \t "_blank"</w:instrText>
      </w:r>
      <w:r w:rsidRPr="00601920">
        <w:rPr>
          <w:rFonts w:ascii="Cambria" w:eastAsia="Times New Roman" w:hAnsi="Cambria" w:cs="Times New Roman"/>
          <w:color w:val="212121"/>
          <w:kern w:val="0"/>
          <w:sz w:val="26"/>
          <w:szCs w:val="26"/>
          <w:lang w:eastAsia="en-IN"/>
          <w14:ligatures w14:val="none"/>
        </w:rPr>
      </w:r>
      <w:r w:rsidRPr="00601920">
        <w:rPr>
          <w:rFonts w:ascii="Cambria" w:eastAsia="Times New Roman" w:hAnsi="Cambria" w:cs="Times New Roman"/>
          <w:color w:val="212121"/>
          <w:kern w:val="0"/>
          <w:sz w:val="26"/>
          <w:szCs w:val="26"/>
          <w:lang w:eastAsia="en-IN"/>
          <w14:ligatures w14:val="none"/>
        </w:rPr>
        <w:fldChar w:fldCharType="separate"/>
      </w:r>
      <w:r w:rsidRPr="00601920">
        <w:rPr>
          <w:rFonts w:ascii="Cambria" w:eastAsia="Times New Roman" w:hAnsi="Cambria" w:cs="Times New Roman"/>
          <w:color w:val="376FAA"/>
          <w:kern w:val="0"/>
          <w:sz w:val="26"/>
          <w:szCs w:val="26"/>
          <w:u w:val="single"/>
          <w:lang w:eastAsia="en-IN"/>
          <w14:ligatures w14:val="none"/>
        </w:rPr>
        <w:t>CrossRef</w:t>
      </w:r>
      <w:proofErr w:type="spellEnd"/>
      <w:r w:rsidRPr="00601920">
        <w:rPr>
          <w:rFonts w:ascii="Cambria" w:eastAsia="Times New Roman" w:hAnsi="Cambria" w:cs="Times New Roman"/>
          <w:color w:val="212121"/>
          <w:kern w:val="0"/>
          <w:sz w:val="26"/>
          <w:szCs w:val="26"/>
          <w:lang w:eastAsia="en-IN"/>
          <w14:ligatures w14:val="none"/>
        </w:rPr>
        <w:fldChar w:fldCharType="end"/>
      </w:r>
      <w:r w:rsidRPr="00601920">
        <w:rPr>
          <w:rFonts w:ascii="Cambria" w:eastAsia="Times New Roman" w:hAnsi="Cambria" w:cs="Times New Roman"/>
          <w:color w:val="212121"/>
          <w:kern w:val="0"/>
          <w:sz w:val="26"/>
          <w:szCs w:val="26"/>
          <w:lang w:eastAsia="en-IN"/>
          <w14:ligatures w14:val="none"/>
        </w:rPr>
        <w:t>] [</w:t>
      </w:r>
      <w:hyperlink r:id="rId48" w:tgtFrame="_blank" w:history="1">
        <w:r w:rsidRPr="00601920">
          <w:rPr>
            <w:rFonts w:ascii="Cambria" w:eastAsia="Times New Roman" w:hAnsi="Cambria" w:cs="Times New Roman"/>
            <w:color w:val="376FAA"/>
            <w:kern w:val="0"/>
            <w:sz w:val="26"/>
            <w:szCs w:val="26"/>
            <w:u w:val="single"/>
            <w:lang w:eastAsia="en-IN"/>
            <w14:ligatures w14:val="none"/>
          </w:rPr>
          <w:t>Google Scholar</w:t>
        </w:r>
      </w:hyperlink>
      <w:r w:rsidRPr="00601920">
        <w:rPr>
          <w:rFonts w:ascii="Cambria" w:eastAsia="Times New Roman" w:hAnsi="Cambria" w:cs="Times New Roman"/>
          <w:color w:val="212121"/>
          <w:kern w:val="0"/>
          <w:sz w:val="26"/>
          <w:szCs w:val="26"/>
          <w:lang w:eastAsia="en-IN"/>
          <w14:ligatures w14:val="none"/>
        </w:rPr>
        <w:t>]</w:t>
      </w:r>
    </w:p>
    <w:p w14:paraId="618ECB6B" w14:textId="77777777" w:rsidR="00601920" w:rsidRPr="00601920" w:rsidRDefault="00601920" w:rsidP="00601920">
      <w:pPr>
        <w:shd w:val="clear" w:color="auto" w:fill="FFFFFF"/>
        <w:spacing w:line="240" w:lineRule="auto"/>
        <w:rPr>
          <w:rFonts w:ascii="Cambria" w:eastAsia="Times New Roman" w:hAnsi="Cambria" w:cs="Times New Roman"/>
          <w:color w:val="212121"/>
          <w:kern w:val="0"/>
          <w:sz w:val="26"/>
          <w:szCs w:val="26"/>
          <w:lang w:eastAsia="en-IN"/>
          <w14:ligatures w14:val="none"/>
        </w:rPr>
      </w:pPr>
      <w:r w:rsidRPr="00601920">
        <w:rPr>
          <w:rFonts w:ascii="Cambria" w:eastAsia="Times New Roman" w:hAnsi="Cambria" w:cs="Times New Roman"/>
          <w:color w:val="212121"/>
          <w:kern w:val="0"/>
          <w:sz w:val="26"/>
          <w:szCs w:val="26"/>
          <w:lang w:eastAsia="en-IN"/>
          <w14:ligatures w14:val="none"/>
        </w:rPr>
        <w:t>3. Gong L., Deng C., Pan S., Zhou N. Image compression-encryption algorithms by combining hyper-chaotic system with discrete fractional random transform. </w:t>
      </w:r>
      <w:r w:rsidRPr="00601920">
        <w:rPr>
          <w:rFonts w:ascii="Cambria" w:eastAsia="Times New Roman" w:hAnsi="Cambria" w:cs="Times New Roman"/>
          <w:i/>
          <w:iCs/>
          <w:color w:val="212121"/>
          <w:kern w:val="0"/>
          <w:sz w:val="26"/>
          <w:szCs w:val="26"/>
          <w:lang w:eastAsia="en-IN"/>
          <w14:ligatures w14:val="none"/>
        </w:rPr>
        <w:t>Opt. Laser Technol. </w:t>
      </w:r>
      <w:proofErr w:type="gramStart"/>
      <w:r w:rsidRPr="00601920">
        <w:rPr>
          <w:rFonts w:ascii="Cambria" w:eastAsia="Times New Roman" w:hAnsi="Cambria" w:cs="Times New Roman"/>
          <w:color w:val="212121"/>
          <w:kern w:val="0"/>
          <w:sz w:val="26"/>
          <w:szCs w:val="26"/>
          <w:lang w:eastAsia="en-IN"/>
          <w14:ligatures w14:val="none"/>
        </w:rPr>
        <w:t>2018;103:48</w:t>
      </w:r>
      <w:proofErr w:type="gramEnd"/>
      <w:r w:rsidRPr="00601920">
        <w:rPr>
          <w:rFonts w:ascii="Cambria" w:eastAsia="Times New Roman" w:hAnsi="Cambria" w:cs="Times New Roman"/>
          <w:color w:val="212121"/>
          <w:kern w:val="0"/>
          <w:sz w:val="26"/>
          <w:szCs w:val="26"/>
          <w:lang w:eastAsia="en-IN"/>
          <w14:ligatures w14:val="none"/>
        </w:rPr>
        <w:t xml:space="preserve">–58. </w:t>
      </w:r>
      <w:proofErr w:type="spellStart"/>
      <w:r w:rsidRPr="00601920">
        <w:rPr>
          <w:rFonts w:ascii="Cambria" w:eastAsia="Times New Roman" w:hAnsi="Cambria" w:cs="Times New Roman"/>
          <w:color w:val="212121"/>
          <w:kern w:val="0"/>
          <w:sz w:val="26"/>
          <w:szCs w:val="26"/>
          <w:lang w:eastAsia="en-IN"/>
          <w14:ligatures w14:val="none"/>
        </w:rPr>
        <w:t>doi</w:t>
      </w:r>
      <w:proofErr w:type="spellEnd"/>
      <w:r w:rsidRPr="00601920">
        <w:rPr>
          <w:rFonts w:ascii="Cambria" w:eastAsia="Times New Roman" w:hAnsi="Cambria" w:cs="Times New Roman"/>
          <w:color w:val="212121"/>
          <w:kern w:val="0"/>
          <w:sz w:val="26"/>
          <w:szCs w:val="26"/>
          <w:lang w:eastAsia="en-IN"/>
          <w14:ligatures w14:val="none"/>
        </w:rPr>
        <w:t>: 10.1016/j.optlastec.2018.01.007. [</w:t>
      </w:r>
      <w:proofErr w:type="spellStart"/>
      <w:r w:rsidRPr="00601920">
        <w:rPr>
          <w:rFonts w:ascii="Cambria" w:eastAsia="Times New Roman" w:hAnsi="Cambria" w:cs="Times New Roman"/>
          <w:color w:val="212121"/>
          <w:kern w:val="0"/>
          <w:sz w:val="26"/>
          <w:szCs w:val="26"/>
          <w:lang w:eastAsia="en-IN"/>
          <w14:ligatures w14:val="none"/>
        </w:rPr>
        <w:fldChar w:fldCharType="begin"/>
      </w:r>
      <w:r w:rsidRPr="00601920">
        <w:rPr>
          <w:rFonts w:ascii="Cambria" w:eastAsia="Times New Roman" w:hAnsi="Cambria" w:cs="Times New Roman"/>
          <w:color w:val="212121"/>
          <w:kern w:val="0"/>
          <w:sz w:val="26"/>
          <w:szCs w:val="26"/>
          <w:lang w:eastAsia="en-IN"/>
          <w14:ligatures w14:val="none"/>
        </w:rPr>
        <w:instrText>HYPERLINK "https://doi.org/10.1016%2Fj.optlastec.2018.01.007" \t "_blank"</w:instrText>
      </w:r>
      <w:r w:rsidRPr="00601920">
        <w:rPr>
          <w:rFonts w:ascii="Cambria" w:eastAsia="Times New Roman" w:hAnsi="Cambria" w:cs="Times New Roman"/>
          <w:color w:val="212121"/>
          <w:kern w:val="0"/>
          <w:sz w:val="26"/>
          <w:szCs w:val="26"/>
          <w:lang w:eastAsia="en-IN"/>
          <w14:ligatures w14:val="none"/>
        </w:rPr>
      </w:r>
      <w:r w:rsidRPr="00601920">
        <w:rPr>
          <w:rFonts w:ascii="Cambria" w:eastAsia="Times New Roman" w:hAnsi="Cambria" w:cs="Times New Roman"/>
          <w:color w:val="212121"/>
          <w:kern w:val="0"/>
          <w:sz w:val="26"/>
          <w:szCs w:val="26"/>
          <w:lang w:eastAsia="en-IN"/>
          <w14:ligatures w14:val="none"/>
        </w:rPr>
        <w:fldChar w:fldCharType="separate"/>
      </w:r>
      <w:r w:rsidRPr="00601920">
        <w:rPr>
          <w:rFonts w:ascii="Cambria" w:eastAsia="Times New Roman" w:hAnsi="Cambria" w:cs="Times New Roman"/>
          <w:color w:val="376FAA"/>
          <w:kern w:val="0"/>
          <w:sz w:val="26"/>
          <w:szCs w:val="26"/>
          <w:u w:val="single"/>
          <w:lang w:eastAsia="en-IN"/>
          <w14:ligatures w14:val="none"/>
        </w:rPr>
        <w:t>CrossRef</w:t>
      </w:r>
      <w:proofErr w:type="spellEnd"/>
      <w:r w:rsidRPr="00601920">
        <w:rPr>
          <w:rFonts w:ascii="Cambria" w:eastAsia="Times New Roman" w:hAnsi="Cambria" w:cs="Times New Roman"/>
          <w:color w:val="212121"/>
          <w:kern w:val="0"/>
          <w:sz w:val="26"/>
          <w:szCs w:val="26"/>
          <w:lang w:eastAsia="en-IN"/>
          <w14:ligatures w14:val="none"/>
        </w:rPr>
        <w:fldChar w:fldCharType="end"/>
      </w:r>
      <w:r w:rsidRPr="00601920">
        <w:rPr>
          <w:rFonts w:ascii="Cambria" w:eastAsia="Times New Roman" w:hAnsi="Cambria" w:cs="Times New Roman"/>
          <w:color w:val="212121"/>
          <w:kern w:val="0"/>
          <w:sz w:val="26"/>
          <w:szCs w:val="26"/>
          <w:lang w:eastAsia="en-IN"/>
          <w14:ligatures w14:val="none"/>
        </w:rPr>
        <w:t>] [</w:t>
      </w:r>
      <w:hyperlink r:id="rId49" w:tgtFrame="_blank" w:history="1">
        <w:r w:rsidRPr="00601920">
          <w:rPr>
            <w:rFonts w:ascii="Cambria" w:eastAsia="Times New Roman" w:hAnsi="Cambria" w:cs="Times New Roman"/>
            <w:color w:val="376FAA"/>
            <w:kern w:val="0"/>
            <w:sz w:val="26"/>
            <w:szCs w:val="26"/>
            <w:u w:val="single"/>
            <w:lang w:eastAsia="en-IN"/>
            <w14:ligatures w14:val="none"/>
          </w:rPr>
          <w:t>Google Scholar</w:t>
        </w:r>
      </w:hyperlink>
      <w:r w:rsidRPr="00601920">
        <w:rPr>
          <w:rFonts w:ascii="Cambria" w:eastAsia="Times New Roman" w:hAnsi="Cambria" w:cs="Times New Roman"/>
          <w:color w:val="212121"/>
          <w:kern w:val="0"/>
          <w:sz w:val="26"/>
          <w:szCs w:val="26"/>
          <w:lang w:eastAsia="en-IN"/>
          <w14:ligatures w14:val="none"/>
        </w:rPr>
        <w:t>]</w:t>
      </w:r>
    </w:p>
    <w:p w14:paraId="3E1EA947" w14:textId="77777777" w:rsidR="00601920" w:rsidRPr="00601920" w:rsidRDefault="00601920" w:rsidP="00601920">
      <w:pPr>
        <w:shd w:val="clear" w:color="auto" w:fill="FFFFFF"/>
        <w:spacing w:line="240" w:lineRule="auto"/>
        <w:rPr>
          <w:rFonts w:ascii="Cambria" w:eastAsia="Times New Roman" w:hAnsi="Cambria" w:cs="Times New Roman"/>
          <w:color w:val="212121"/>
          <w:kern w:val="0"/>
          <w:sz w:val="26"/>
          <w:szCs w:val="26"/>
          <w:lang w:eastAsia="en-IN"/>
          <w14:ligatures w14:val="none"/>
        </w:rPr>
      </w:pPr>
      <w:r w:rsidRPr="00601920">
        <w:rPr>
          <w:rFonts w:ascii="Cambria" w:eastAsia="Times New Roman" w:hAnsi="Cambria" w:cs="Times New Roman"/>
          <w:color w:val="212121"/>
          <w:kern w:val="0"/>
          <w:sz w:val="26"/>
          <w:szCs w:val="26"/>
          <w:lang w:eastAsia="en-IN"/>
          <w14:ligatures w14:val="none"/>
        </w:rPr>
        <w:t xml:space="preserve">4. Yao L., Yuan C., Qiang J., Feng S., Nie S. An asymmetric </w:t>
      </w:r>
      <w:proofErr w:type="spellStart"/>
      <w:r w:rsidRPr="00601920">
        <w:rPr>
          <w:rFonts w:ascii="Cambria" w:eastAsia="Times New Roman" w:hAnsi="Cambria" w:cs="Times New Roman"/>
          <w:color w:val="212121"/>
          <w:kern w:val="0"/>
          <w:sz w:val="26"/>
          <w:szCs w:val="26"/>
          <w:lang w:eastAsia="en-IN"/>
          <w14:ligatures w14:val="none"/>
        </w:rPr>
        <w:t>color</w:t>
      </w:r>
      <w:proofErr w:type="spellEnd"/>
      <w:r w:rsidRPr="00601920">
        <w:rPr>
          <w:rFonts w:ascii="Cambria" w:eastAsia="Times New Roman" w:hAnsi="Cambria" w:cs="Times New Roman"/>
          <w:color w:val="212121"/>
          <w:kern w:val="0"/>
          <w:sz w:val="26"/>
          <w:szCs w:val="26"/>
          <w:lang w:eastAsia="en-IN"/>
          <w14:ligatures w14:val="none"/>
        </w:rPr>
        <w:t xml:space="preserve"> image encryption method by using deduced gyrator transform. </w:t>
      </w:r>
      <w:r w:rsidRPr="00601920">
        <w:rPr>
          <w:rFonts w:ascii="Cambria" w:eastAsia="Times New Roman" w:hAnsi="Cambria" w:cs="Times New Roman"/>
          <w:i/>
          <w:iCs/>
          <w:color w:val="212121"/>
          <w:kern w:val="0"/>
          <w:sz w:val="26"/>
          <w:szCs w:val="26"/>
          <w:lang w:eastAsia="en-IN"/>
          <w14:ligatures w14:val="none"/>
        </w:rPr>
        <w:t>Opt. Lasers Eng. </w:t>
      </w:r>
      <w:proofErr w:type="gramStart"/>
      <w:r w:rsidRPr="00601920">
        <w:rPr>
          <w:rFonts w:ascii="Cambria" w:eastAsia="Times New Roman" w:hAnsi="Cambria" w:cs="Times New Roman"/>
          <w:color w:val="212121"/>
          <w:kern w:val="0"/>
          <w:sz w:val="26"/>
          <w:szCs w:val="26"/>
          <w:lang w:eastAsia="en-IN"/>
          <w14:ligatures w14:val="none"/>
        </w:rPr>
        <w:t>2017;89:72</w:t>
      </w:r>
      <w:proofErr w:type="gramEnd"/>
      <w:r w:rsidRPr="00601920">
        <w:rPr>
          <w:rFonts w:ascii="Cambria" w:eastAsia="Times New Roman" w:hAnsi="Cambria" w:cs="Times New Roman"/>
          <w:color w:val="212121"/>
          <w:kern w:val="0"/>
          <w:sz w:val="26"/>
          <w:szCs w:val="26"/>
          <w:lang w:eastAsia="en-IN"/>
          <w14:ligatures w14:val="none"/>
        </w:rPr>
        <w:t xml:space="preserve">–79. </w:t>
      </w:r>
      <w:proofErr w:type="spellStart"/>
      <w:r w:rsidRPr="00601920">
        <w:rPr>
          <w:rFonts w:ascii="Cambria" w:eastAsia="Times New Roman" w:hAnsi="Cambria" w:cs="Times New Roman"/>
          <w:color w:val="212121"/>
          <w:kern w:val="0"/>
          <w:sz w:val="26"/>
          <w:szCs w:val="26"/>
          <w:lang w:eastAsia="en-IN"/>
          <w14:ligatures w14:val="none"/>
        </w:rPr>
        <w:t>doi</w:t>
      </w:r>
      <w:proofErr w:type="spellEnd"/>
      <w:r w:rsidRPr="00601920">
        <w:rPr>
          <w:rFonts w:ascii="Cambria" w:eastAsia="Times New Roman" w:hAnsi="Cambria" w:cs="Times New Roman"/>
          <w:color w:val="212121"/>
          <w:kern w:val="0"/>
          <w:sz w:val="26"/>
          <w:szCs w:val="26"/>
          <w:lang w:eastAsia="en-IN"/>
          <w14:ligatures w14:val="none"/>
        </w:rPr>
        <w:t>: 10.1016/j.optlaseng.2016.06.006. [</w:t>
      </w:r>
      <w:proofErr w:type="spellStart"/>
      <w:r w:rsidRPr="00601920">
        <w:rPr>
          <w:rFonts w:ascii="Cambria" w:eastAsia="Times New Roman" w:hAnsi="Cambria" w:cs="Times New Roman"/>
          <w:color w:val="212121"/>
          <w:kern w:val="0"/>
          <w:sz w:val="26"/>
          <w:szCs w:val="26"/>
          <w:lang w:eastAsia="en-IN"/>
          <w14:ligatures w14:val="none"/>
        </w:rPr>
        <w:fldChar w:fldCharType="begin"/>
      </w:r>
      <w:r w:rsidRPr="00601920">
        <w:rPr>
          <w:rFonts w:ascii="Cambria" w:eastAsia="Times New Roman" w:hAnsi="Cambria" w:cs="Times New Roman"/>
          <w:color w:val="212121"/>
          <w:kern w:val="0"/>
          <w:sz w:val="26"/>
          <w:szCs w:val="26"/>
          <w:lang w:eastAsia="en-IN"/>
          <w14:ligatures w14:val="none"/>
        </w:rPr>
        <w:instrText>HYPERLINK "https://doi.org/10.1016%2Fj.optlaseng.2016.06.006" \t "_blank"</w:instrText>
      </w:r>
      <w:r w:rsidRPr="00601920">
        <w:rPr>
          <w:rFonts w:ascii="Cambria" w:eastAsia="Times New Roman" w:hAnsi="Cambria" w:cs="Times New Roman"/>
          <w:color w:val="212121"/>
          <w:kern w:val="0"/>
          <w:sz w:val="26"/>
          <w:szCs w:val="26"/>
          <w:lang w:eastAsia="en-IN"/>
          <w14:ligatures w14:val="none"/>
        </w:rPr>
      </w:r>
      <w:r w:rsidRPr="00601920">
        <w:rPr>
          <w:rFonts w:ascii="Cambria" w:eastAsia="Times New Roman" w:hAnsi="Cambria" w:cs="Times New Roman"/>
          <w:color w:val="212121"/>
          <w:kern w:val="0"/>
          <w:sz w:val="26"/>
          <w:szCs w:val="26"/>
          <w:lang w:eastAsia="en-IN"/>
          <w14:ligatures w14:val="none"/>
        </w:rPr>
        <w:fldChar w:fldCharType="separate"/>
      </w:r>
      <w:r w:rsidRPr="00601920">
        <w:rPr>
          <w:rFonts w:ascii="Cambria" w:eastAsia="Times New Roman" w:hAnsi="Cambria" w:cs="Times New Roman"/>
          <w:color w:val="376FAA"/>
          <w:kern w:val="0"/>
          <w:sz w:val="26"/>
          <w:szCs w:val="26"/>
          <w:u w:val="single"/>
          <w:lang w:eastAsia="en-IN"/>
          <w14:ligatures w14:val="none"/>
        </w:rPr>
        <w:t>CrossRef</w:t>
      </w:r>
      <w:proofErr w:type="spellEnd"/>
      <w:r w:rsidRPr="00601920">
        <w:rPr>
          <w:rFonts w:ascii="Cambria" w:eastAsia="Times New Roman" w:hAnsi="Cambria" w:cs="Times New Roman"/>
          <w:color w:val="212121"/>
          <w:kern w:val="0"/>
          <w:sz w:val="26"/>
          <w:szCs w:val="26"/>
          <w:lang w:eastAsia="en-IN"/>
          <w14:ligatures w14:val="none"/>
        </w:rPr>
        <w:fldChar w:fldCharType="end"/>
      </w:r>
      <w:r w:rsidRPr="00601920">
        <w:rPr>
          <w:rFonts w:ascii="Cambria" w:eastAsia="Times New Roman" w:hAnsi="Cambria" w:cs="Times New Roman"/>
          <w:color w:val="212121"/>
          <w:kern w:val="0"/>
          <w:sz w:val="26"/>
          <w:szCs w:val="26"/>
          <w:lang w:eastAsia="en-IN"/>
          <w14:ligatures w14:val="none"/>
        </w:rPr>
        <w:t>] [</w:t>
      </w:r>
      <w:hyperlink r:id="rId50" w:tgtFrame="_blank" w:history="1">
        <w:r w:rsidRPr="00601920">
          <w:rPr>
            <w:rFonts w:ascii="Cambria" w:eastAsia="Times New Roman" w:hAnsi="Cambria" w:cs="Times New Roman"/>
            <w:color w:val="376FAA"/>
            <w:kern w:val="0"/>
            <w:sz w:val="26"/>
            <w:szCs w:val="26"/>
            <w:u w:val="single"/>
            <w:lang w:eastAsia="en-IN"/>
            <w14:ligatures w14:val="none"/>
          </w:rPr>
          <w:t>Google Scholar</w:t>
        </w:r>
      </w:hyperlink>
      <w:r w:rsidRPr="00601920">
        <w:rPr>
          <w:rFonts w:ascii="Cambria" w:eastAsia="Times New Roman" w:hAnsi="Cambria" w:cs="Times New Roman"/>
          <w:color w:val="212121"/>
          <w:kern w:val="0"/>
          <w:sz w:val="26"/>
          <w:szCs w:val="26"/>
          <w:lang w:eastAsia="en-IN"/>
          <w14:ligatures w14:val="none"/>
        </w:rPr>
        <w:t>]</w:t>
      </w:r>
    </w:p>
    <w:p w14:paraId="3950E7BA" w14:textId="77777777" w:rsidR="00601920" w:rsidRPr="00601920" w:rsidRDefault="00601920" w:rsidP="00601920">
      <w:pPr>
        <w:shd w:val="clear" w:color="auto" w:fill="FFFFFF"/>
        <w:spacing w:line="240" w:lineRule="auto"/>
        <w:rPr>
          <w:rFonts w:ascii="Cambria" w:eastAsia="Times New Roman" w:hAnsi="Cambria" w:cs="Times New Roman"/>
          <w:color w:val="212121"/>
          <w:kern w:val="0"/>
          <w:sz w:val="26"/>
          <w:szCs w:val="26"/>
          <w:lang w:eastAsia="en-IN"/>
          <w14:ligatures w14:val="none"/>
        </w:rPr>
      </w:pPr>
      <w:r w:rsidRPr="00601920">
        <w:rPr>
          <w:rFonts w:ascii="Cambria" w:eastAsia="Times New Roman" w:hAnsi="Cambria" w:cs="Times New Roman"/>
          <w:color w:val="212121"/>
          <w:kern w:val="0"/>
          <w:sz w:val="26"/>
          <w:szCs w:val="26"/>
          <w:lang w:eastAsia="en-IN"/>
          <w14:ligatures w14:val="none"/>
        </w:rPr>
        <w:t>5. </w:t>
      </w:r>
      <w:proofErr w:type="spellStart"/>
      <w:r w:rsidRPr="00601920">
        <w:rPr>
          <w:rFonts w:ascii="Cambria" w:eastAsia="Times New Roman" w:hAnsi="Cambria" w:cs="Times New Roman"/>
          <w:color w:val="212121"/>
          <w:kern w:val="0"/>
          <w:sz w:val="26"/>
          <w:szCs w:val="26"/>
          <w:lang w:eastAsia="en-IN"/>
          <w14:ligatures w14:val="none"/>
        </w:rPr>
        <w:t>Liansheng</w:t>
      </w:r>
      <w:proofErr w:type="spellEnd"/>
      <w:r w:rsidRPr="00601920">
        <w:rPr>
          <w:rFonts w:ascii="Cambria" w:eastAsia="Times New Roman" w:hAnsi="Cambria" w:cs="Times New Roman"/>
          <w:color w:val="212121"/>
          <w:kern w:val="0"/>
          <w:sz w:val="26"/>
          <w:szCs w:val="26"/>
          <w:lang w:eastAsia="en-IN"/>
          <w14:ligatures w14:val="none"/>
        </w:rPr>
        <w:t xml:space="preserve"> S., Xiao Z., </w:t>
      </w:r>
      <w:proofErr w:type="spellStart"/>
      <w:r w:rsidRPr="00601920">
        <w:rPr>
          <w:rFonts w:ascii="Cambria" w:eastAsia="Times New Roman" w:hAnsi="Cambria" w:cs="Times New Roman"/>
          <w:color w:val="212121"/>
          <w:kern w:val="0"/>
          <w:sz w:val="26"/>
          <w:szCs w:val="26"/>
          <w:lang w:eastAsia="en-IN"/>
          <w14:ligatures w14:val="none"/>
        </w:rPr>
        <w:t>Chongtian</w:t>
      </w:r>
      <w:proofErr w:type="spellEnd"/>
      <w:r w:rsidRPr="00601920">
        <w:rPr>
          <w:rFonts w:ascii="Cambria" w:eastAsia="Times New Roman" w:hAnsi="Cambria" w:cs="Times New Roman"/>
          <w:color w:val="212121"/>
          <w:kern w:val="0"/>
          <w:sz w:val="26"/>
          <w:szCs w:val="26"/>
          <w:lang w:eastAsia="en-IN"/>
          <w14:ligatures w14:val="none"/>
        </w:rPr>
        <w:t xml:space="preserve"> H., Ailing T., </w:t>
      </w:r>
      <w:proofErr w:type="spellStart"/>
      <w:r w:rsidRPr="00601920">
        <w:rPr>
          <w:rFonts w:ascii="Cambria" w:eastAsia="Times New Roman" w:hAnsi="Cambria" w:cs="Times New Roman"/>
          <w:color w:val="212121"/>
          <w:kern w:val="0"/>
          <w:sz w:val="26"/>
          <w:szCs w:val="26"/>
          <w:lang w:eastAsia="en-IN"/>
          <w14:ligatures w14:val="none"/>
        </w:rPr>
        <w:t>Asundi</w:t>
      </w:r>
      <w:proofErr w:type="spellEnd"/>
      <w:r w:rsidRPr="00601920">
        <w:rPr>
          <w:rFonts w:ascii="Cambria" w:eastAsia="Times New Roman" w:hAnsi="Cambria" w:cs="Times New Roman"/>
          <w:color w:val="212121"/>
          <w:kern w:val="0"/>
          <w:sz w:val="26"/>
          <w:szCs w:val="26"/>
          <w:lang w:eastAsia="en-IN"/>
          <w14:ligatures w14:val="none"/>
        </w:rPr>
        <w:t xml:space="preserve"> A.K. Silhouette-free interference-based multiple-image encryption using cascaded fractional Fourier transforms. </w:t>
      </w:r>
      <w:r w:rsidRPr="00601920">
        <w:rPr>
          <w:rFonts w:ascii="Cambria" w:eastAsia="Times New Roman" w:hAnsi="Cambria" w:cs="Times New Roman"/>
          <w:i/>
          <w:iCs/>
          <w:color w:val="212121"/>
          <w:kern w:val="0"/>
          <w:sz w:val="26"/>
          <w:szCs w:val="26"/>
          <w:lang w:eastAsia="en-IN"/>
          <w14:ligatures w14:val="none"/>
        </w:rPr>
        <w:t>Opt. Lasers Eng. </w:t>
      </w:r>
      <w:proofErr w:type="gramStart"/>
      <w:r w:rsidRPr="00601920">
        <w:rPr>
          <w:rFonts w:ascii="Cambria" w:eastAsia="Times New Roman" w:hAnsi="Cambria" w:cs="Times New Roman"/>
          <w:color w:val="212121"/>
          <w:kern w:val="0"/>
          <w:sz w:val="26"/>
          <w:szCs w:val="26"/>
          <w:lang w:eastAsia="en-IN"/>
          <w14:ligatures w14:val="none"/>
        </w:rPr>
        <w:t>2019;113:29</w:t>
      </w:r>
      <w:proofErr w:type="gramEnd"/>
      <w:r w:rsidRPr="00601920">
        <w:rPr>
          <w:rFonts w:ascii="Cambria" w:eastAsia="Times New Roman" w:hAnsi="Cambria" w:cs="Times New Roman"/>
          <w:color w:val="212121"/>
          <w:kern w:val="0"/>
          <w:sz w:val="26"/>
          <w:szCs w:val="26"/>
          <w:lang w:eastAsia="en-IN"/>
          <w14:ligatures w14:val="none"/>
        </w:rPr>
        <w:t xml:space="preserve">–37. </w:t>
      </w:r>
      <w:proofErr w:type="spellStart"/>
      <w:r w:rsidRPr="00601920">
        <w:rPr>
          <w:rFonts w:ascii="Cambria" w:eastAsia="Times New Roman" w:hAnsi="Cambria" w:cs="Times New Roman"/>
          <w:color w:val="212121"/>
          <w:kern w:val="0"/>
          <w:sz w:val="26"/>
          <w:szCs w:val="26"/>
          <w:lang w:eastAsia="en-IN"/>
          <w14:ligatures w14:val="none"/>
        </w:rPr>
        <w:t>doi</w:t>
      </w:r>
      <w:proofErr w:type="spellEnd"/>
      <w:r w:rsidRPr="00601920">
        <w:rPr>
          <w:rFonts w:ascii="Cambria" w:eastAsia="Times New Roman" w:hAnsi="Cambria" w:cs="Times New Roman"/>
          <w:color w:val="212121"/>
          <w:kern w:val="0"/>
          <w:sz w:val="26"/>
          <w:szCs w:val="26"/>
          <w:lang w:eastAsia="en-IN"/>
          <w14:ligatures w14:val="none"/>
        </w:rPr>
        <w:t>: 10.1016/j.optlaseng.2018.10.002. [</w:t>
      </w:r>
      <w:proofErr w:type="spellStart"/>
      <w:r w:rsidRPr="00601920">
        <w:rPr>
          <w:rFonts w:ascii="Cambria" w:eastAsia="Times New Roman" w:hAnsi="Cambria" w:cs="Times New Roman"/>
          <w:color w:val="212121"/>
          <w:kern w:val="0"/>
          <w:sz w:val="26"/>
          <w:szCs w:val="26"/>
          <w:lang w:eastAsia="en-IN"/>
          <w14:ligatures w14:val="none"/>
        </w:rPr>
        <w:fldChar w:fldCharType="begin"/>
      </w:r>
      <w:r w:rsidRPr="00601920">
        <w:rPr>
          <w:rFonts w:ascii="Cambria" w:eastAsia="Times New Roman" w:hAnsi="Cambria" w:cs="Times New Roman"/>
          <w:color w:val="212121"/>
          <w:kern w:val="0"/>
          <w:sz w:val="26"/>
          <w:szCs w:val="26"/>
          <w:lang w:eastAsia="en-IN"/>
          <w14:ligatures w14:val="none"/>
        </w:rPr>
        <w:instrText>HYPERLINK "https://doi.org/10.1016%2Fj.optlaseng.2018.10.002" \t "_blank"</w:instrText>
      </w:r>
      <w:r w:rsidRPr="00601920">
        <w:rPr>
          <w:rFonts w:ascii="Cambria" w:eastAsia="Times New Roman" w:hAnsi="Cambria" w:cs="Times New Roman"/>
          <w:color w:val="212121"/>
          <w:kern w:val="0"/>
          <w:sz w:val="26"/>
          <w:szCs w:val="26"/>
          <w:lang w:eastAsia="en-IN"/>
          <w14:ligatures w14:val="none"/>
        </w:rPr>
      </w:r>
      <w:r w:rsidRPr="00601920">
        <w:rPr>
          <w:rFonts w:ascii="Cambria" w:eastAsia="Times New Roman" w:hAnsi="Cambria" w:cs="Times New Roman"/>
          <w:color w:val="212121"/>
          <w:kern w:val="0"/>
          <w:sz w:val="26"/>
          <w:szCs w:val="26"/>
          <w:lang w:eastAsia="en-IN"/>
          <w14:ligatures w14:val="none"/>
        </w:rPr>
        <w:fldChar w:fldCharType="separate"/>
      </w:r>
      <w:r w:rsidRPr="00601920">
        <w:rPr>
          <w:rFonts w:ascii="Cambria" w:eastAsia="Times New Roman" w:hAnsi="Cambria" w:cs="Times New Roman"/>
          <w:color w:val="376FAA"/>
          <w:kern w:val="0"/>
          <w:sz w:val="26"/>
          <w:szCs w:val="26"/>
          <w:u w:val="single"/>
          <w:lang w:eastAsia="en-IN"/>
          <w14:ligatures w14:val="none"/>
        </w:rPr>
        <w:t>CrossRef</w:t>
      </w:r>
      <w:proofErr w:type="spellEnd"/>
      <w:r w:rsidRPr="00601920">
        <w:rPr>
          <w:rFonts w:ascii="Cambria" w:eastAsia="Times New Roman" w:hAnsi="Cambria" w:cs="Times New Roman"/>
          <w:color w:val="212121"/>
          <w:kern w:val="0"/>
          <w:sz w:val="26"/>
          <w:szCs w:val="26"/>
          <w:lang w:eastAsia="en-IN"/>
          <w14:ligatures w14:val="none"/>
        </w:rPr>
        <w:fldChar w:fldCharType="end"/>
      </w:r>
      <w:r w:rsidRPr="00601920">
        <w:rPr>
          <w:rFonts w:ascii="Cambria" w:eastAsia="Times New Roman" w:hAnsi="Cambria" w:cs="Times New Roman"/>
          <w:color w:val="212121"/>
          <w:kern w:val="0"/>
          <w:sz w:val="26"/>
          <w:szCs w:val="26"/>
          <w:lang w:eastAsia="en-IN"/>
          <w14:ligatures w14:val="none"/>
        </w:rPr>
        <w:t>] [</w:t>
      </w:r>
      <w:hyperlink r:id="rId51" w:tgtFrame="_blank" w:history="1">
        <w:r w:rsidRPr="00601920">
          <w:rPr>
            <w:rFonts w:ascii="Cambria" w:eastAsia="Times New Roman" w:hAnsi="Cambria" w:cs="Times New Roman"/>
            <w:color w:val="376FAA"/>
            <w:kern w:val="0"/>
            <w:sz w:val="26"/>
            <w:szCs w:val="26"/>
            <w:u w:val="single"/>
            <w:lang w:eastAsia="en-IN"/>
            <w14:ligatures w14:val="none"/>
          </w:rPr>
          <w:t>Google Scholar</w:t>
        </w:r>
      </w:hyperlink>
      <w:r w:rsidRPr="00601920">
        <w:rPr>
          <w:rFonts w:ascii="Cambria" w:eastAsia="Times New Roman" w:hAnsi="Cambria" w:cs="Times New Roman"/>
          <w:color w:val="212121"/>
          <w:kern w:val="0"/>
          <w:sz w:val="26"/>
          <w:szCs w:val="26"/>
          <w:lang w:eastAsia="en-IN"/>
          <w14:ligatures w14:val="none"/>
        </w:rPr>
        <w:t>]</w:t>
      </w:r>
    </w:p>
    <w:p w14:paraId="254601F3" w14:textId="77777777" w:rsidR="003F2ED2" w:rsidRPr="0067699B" w:rsidRDefault="003F2ED2" w:rsidP="000B30CB"/>
    <w:sectPr w:rsidR="003F2ED2" w:rsidRPr="006769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455"/>
    <w:rsid w:val="00024D27"/>
    <w:rsid w:val="000B30CB"/>
    <w:rsid w:val="000B571B"/>
    <w:rsid w:val="000B6670"/>
    <w:rsid w:val="000C4920"/>
    <w:rsid w:val="000E3782"/>
    <w:rsid w:val="000F3AAD"/>
    <w:rsid w:val="0010119D"/>
    <w:rsid w:val="00135290"/>
    <w:rsid w:val="00163017"/>
    <w:rsid w:val="00177475"/>
    <w:rsid w:val="001C4E16"/>
    <w:rsid w:val="001D39D3"/>
    <w:rsid w:val="002168B5"/>
    <w:rsid w:val="0025119F"/>
    <w:rsid w:val="00274977"/>
    <w:rsid w:val="002C36BD"/>
    <w:rsid w:val="002E10DA"/>
    <w:rsid w:val="00302A93"/>
    <w:rsid w:val="003F2ED2"/>
    <w:rsid w:val="003F4F10"/>
    <w:rsid w:val="00480725"/>
    <w:rsid w:val="004C7D79"/>
    <w:rsid w:val="00501CCE"/>
    <w:rsid w:val="00601920"/>
    <w:rsid w:val="00611AAA"/>
    <w:rsid w:val="00644C0A"/>
    <w:rsid w:val="0066006F"/>
    <w:rsid w:val="0067160F"/>
    <w:rsid w:val="0067699B"/>
    <w:rsid w:val="007133F3"/>
    <w:rsid w:val="00723129"/>
    <w:rsid w:val="00772034"/>
    <w:rsid w:val="0078600B"/>
    <w:rsid w:val="007A28D4"/>
    <w:rsid w:val="0081174A"/>
    <w:rsid w:val="00814455"/>
    <w:rsid w:val="008444AD"/>
    <w:rsid w:val="0087396C"/>
    <w:rsid w:val="008C05A5"/>
    <w:rsid w:val="00944A41"/>
    <w:rsid w:val="00984A72"/>
    <w:rsid w:val="00A3174F"/>
    <w:rsid w:val="00A446B8"/>
    <w:rsid w:val="00AC2DEB"/>
    <w:rsid w:val="00AF3A2B"/>
    <w:rsid w:val="00B04779"/>
    <w:rsid w:val="00B62037"/>
    <w:rsid w:val="00B90617"/>
    <w:rsid w:val="00B97FF3"/>
    <w:rsid w:val="00BA01B6"/>
    <w:rsid w:val="00C21833"/>
    <w:rsid w:val="00C50DD0"/>
    <w:rsid w:val="00CB0047"/>
    <w:rsid w:val="00CF7A9F"/>
    <w:rsid w:val="00D45CDB"/>
    <w:rsid w:val="00D82A97"/>
    <w:rsid w:val="00DF31B0"/>
    <w:rsid w:val="00E05CB2"/>
    <w:rsid w:val="00E2452E"/>
    <w:rsid w:val="00E66D46"/>
    <w:rsid w:val="00EB2577"/>
    <w:rsid w:val="00EE1EE7"/>
    <w:rsid w:val="00EF1093"/>
    <w:rsid w:val="00EF30E2"/>
    <w:rsid w:val="00F760F2"/>
    <w:rsid w:val="00FF4C2C"/>
    <w:rsid w:val="00FF7E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86195"/>
  <w15:chartTrackingRefBased/>
  <w15:docId w15:val="{8819A8F0-BD14-4639-93DA-0A81DBAFB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7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47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7396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317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74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semiHidden/>
    <w:unhideWhenUsed/>
    <w:qFormat/>
    <w:rsid w:val="0081174A"/>
    <w:pPr>
      <w:spacing w:line="256" w:lineRule="auto"/>
      <w:outlineLvl w:val="9"/>
    </w:pPr>
    <w:rPr>
      <w:kern w:val="0"/>
      <w:lang w:val="en-US"/>
      <w14:ligatures w14:val="none"/>
    </w:rPr>
  </w:style>
  <w:style w:type="paragraph" w:styleId="NormalWeb">
    <w:name w:val="Normal (Web)"/>
    <w:basedOn w:val="Normal"/>
    <w:uiPriority w:val="99"/>
    <w:semiHidden/>
    <w:unhideWhenUsed/>
    <w:rsid w:val="001D39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2Char">
    <w:name w:val="Heading 2 Char"/>
    <w:basedOn w:val="DefaultParagraphFont"/>
    <w:link w:val="Heading2"/>
    <w:uiPriority w:val="9"/>
    <w:rsid w:val="00B0477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EB2577"/>
    <w:rPr>
      <w:color w:val="0000FF"/>
      <w:u w:val="single"/>
    </w:rPr>
  </w:style>
  <w:style w:type="character" w:customStyle="1" w:styleId="Heading3Char">
    <w:name w:val="Heading 3 Char"/>
    <w:basedOn w:val="DefaultParagraphFont"/>
    <w:link w:val="Heading3"/>
    <w:uiPriority w:val="9"/>
    <w:semiHidden/>
    <w:rsid w:val="0087396C"/>
    <w:rPr>
      <w:rFonts w:asciiTheme="majorHAnsi" w:eastAsiaTheme="majorEastAsia" w:hAnsiTheme="majorHAnsi" w:cstheme="majorBidi"/>
      <w:color w:val="1F3763" w:themeColor="accent1" w:themeShade="7F"/>
      <w:sz w:val="24"/>
      <w:szCs w:val="24"/>
    </w:rPr>
  </w:style>
  <w:style w:type="paragraph" w:customStyle="1" w:styleId="p">
    <w:name w:val="p"/>
    <w:basedOn w:val="Normal"/>
    <w:rsid w:val="00EF30E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mo">
    <w:name w:val="mo"/>
    <w:basedOn w:val="DefaultParagraphFont"/>
    <w:rsid w:val="00EF30E2"/>
  </w:style>
  <w:style w:type="character" w:customStyle="1" w:styleId="mi">
    <w:name w:val="mi"/>
    <w:basedOn w:val="DefaultParagraphFont"/>
    <w:rsid w:val="00EF30E2"/>
  </w:style>
  <w:style w:type="character" w:customStyle="1" w:styleId="mn">
    <w:name w:val="mn"/>
    <w:basedOn w:val="DefaultParagraphFont"/>
    <w:rsid w:val="00EF30E2"/>
  </w:style>
  <w:style w:type="character" w:styleId="UnresolvedMention">
    <w:name w:val="Unresolved Mention"/>
    <w:basedOn w:val="DefaultParagraphFont"/>
    <w:uiPriority w:val="99"/>
    <w:semiHidden/>
    <w:unhideWhenUsed/>
    <w:rsid w:val="000C4920"/>
    <w:rPr>
      <w:color w:val="605E5C"/>
      <w:shd w:val="clear" w:color="auto" w:fill="E1DFDD"/>
    </w:rPr>
  </w:style>
  <w:style w:type="character" w:styleId="Emphasis">
    <w:name w:val="Emphasis"/>
    <w:basedOn w:val="DefaultParagraphFont"/>
    <w:uiPriority w:val="20"/>
    <w:qFormat/>
    <w:rsid w:val="00C21833"/>
    <w:rPr>
      <w:i/>
      <w:iCs/>
    </w:rPr>
  </w:style>
  <w:style w:type="character" w:customStyle="1" w:styleId="mtext">
    <w:name w:val="mtext"/>
    <w:basedOn w:val="DefaultParagraphFont"/>
    <w:rsid w:val="00B62037"/>
  </w:style>
  <w:style w:type="character" w:customStyle="1" w:styleId="Heading4Char">
    <w:name w:val="Heading 4 Char"/>
    <w:basedOn w:val="DefaultParagraphFont"/>
    <w:link w:val="Heading4"/>
    <w:uiPriority w:val="9"/>
    <w:semiHidden/>
    <w:rsid w:val="00A3174F"/>
    <w:rPr>
      <w:rFonts w:asciiTheme="majorHAnsi" w:eastAsiaTheme="majorEastAsia" w:hAnsiTheme="majorHAnsi" w:cstheme="majorBidi"/>
      <w:i/>
      <w:iCs/>
      <w:color w:val="2F5496" w:themeColor="accent1" w:themeShade="BF"/>
    </w:rPr>
  </w:style>
  <w:style w:type="paragraph" w:styleId="Bibliography">
    <w:name w:val="Bibliography"/>
    <w:basedOn w:val="Normal"/>
    <w:next w:val="Normal"/>
    <w:uiPriority w:val="37"/>
    <w:semiHidden/>
    <w:unhideWhenUsed/>
    <w:rsid w:val="00302A93"/>
    <w:pPr>
      <w:spacing w:line="256" w:lineRule="auto"/>
    </w:pPr>
    <w:rPr>
      <w:rFonts w:ascii="Times New Roman" w:hAnsi="Times New Roman" w:cs="Times New Roman"/>
      <w:kern w:val="0"/>
      <w:sz w:val="24"/>
      <w14:ligatures w14:val="none"/>
    </w:rPr>
  </w:style>
  <w:style w:type="character" w:customStyle="1" w:styleId="element-citation">
    <w:name w:val="element-citation"/>
    <w:basedOn w:val="DefaultParagraphFont"/>
    <w:rsid w:val="00601920"/>
  </w:style>
  <w:style w:type="character" w:customStyle="1" w:styleId="ref-journal">
    <w:name w:val="ref-journal"/>
    <w:basedOn w:val="DefaultParagraphFont"/>
    <w:rsid w:val="00601920"/>
  </w:style>
  <w:style w:type="character" w:customStyle="1" w:styleId="ref-vol">
    <w:name w:val="ref-vol"/>
    <w:basedOn w:val="DefaultParagraphFont"/>
    <w:rsid w:val="00601920"/>
  </w:style>
  <w:style w:type="character" w:customStyle="1" w:styleId="nowrap">
    <w:name w:val="nowrap"/>
    <w:basedOn w:val="DefaultParagraphFont"/>
    <w:rsid w:val="006019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25523">
      <w:bodyDiv w:val="1"/>
      <w:marLeft w:val="0"/>
      <w:marRight w:val="0"/>
      <w:marTop w:val="0"/>
      <w:marBottom w:val="0"/>
      <w:divBdr>
        <w:top w:val="none" w:sz="0" w:space="0" w:color="auto"/>
        <w:left w:val="none" w:sz="0" w:space="0" w:color="auto"/>
        <w:bottom w:val="none" w:sz="0" w:space="0" w:color="auto"/>
        <w:right w:val="none" w:sz="0" w:space="0" w:color="auto"/>
      </w:divBdr>
    </w:div>
    <w:div w:id="135725446">
      <w:bodyDiv w:val="1"/>
      <w:marLeft w:val="0"/>
      <w:marRight w:val="0"/>
      <w:marTop w:val="0"/>
      <w:marBottom w:val="0"/>
      <w:divBdr>
        <w:top w:val="none" w:sz="0" w:space="0" w:color="auto"/>
        <w:left w:val="none" w:sz="0" w:space="0" w:color="auto"/>
        <w:bottom w:val="none" w:sz="0" w:space="0" w:color="auto"/>
        <w:right w:val="none" w:sz="0" w:space="0" w:color="auto"/>
      </w:divBdr>
    </w:div>
    <w:div w:id="169374629">
      <w:bodyDiv w:val="1"/>
      <w:marLeft w:val="0"/>
      <w:marRight w:val="0"/>
      <w:marTop w:val="0"/>
      <w:marBottom w:val="0"/>
      <w:divBdr>
        <w:top w:val="none" w:sz="0" w:space="0" w:color="auto"/>
        <w:left w:val="none" w:sz="0" w:space="0" w:color="auto"/>
        <w:bottom w:val="none" w:sz="0" w:space="0" w:color="auto"/>
        <w:right w:val="none" w:sz="0" w:space="0" w:color="auto"/>
      </w:divBdr>
      <w:divsChild>
        <w:div w:id="604457482">
          <w:marLeft w:val="0"/>
          <w:marRight w:val="0"/>
          <w:marTop w:val="400"/>
          <w:marBottom w:val="400"/>
          <w:divBdr>
            <w:top w:val="none" w:sz="0" w:space="0" w:color="auto"/>
            <w:left w:val="none" w:sz="0" w:space="0" w:color="auto"/>
            <w:bottom w:val="none" w:sz="0" w:space="0" w:color="auto"/>
            <w:right w:val="none" w:sz="0" w:space="0" w:color="auto"/>
          </w:divBdr>
          <w:divsChild>
            <w:div w:id="155099157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7666772">
      <w:bodyDiv w:val="1"/>
      <w:marLeft w:val="0"/>
      <w:marRight w:val="0"/>
      <w:marTop w:val="0"/>
      <w:marBottom w:val="0"/>
      <w:divBdr>
        <w:top w:val="none" w:sz="0" w:space="0" w:color="auto"/>
        <w:left w:val="none" w:sz="0" w:space="0" w:color="auto"/>
        <w:bottom w:val="none" w:sz="0" w:space="0" w:color="auto"/>
        <w:right w:val="none" w:sz="0" w:space="0" w:color="auto"/>
      </w:divBdr>
    </w:div>
    <w:div w:id="200048510">
      <w:bodyDiv w:val="1"/>
      <w:marLeft w:val="0"/>
      <w:marRight w:val="0"/>
      <w:marTop w:val="0"/>
      <w:marBottom w:val="0"/>
      <w:divBdr>
        <w:top w:val="none" w:sz="0" w:space="0" w:color="auto"/>
        <w:left w:val="none" w:sz="0" w:space="0" w:color="auto"/>
        <w:bottom w:val="none" w:sz="0" w:space="0" w:color="auto"/>
        <w:right w:val="none" w:sz="0" w:space="0" w:color="auto"/>
      </w:divBdr>
    </w:div>
    <w:div w:id="260141600">
      <w:bodyDiv w:val="1"/>
      <w:marLeft w:val="0"/>
      <w:marRight w:val="0"/>
      <w:marTop w:val="0"/>
      <w:marBottom w:val="0"/>
      <w:divBdr>
        <w:top w:val="none" w:sz="0" w:space="0" w:color="auto"/>
        <w:left w:val="none" w:sz="0" w:space="0" w:color="auto"/>
        <w:bottom w:val="none" w:sz="0" w:space="0" w:color="auto"/>
        <w:right w:val="none" w:sz="0" w:space="0" w:color="auto"/>
      </w:divBdr>
    </w:div>
    <w:div w:id="264385344">
      <w:bodyDiv w:val="1"/>
      <w:marLeft w:val="0"/>
      <w:marRight w:val="0"/>
      <w:marTop w:val="0"/>
      <w:marBottom w:val="0"/>
      <w:divBdr>
        <w:top w:val="none" w:sz="0" w:space="0" w:color="auto"/>
        <w:left w:val="none" w:sz="0" w:space="0" w:color="auto"/>
        <w:bottom w:val="none" w:sz="0" w:space="0" w:color="auto"/>
        <w:right w:val="none" w:sz="0" w:space="0" w:color="auto"/>
      </w:divBdr>
      <w:divsChild>
        <w:div w:id="928923748">
          <w:marLeft w:val="0"/>
          <w:marRight w:val="0"/>
          <w:marTop w:val="400"/>
          <w:marBottom w:val="400"/>
          <w:divBdr>
            <w:top w:val="none" w:sz="0" w:space="0" w:color="auto"/>
            <w:left w:val="none" w:sz="0" w:space="0" w:color="auto"/>
            <w:bottom w:val="none" w:sz="0" w:space="0" w:color="auto"/>
            <w:right w:val="none" w:sz="0" w:space="0" w:color="auto"/>
          </w:divBdr>
        </w:div>
        <w:div w:id="1428118671">
          <w:marLeft w:val="0"/>
          <w:marRight w:val="0"/>
          <w:marTop w:val="400"/>
          <w:marBottom w:val="400"/>
          <w:divBdr>
            <w:top w:val="none" w:sz="0" w:space="0" w:color="auto"/>
            <w:left w:val="none" w:sz="0" w:space="0" w:color="auto"/>
            <w:bottom w:val="none" w:sz="0" w:space="0" w:color="auto"/>
            <w:right w:val="none" w:sz="0" w:space="0" w:color="auto"/>
          </w:divBdr>
        </w:div>
      </w:divsChild>
    </w:div>
    <w:div w:id="354307525">
      <w:bodyDiv w:val="1"/>
      <w:marLeft w:val="0"/>
      <w:marRight w:val="0"/>
      <w:marTop w:val="0"/>
      <w:marBottom w:val="0"/>
      <w:divBdr>
        <w:top w:val="none" w:sz="0" w:space="0" w:color="auto"/>
        <w:left w:val="none" w:sz="0" w:space="0" w:color="auto"/>
        <w:bottom w:val="none" w:sz="0" w:space="0" w:color="auto"/>
        <w:right w:val="none" w:sz="0" w:space="0" w:color="auto"/>
      </w:divBdr>
    </w:div>
    <w:div w:id="460147733">
      <w:bodyDiv w:val="1"/>
      <w:marLeft w:val="0"/>
      <w:marRight w:val="0"/>
      <w:marTop w:val="0"/>
      <w:marBottom w:val="0"/>
      <w:divBdr>
        <w:top w:val="none" w:sz="0" w:space="0" w:color="auto"/>
        <w:left w:val="none" w:sz="0" w:space="0" w:color="auto"/>
        <w:bottom w:val="none" w:sz="0" w:space="0" w:color="auto"/>
        <w:right w:val="none" w:sz="0" w:space="0" w:color="auto"/>
      </w:divBdr>
    </w:div>
    <w:div w:id="567233752">
      <w:bodyDiv w:val="1"/>
      <w:marLeft w:val="0"/>
      <w:marRight w:val="0"/>
      <w:marTop w:val="0"/>
      <w:marBottom w:val="0"/>
      <w:divBdr>
        <w:top w:val="none" w:sz="0" w:space="0" w:color="auto"/>
        <w:left w:val="none" w:sz="0" w:space="0" w:color="auto"/>
        <w:bottom w:val="none" w:sz="0" w:space="0" w:color="auto"/>
        <w:right w:val="none" w:sz="0" w:space="0" w:color="auto"/>
      </w:divBdr>
    </w:div>
    <w:div w:id="586306496">
      <w:bodyDiv w:val="1"/>
      <w:marLeft w:val="0"/>
      <w:marRight w:val="0"/>
      <w:marTop w:val="0"/>
      <w:marBottom w:val="0"/>
      <w:divBdr>
        <w:top w:val="none" w:sz="0" w:space="0" w:color="auto"/>
        <w:left w:val="none" w:sz="0" w:space="0" w:color="auto"/>
        <w:bottom w:val="none" w:sz="0" w:space="0" w:color="auto"/>
        <w:right w:val="none" w:sz="0" w:space="0" w:color="auto"/>
      </w:divBdr>
    </w:div>
    <w:div w:id="668946475">
      <w:bodyDiv w:val="1"/>
      <w:marLeft w:val="0"/>
      <w:marRight w:val="0"/>
      <w:marTop w:val="0"/>
      <w:marBottom w:val="0"/>
      <w:divBdr>
        <w:top w:val="none" w:sz="0" w:space="0" w:color="auto"/>
        <w:left w:val="none" w:sz="0" w:space="0" w:color="auto"/>
        <w:bottom w:val="none" w:sz="0" w:space="0" w:color="auto"/>
        <w:right w:val="none" w:sz="0" w:space="0" w:color="auto"/>
      </w:divBdr>
    </w:div>
    <w:div w:id="714543094">
      <w:bodyDiv w:val="1"/>
      <w:marLeft w:val="0"/>
      <w:marRight w:val="0"/>
      <w:marTop w:val="0"/>
      <w:marBottom w:val="0"/>
      <w:divBdr>
        <w:top w:val="none" w:sz="0" w:space="0" w:color="auto"/>
        <w:left w:val="none" w:sz="0" w:space="0" w:color="auto"/>
        <w:bottom w:val="none" w:sz="0" w:space="0" w:color="auto"/>
        <w:right w:val="none" w:sz="0" w:space="0" w:color="auto"/>
      </w:divBdr>
    </w:div>
    <w:div w:id="720636523">
      <w:bodyDiv w:val="1"/>
      <w:marLeft w:val="0"/>
      <w:marRight w:val="0"/>
      <w:marTop w:val="0"/>
      <w:marBottom w:val="0"/>
      <w:divBdr>
        <w:top w:val="none" w:sz="0" w:space="0" w:color="auto"/>
        <w:left w:val="none" w:sz="0" w:space="0" w:color="auto"/>
        <w:bottom w:val="none" w:sz="0" w:space="0" w:color="auto"/>
        <w:right w:val="none" w:sz="0" w:space="0" w:color="auto"/>
      </w:divBdr>
    </w:div>
    <w:div w:id="734202531">
      <w:bodyDiv w:val="1"/>
      <w:marLeft w:val="0"/>
      <w:marRight w:val="0"/>
      <w:marTop w:val="0"/>
      <w:marBottom w:val="0"/>
      <w:divBdr>
        <w:top w:val="none" w:sz="0" w:space="0" w:color="auto"/>
        <w:left w:val="none" w:sz="0" w:space="0" w:color="auto"/>
        <w:bottom w:val="none" w:sz="0" w:space="0" w:color="auto"/>
        <w:right w:val="none" w:sz="0" w:space="0" w:color="auto"/>
      </w:divBdr>
    </w:div>
    <w:div w:id="883906323">
      <w:bodyDiv w:val="1"/>
      <w:marLeft w:val="0"/>
      <w:marRight w:val="0"/>
      <w:marTop w:val="0"/>
      <w:marBottom w:val="0"/>
      <w:divBdr>
        <w:top w:val="none" w:sz="0" w:space="0" w:color="auto"/>
        <w:left w:val="none" w:sz="0" w:space="0" w:color="auto"/>
        <w:bottom w:val="none" w:sz="0" w:space="0" w:color="auto"/>
        <w:right w:val="none" w:sz="0" w:space="0" w:color="auto"/>
      </w:divBdr>
    </w:div>
    <w:div w:id="1049108952">
      <w:bodyDiv w:val="1"/>
      <w:marLeft w:val="0"/>
      <w:marRight w:val="0"/>
      <w:marTop w:val="0"/>
      <w:marBottom w:val="0"/>
      <w:divBdr>
        <w:top w:val="none" w:sz="0" w:space="0" w:color="auto"/>
        <w:left w:val="none" w:sz="0" w:space="0" w:color="auto"/>
        <w:bottom w:val="none" w:sz="0" w:space="0" w:color="auto"/>
        <w:right w:val="none" w:sz="0" w:space="0" w:color="auto"/>
      </w:divBdr>
    </w:div>
    <w:div w:id="1096555378">
      <w:bodyDiv w:val="1"/>
      <w:marLeft w:val="0"/>
      <w:marRight w:val="0"/>
      <w:marTop w:val="0"/>
      <w:marBottom w:val="0"/>
      <w:divBdr>
        <w:top w:val="none" w:sz="0" w:space="0" w:color="auto"/>
        <w:left w:val="none" w:sz="0" w:space="0" w:color="auto"/>
        <w:bottom w:val="none" w:sz="0" w:space="0" w:color="auto"/>
        <w:right w:val="none" w:sz="0" w:space="0" w:color="auto"/>
      </w:divBdr>
    </w:div>
    <w:div w:id="1283076013">
      <w:bodyDiv w:val="1"/>
      <w:marLeft w:val="0"/>
      <w:marRight w:val="0"/>
      <w:marTop w:val="0"/>
      <w:marBottom w:val="0"/>
      <w:divBdr>
        <w:top w:val="none" w:sz="0" w:space="0" w:color="auto"/>
        <w:left w:val="none" w:sz="0" w:space="0" w:color="auto"/>
        <w:bottom w:val="none" w:sz="0" w:space="0" w:color="auto"/>
        <w:right w:val="none" w:sz="0" w:space="0" w:color="auto"/>
      </w:divBdr>
    </w:div>
    <w:div w:id="1300696209">
      <w:bodyDiv w:val="1"/>
      <w:marLeft w:val="0"/>
      <w:marRight w:val="0"/>
      <w:marTop w:val="0"/>
      <w:marBottom w:val="0"/>
      <w:divBdr>
        <w:top w:val="none" w:sz="0" w:space="0" w:color="auto"/>
        <w:left w:val="none" w:sz="0" w:space="0" w:color="auto"/>
        <w:bottom w:val="none" w:sz="0" w:space="0" w:color="auto"/>
        <w:right w:val="none" w:sz="0" w:space="0" w:color="auto"/>
      </w:divBdr>
      <w:divsChild>
        <w:div w:id="1096443650">
          <w:marLeft w:val="0"/>
          <w:marRight w:val="0"/>
          <w:marTop w:val="200"/>
          <w:marBottom w:val="200"/>
          <w:divBdr>
            <w:top w:val="none" w:sz="0" w:space="0" w:color="auto"/>
            <w:left w:val="none" w:sz="0" w:space="0" w:color="auto"/>
            <w:bottom w:val="none" w:sz="0" w:space="0" w:color="auto"/>
            <w:right w:val="none" w:sz="0" w:space="0" w:color="auto"/>
          </w:divBdr>
        </w:div>
        <w:div w:id="1273627793">
          <w:marLeft w:val="0"/>
          <w:marRight w:val="0"/>
          <w:marTop w:val="200"/>
          <w:marBottom w:val="200"/>
          <w:divBdr>
            <w:top w:val="none" w:sz="0" w:space="0" w:color="auto"/>
            <w:left w:val="none" w:sz="0" w:space="0" w:color="auto"/>
            <w:bottom w:val="none" w:sz="0" w:space="0" w:color="auto"/>
            <w:right w:val="none" w:sz="0" w:space="0" w:color="auto"/>
          </w:divBdr>
        </w:div>
        <w:div w:id="779376698">
          <w:marLeft w:val="0"/>
          <w:marRight w:val="0"/>
          <w:marTop w:val="200"/>
          <w:marBottom w:val="200"/>
          <w:divBdr>
            <w:top w:val="none" w:sz="0" w:space="0" w:color="auto"/>
            <w:left w:val="none" w:sz="0" w:space="0" w:color="auto"/>
            <w:bottom w:val="none" w:sz="0" w:space="0" w:color="auto"/>
            <w:right w:val="none" w:sz="0" w:space="0" w:color="auto"/>
          </w:divBdr>
        </w:div>
        <w:div w:id="1043678667">
          <w:marLeft w:val="0"/>
          <w:marRight w:val="0"/>
          <w:marTop w:val="200"/>
          <w:marBottom w:val="200"/>
          <w:divBdr>
            <w:top w:val="none" w:sz="0" w:space="0" w:color="auto"/>
            <w:left w:val="none" w:sz="0" w:space="0" w:color="auto"/>
            <w:bottom w:val="none" w:sz="0" w:space="0" w:color="auto"/>
            <w:right w:val="none" w:sz="0" w:space="0" w:color="auto"/>
          </w:divBdr>
        </w:div>
        <w:div w:id="530067585">
          <w:marLeft w:val="0"/>
          <w:marRight w:val="0"/>
          <w:marTop w:val="200"/>
          <w:marBottom w:val="200"/>
          <w:divBdr>
            <w:top w:val="none" w:sz="0" w:space="0" w:color="auto"/>
            <w:left w:val="none" w:sz="0" w:space="0" w:color="auto"/>
            <w:bottom w:val="none" w:sz="0" w:space="0" w:color="auto"/>
            <w:right w:val="none" w:sz="0" w:space="0" w:color="auto"/>
          </w:divBdr>
        </w:div>
      </w:divsChild>
    </w:div>
    <w:div w:id="1501696968">
      <w:bodyDiv w:val="1"/>
      <w:marLeft w:val="0"/>
      <w:marRight w:val="0"/>
      <w:marTop w:val="0"/>
      <w:marBottom w:val="0"/>
      <w:divBdr>
        <w:top w:val="none" w:sz="0" w:space="0" w:color="auto"/>
        <w:left w:val="none" w:sz="0" w:space="0" w:color="auto"/>
        <w:bottom w:val="none" w:sz="0" w:space="0" w:color="auto"/>
        <w:right w:val="none" w:sz="0" w:space="0" w:color="auto"/>
      </w:divBdr>
    </w:div>
    <w:div w:id="1503231796">
      <w:bodyDiv w:val="1"/>
      <w:marLeft w:val="0"/>
      <w:marRight w:val="0"/>
      <w:marTop w:val="0"/>
      <w:marBottom w:val="0"/>
      <w:divBdr>
        <w:top w:val="none" w:sz="0" w:space="0" w:color="auto"/>
        <w:left w:val="none" w:sz="0" w:space="0" w:color="auto"/>
        <w:bottom w:val="none" w:sz="0" w:space="0" w:color="auto"/>
        <w:right w:val="none" w:sz="0" w:space="0" w:color="auto"/>
      </w:divBdr>
    </w:div>
    <w:div w:id="1614746154">
      <w:bodyDiv w:val="1"/>
      <w:marLeft w:val="0"/>
      <w:marRight w:val="0"/>
      <w:marTop w:val="0"/>
      <w:marBottom w:val="0"/>
      <w:divBdr>
        <w:top w:val="none" w:sz="0" w:space="0" w:color="auto"/>
        <w:left w:val="none" w:sz="0" w:space="0" w:color="auto"/>
        <w:bottom w:val="none" w:sz="0" w:space="0" w:color="auto"/>
        <w:right w:val="none" w:sz="0" w:space="0" w:color="auto"/>
      </w:divBdr>
    </w:div>
    <w:div w:id="1724215510">
      <w:bodyDiv w:val="1"/>
      <w:marLeft w:val="0"/>
      <w:marRight w:val="0"/>
      <w:marTop w:val="0"/>
      <w:marBottom w:val="0"/>
      <w:divBdr>
        <w:top w:val="none" w:sz="0" w:space="0" w:color="auto"/>
        <w:left w:val="none" w:sz="0" w:space="0" w:color="auto"/>
        <w:bottom w:val="none" w:sz="0" w:space="0" w:color="auto"/>
        <w:right w:val="none" w:sz="0" w:space="0" w:color="auto"/>
      </w:divBdr>
    </w:div>
    <w:div w:id="1774084721">
      <w:bodyDiv w:val="1"/>
      <w:marLeft w:val="0"/>
      <w:marRight w:val="0"/>
      <w:marTop w:val="0"/>
      <w:marBottom w:val="0"/>
      <w:divBdr>
        <w:top w:val="none" w:sz="0" w:space="0" w:color="auto"/>
        <w:left w:val="none" w:sz="0" w:space="0" w:color="auto"/>
        <w:bottom w:val="none" w:sz="0" w:space="0" w:color="auto"/>
        <w:right w:val="none" w:sz="0" w:space="0" w:color="auto"/>
      </w:divBdr>
    </w:div>
    <w:div w:id="1862353206">
      <w:bodyDiv w:val="1"/>
      <w:marLeft w:val="0"/>
      <w:marRight w:val="0"/>
      <w:marTop w:val="0"/>
      <w:marBottom w:val="0"/>
      <w:divBdr>
        <w:top w:val="none" w:sz="0" w:space="0" w:color="auto"/>
        <w:left w:val="none" w:sz="0" w:space="0" w:color="auto"/>
        <w:bottom w:val="none" w:sz="0" w:space="0" w:color="auto"/>
        <w:right w:val="none" w:sz="0" w:space="0" w:color="auto"/>
      </w:divBdr>
    </w:div>
    <w:div w:id="1982031017">
      <w:bodyDiv w:val="1"/>
      <w:marLeft w:val="0"/>
      <w:marRight w:val="0"/>
      <w:marTop w:val="0"/>
      <w:marBottom w:val="0"/>
      <w:divBdr>
        <w:top w:val="none" w:sz="0" w:space="0" w:color="auto"/>
        <w:left w:val="none" w:sz="0" w:space="0" w:color="auto"/>
        <w:bottom w:val="none" w:sz="0" w:space="0" w:color="auto"/>
        <w:right w:val="none" w:sz="0" w:space="0" w:color="auto"/>
      </w:divBdr>
    </w:div>
    <w:div w:id="1997876239">
      <w:bodyDiv w:val="1"/>
      <w:marLeft w:val="0"/>
      <w:marRight w:val="0"/>
      <w:marTop w:val="0"/>
      <w:marBottom w:val="0"/>
      <w:divBdr>
        <w:top w:val="none" w:sz="0" w:space="0" w:color="auto"/>
        <w:left w:val="none" w:sz="0" w:space="0" w:color="auto"/>
        <w:bottom w:val="none" w:sz="0" w:space="0" w:color="auto"/>
        <w:right w:val="none" w:sz="0" w:space="0" w:color="auto"/>
      </w:divBdr>
    </w:div>
    <w:div w:id="2124156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cbi.nlm.nih.gov/pmc/articles/PMC9026842/" TargetMode="External"/><Relationship Id="rId18" Type="http://schemas.openxmlformats.org/officeDocument/2006/relationships/hyperlink" Target="https://www.ncbi.nlm.nih.gov/pmc/articles/PMC9026842/" TargetMode="External"/><Relationship Id="rId26" Type="http://schemas.openxmlformats.org/officeDocument/2006/relationships/hyperlink" Target="https://www.ncbi.nlm.nih.gov/pmc/articles/PMC9026842/" TargetMode="External"/><Relationship Id="rId39" Type="http://schemas.openxmlformats.org/officeDocument/2006/relationships/hyperlink" Target="https://www.ncbi.nlm.nih.gov/pmc/articles/PMC9026842/table/entropy-24-00521-t002/" TargetMode="External"/><Relationship Id="rId21" Type="http://schemas.openxmlformats.org/officeDocument/2006/relationships/hyperlink" Target="https://www.ncbi.nlm.nih.gov/pmc/articles/PMC9026842/figure/entropy-24-00521-f009/" TargetMode="External"/><Relationship Id="rId34" Type="http://schemas.openxmlformats.org/officeDocument/2006/relationships/hyperlink" Target="https://www.ncbi.nlm.nih.gov/pmc/articles/PMC9026842/figure/entropy-24-00521-f012/" TargetMode="External"/><Relationship Id="rId42" Type="http://schemas.openxmlformats.org/officeDocument/2006/relationships/image" Target="media/image11.png"/><Relationship Id="rId47" Type="http://schemas.openxmlformats.org/officeDocument/2006/relationships/hyperlink" Target="https://pubmed.ncbi.nlm.nih.gov/23632506" TargetMode="External"/><Relationship Id="rId50" Type="http://schemas.openxmlformats.org/officeDocument/2006/relationships/hyperlink" Target="https://scholar.google.com/scholar_lookup?journal=Opt.+Lasers+Eng.&amp;title=An+asymmetric+color+image+encryption+method+by+using+deduced+gyrator+transform&amp;author=L.+Yao&amp;author=C.+Yuan&amp;author=J.+Qiang&amp;author=S.+Feng&amp;author=S.+Nie&amp;volume=89&amp;publication_year=2017&amp;pages=72-79&amp;doi=10.1016/j.optlaseng.2016.06.006&amp;" TargetMode="External"/><Relationship Id="rId7" Type="http://schemas.openxmlformats.org/officeDocument/2006/relationships/hyperlink" Target="https://www.ncbi.nlm.nih.gov/pmc/articles/PMC9026842/" TargetMode="External"/><Relationship Id="rId2" Type="http://schemas.openxmlformats.org/officeDocument/2006/relationships/settings" Target="settings.xml"/><Relationship Id="rId16" Type="http://schemas.openxmlformats.org/officeDocument/2006/relationships/hyperlink" Target="https://www.ncbi.nlm.nih.gov/pmc/articles/PMC9026842/" TargetMode="External"/><Relationship Id="rId29" Type="http://schemas.openxmlformats.org/officeDocument/2006/relationships/hyperlink" Target="https://www.ncbi.nlm.nih.gov/pmc/articles/PMC9026842/" TargetMode="External"/><Relationship Id="rId11" Type="http://schemas.openxmlformats.org/officeDocument/2006/relationships/hyperlink" Target="https://www.ncbi.nlm.nih.gov/pmc/articles/PMC9026842/" TargetMode="External"/><Relationship Id="rId24" Type="http://schemas.openxmlformats.org/officeDocument/2006/relationships/hyperlink" Target="https://www.ncbi.nlm.nih.gov/core/lw/2.0/html/tileshop_pmc/tileshop_pmc_inline.html?title=Click%20on%20image%20to%20zoom&amp;p=PMC3&amp;id=9026842_entropy-24-00521-g009.jpg" TargetMode="External"/><Relationship Id="rId32" Type="http://schemas.openxmlformats.org/officeDocument/2006/relationships/hyperlink" Target="https://www.ncbi.nlm.nih.gov/pmc/articles/PMC9026842/table/entropy-24-00521-t001/" TargetMode="External"/><Relationship Id="rId37" Type="http://schemas.openxmlformats.org/officeDocument/2006/relationships/image" Target="media/image9.png"/><Relationship Id="rId40" Type="http://schemas.openxmlformats.org/officeDocument/2006/relationships/hyperlink" Target="https://www.ncbi.nlm.nih.gov/core/lw/2.0/html/tileshop_pmc/tileshop_pmc_inline.html?title=Click%20on%20image%20to%20zoom&amp;p=PMC3&amp;id=9026842_entropy-24-00521-g013.jpg" TargetMode="External"/><Relationship Id="rId45" Type="http://schemas.openxmlformats.org/officeDocument/2006/relationships/image" Target="media/image14.png"/><Relationship Id="rId53"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hyperlink" Target="https://www.ncbi.nlm.nih.gov/pmc/articles/PMC9026842/" TargetMode="External"/><Relationship Id="rId19" Type="http://schemas.openxmlformats.org/officeDocument/2006/relationships/hyperlink" Target="https://www.ncbi.nlm.nih.gov/pmc/articles/PMC9026842/" TargetMode="Externa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ncbi.nlm.nih.gov/pmc/articles/PMC9026842/" TargetMode="External"/><Relationship Id="rId14" Type="http://schemas.openxmlformats.org/officeDocument/2006/relationships/hyperlink" Target="https://www.ncbi.nlm.nih.gov/pmc/articles/PMC9026842/" TargetMode="External"/><Relationship Id="rId22" Type="http://schemas.openxmlformats.org/officeDocument/2006/relationships/hyperlink" Target="https://www.ncbi.nlm.nih.gov/pmc/articles/PMC9026842/figure/entropy-24-00521-f009/" TargetMode="External"/><Relationship Id="rId27" Type="http://schemas.openxmlformats.org/officeDocument/2006/relationships/hyperlink" Target="https://www.ncbi.nlm.nih.gov/pmc/articles/PMC9026842/" TargetMode="Externa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2.png"/><Relationship Id="rId48" Type="http://schemas.openxmlformats.org/officeDocument/2006/relationships/hyperlink" Target="https://scholar.google.com/scholar_lookup?journal=Opt.+Lett.&amp;title=Optical+image+encryption+via+ptychography&amp;author=Y.+Shi&amp;author=T.+Li&amp;author=Y.+Wang&amp;author=Q.+Gao&amp;author=S.+Zhang&amp;volume=38&amp;publication_year=2013&amp;pages=1425-1427&amp;pmid=23632506&amp;doi=10.1364/OL.38.001425&amp;" TargetMode="External"/><Relationship Id="rId8" Type="http://schemas.openxmlformats.org/officeDocument/2006/relationships/hyperlink" Target="https://www.ncbi.nlm.nih.gov/pmc/articles/PMC9026842/" TargetMode="External"/><Relationship Id="rId51" Type="http://schemas.openxmlformats.org/officeDocument/2006/relationships/hyperlink" Target="https://scholar.google.com/scholar_lookup?journal=Opt.+Lasers+Eng.&amp;title=Silhouette-free+interference-based+multiple-image+encryption+using+cascaded+fractional+Fourier+transforms&amp;author=S.+Liansheng&amp;author=Z.+Xiao&amp;author=H.+Chongtian&amp;author=T.+Ailing&amp;author=A.K.+Asundi&amp;volume=113&amp;publication_year=2019&amp;pages=29-37&amp;doi=10.1016/j.optlaseng.2018.10.002&amp;" TargetMode="External"/><Relationship Id="rId3" Type="http://schemas.openxmlformats.org/officeDocument/2006/relationships/webSettings" Target="webSettings.xml"/><Relationship Id="rId12" Type="http://schemas.openxmlformats.org/officeDocument/2006/relationships/hyperlink" Target="https://www.ncbi.nlm.nih.gov/pmc/articles/PMC9026842/" TargetMode="External"/><Relationship Id="rId17" Type="http://schemas.openxmlformats.org/officeDocument/2006/relationships/hyperlink" Target="https://www.ncbi.nlm.nih.gov/pmc/articles/PMC9026842/" TargetMode="External"/><Relationship Id="rId25" Type="http://schemas.openxmlformats.org/officeDocument/2006/relationships/image" Target="media/image3.png"/><Relationship Id="rId33" Type="http://schemas.openxmlformats.org/officeDocument/2006/relationships/hyperlink" Target="https://www.ncbi.nlm.nih.gov/pmc/articles/PMC9026842/" TargetMode="External"/><Relationship Id="rId38" Type="http://schemas.openxmlformats.org/officeDocument/2006/relationships/hyperlink" Target="https://www.ncbi.nlm.nih.gov/pmc/articles/PMC9026842/figure/entropy-24-00521-f013/" TargetMode="External"/><Relationship Id="rId46" Type="http://schemas.openxmlformats.org/officeDocument/2006/relationships/hyperlink" Target="https://scholar.google.com/scholar_lookup?journal=Adv.+Opt.+Photonics&amp;title=Optical+image+compression+and+encryption+methods&amp;author=A.+Alfalou&amp;author=C.+Brosseau&amp;volume=1&amp;publication_year=2009&amp;pages=589-636&amp;doi=10.1364/AOP.1.000589&amp;" TargetMode="External"/><Relationship Id="rId20" Type="http://schemas.openxmlformats.org/officeDocument/2006/relationships/hyperlink" Target="https://www.ncbi.nlm.nih.gov/pmc/articles/PMC9026842/" TargetMode="External"/><Relationship Id="rId41" Type="http://schemas.openxmlformats.org/officeDocument/2006/relationships/image" Target="media/image10.png"/><Relationship Id="rId1" Type="http://schemas.openxmlformats.org/officeDocument/2006/relationships/styles" Target="styles.xml"/><Relationship Id="rId6" Type="http://schemas.openxmlformats.org/officeDocument/2006/relationships/hyperlink" Target="https://www.ncbi.nlm.nih.gov/pmc/articles/PMC9026842/" TargetMode="External"/><Relationship Id="rId15" Type="http://schemas.openxmlformats.org/officeDocument/2006/relationships/hyperlink" Target="https://www.ncbi.nlm.nih.gov/pmc/articles/PMC9026842/" TargetMode="External"/><Relationship Id="rId23" Type="http://schemas.openxmlformats.org/officeDocument/2006/relationships/hyperlink" Target="https://www.ncbi.nlm.nih.gov/pmc/articles/PMC9026842/figure/entropy-24-00521-f009/" TargetMode="External"/><Relationship Id="rId28" Type="http://schemas.openxmlformats.org/officeDocument/2006/relationships/image" Target="media/image4.png"/><Relationship Id="rId36" Type="http://schemas.openxmlformats.org/officeDocument/2006/relationships/image" Target="media/image8.png"/><Relationship Id="rId49" Type="http://schemas.openxmlformats.org/officeDocument/2006/relationships/hyperlink" Target="https://scholar.google.com/scholar_lookup?journal=Opt.+Laser+Technol.&amp;title=Image+compression-encryption+algorithms+by+combining+hyper-chaotic+system+with+discrete+fractional+random+transform&amp;author=L.+Gong&amp;author=C.+Deng&amp;author=S.+Pan&amp;author=N.+Zhou&amp;volume=103&amp;publication_year=2018&amp;pages=48-58&amp;doi=10.1016/j.optlastec.2018.01.007&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2021</Words>
  <Characters>11524</Characters>
  <Application>Microsoft Office Word</Application>
  <DocSecurity>0</DocSecurity>
  <Lines>96</Lines>
  <Paragraphs>27</Paragraphs>
  <ScaleCrop>false</ScaleCrop>
  <Company/>
  <LinksUpToDate>false</LinksUpToDate>
  <CharactersWithSpaces>13518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khareta</dc:creator>
  <cp:keywords/>
  <dc:description/>
  <cp:lastModifiedBy>yash khareta</cp:lastModifiedBy>
  <cp:revision>4</cp:revision>
  <dcterms:created xsi:type="dcterms:W3CDTF">2023-11-23T07:13:00Z</dcterms:created>
  <dcterms:modified xsi:type="dcterms:W3CDTF">2023-11-23T07:13:00Z</dcterms:modified>
</cp:coreProperties>
</file>