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B1DD" w14:textId="77777777" w:rsidR="00EC620E" w:rsidRPr="00155D6C" w:rsidRDefault="00EC620E" w:rsidP="004D760D">
      <w:pPr>
        <w:spacing w:after="0" w:line="360" w:lineRule="auto"/>
        <w:jc w:val="center"/>
        <w:rPr>
          <w:rFonts w:eastAsia="Malgun Gothic Semilight" w:cstheme="minorHAnsi"/>
          <w:b/>
          <w:color w:val="002060"/>
          <w:sz w:val="18"/>
          <w:szCs w:val="18"/>
          <w:u w:val="single"/>
        </w:rPr>
      </w:pPr>
      <w:r w:rsidRPr="00155D6C">
        <w:rPr>
          <w:rFonts w:eastAsia="Malgun Gothic Semilight" w:cstheme="minorHAnsi"/>
          <w:b/>
          <w:color w:val="002060"/>
          <w:sz w:val="18"/>
          <w:szCs w:val="18"/>
          <w:u w:val="single"/>
        </w:rPr>
        <w:t>RESUME</w:t>
      </w:r>
    </w:p>
    <w:p w14:paraId="07D26173" w14:textId="2901B978" w:rsidR="0069065E" w:rsidRPr="00155D6C" w:rsidRDefault="004D760D" w:rsidP="00BB7D34">
      <w:pPr>
        <w:spacing w:after="0" w:line="360" w:lineRule="auto"/>
        <w:rPr>
          <w:rFonts w:eastAsia="Malgun Gothic Semilight" w:cstheme="minorHAnsi"/>
          <w:color w:val="002060"/>
          <w:sz w:val="18"/>
          <w:szCs w:val="18"/>
        </w:rPr>
      </w:pPr>
      <w:r>
        <w:rPr>
          <w:rFonts w:eastAsia="Malgun Gothic Semilight" w:cstheme="minorHAnsi"/>
          <w:color w:val="002060"/>
          <w:sz w:val="18"/>
          <w:szCs w:val="18"/>
        </w:rPr>
        <w:t xml:space="preserve">Your Name                                                                                                                                           </w:t>
      </w:r>
      <w:r w:rsidR="009761D3" w:rsidRPr="00155D6C">
        <w:rPr>
          <w:rFonts w:eastAsia="Malgun Gothic Semilight" w:cstheme="minorHAnsi"/>
          <w:color w:val="002060"/>
          <w:sz w:val="18"/>
          <w:szCs w:val="18"/>
        </w:rPr>
        <w:t xml:space="preserve"> </w:t>
      </w:r>
      <w:r w:rsidRPr="00155D6C">
        <w:rPr>
          <w:rFonts w:eastAsia="Malgun Gothic Semilight" w:cstheme="minorHAnsi"/>
          <w:color w:val="002060"/>
          <w:sz w:val="18"/>
          <w:szCs w:val="18"/>
        </w:rPr>
        <w:t xml:space="preserve">Email: </w:t>
      </w:r>
      <w:hyperlink r:id="rId6" w:history="1">
        <w:r w:rsidRPr="002B7FAA">
          <w:rPr>
            <w:rStyle w:val="Hyperlink"/>
            <w:rFonts w:eastAsia="Malgun Gothic Semilight" w:cstheme="minorHAnsi"/>
            <w:sz w:val="18"/>
            <w:szCs w:val="18"/>
          </w:rPr>
          <w:t>@gmail.com</w:t>
        </w:r>
      </w:hyperlink>
    </w:p>
    <w:p w14:paraId="3DD0AD8A" w14:textId="1C519B90" w:rsidR="00EC620E" w:rsidRPr="004D760D" w:rsidRDefault="004A320D" w:rsidP="00BB7D34">
      <w:pPr>
        <w:spacing w:after="0" w:line="360" w:lineRule="auto"/>
        <w:rPr>
          <w:rStyle w:val="Hyperlink"/>
          <w:rFonts w:eastAsia="Malgun Gothic Semilight" w:cstheme="minorHAnsi"/>
          <w:color w:val="002060"/>
          <w:sz w:val="18"/>
          <w:szCs w:val="18"/>
          <w:u w:val="none"/>
        </w:rPr>
      </w:pPr>
      <w:r>
        <w:rPr>
          <w:rFonts w:eastAsia="Malgun Gothic Semilight" w:cstheme="minorHAnsi"/>
          <w:color w:val="002060"/>
          <w:sz w:val="18"/>
          <w:szCs w:val="18"/>
        </w:rPr>
        <w:t>Quality Engineer</w:t>
      </w:r>
      <w:r w:rsidR="0069065E" w:rsidRPr="00155D6C">
        <w:rPr>
          <w:rFonts w:eastAsia="Malgun Gothic Semilight" w:cstheme="minorHAnsi"/>
          <w:color w:val="002060"/>
          <w:sz w:val="18"/>
          <w:szCs w:val="18"/>
        </w:rPr>
        <w:t xml:space="preserve">, </w:t>
      </w:r>
      <w:r w:rsidR="008264B5">
        <w:rPr>
          <w:rFonts w:eastAsia="Malgun Gothic Semilight" w:cstheme="minorHAnsi"/>
          <w:b/>
          <w:bCs/>
          <w:color w:val="002060"/>
          <w:sz w:val="18"/>
          <w:szCs w:val="18"/>
        </w:rPr>
        <w:t xml:space="preserve">QLogic Pvt </w:t>
      </w:r>
      <w:proofErr w:type="gramStart"/>
      <w:r w:rsidR="008264B5">
        <w:rPr>
          <w:rFonts w:eastAsia="Malgun Gothic Semilight" w:cstheme="minorHAnsi"/>
          <w:b/>
          <w:bCs/>
          <w:color w:val="002060"/>
          <w:sz w:val="18"/>
          <w:szCs w:val="18"/>
        </w:rPr>
        <w:t>Ltd ,</w:t>
      </w:r>
      <w:proofErr w:type="gramEnd"/>
      <w:r w:rsidR="008264B5">
        <w:rPr>
          <w:rFonts w:eastAsia="Malgun Gothic Semilight" w:cstheme="minorHAnsi"/>
          <w:b/>
          <w:bCs/>
          <w:color w:val="002060"/>
          <w:sz w:val="18"/>
          <w:szCs w:val="18"/>
        </w:rPr>
        <w:t xml:space="preserve"> Pune                                                                                          </w:t>
      </w:r>
      <w:r w:rsidR="004D760D" w:rsidRPr="00155D6C">
        <w:rPr>
          <w:rFonts w:eastAsia="Malgun Gothic Semilight" w:cstheme="minorHAnsi"/>
          <w:color w:val="002060"/>
          <w:sz w:val="18"/>
          <w:szCs w:val="18"/>
        </w:rPr>
        <w:t>Cell: + 91 -</w:t>
      </w:r>
      <w:r w:rsidR="004D760D" w:rsidRPr="00155D6C">
        <w:rPr>
          <w:rFonts w:eastAsia="Malgun Gothic Semilight" w:cstheme="minorHAnsi"/>
          <w:b/>
          <w:color w:val="002060"/>
          <w:sz w:val="18"/>
          <w:szCs w:val="18"/>
        </w:rPr>
        <w:t>,</w:t>
      </w:r>
    </w:p>
    <w:p w14:paraId="099E6BC4" w14:textId="52766362" w:rsidR="00E55068" w:rsidRPr="00F7795A" w:rsidRDefault="00AB41B4" w:rsidP="00F7795A">
      <w:pPr>
        <w:pStyle w:val="NormalWeb"/>
        <w:pBdr>
          <w:bottom w:val="single" w:sz="6" w:space="2" w:color="000000"/>
        </w:pBdr>
        <w:shd w:val="clear" w:color="auto" w:fill="E6E6E6"/>
        <w:spacing w:before="0" w:beforeAutospacing="0" w:after="120" w:afterAutospacing="0"/>
        <w:ind w:right="-170" w:hanging="851"/>
        <w:jc w:val="both"/>
        <w:rPr>
          <w:rFonts w:ascii="Calibri" w:eastAsia="Malgun Gothic Semilight" w:hAnsi="Calibri" w:cs="Calibri"/>
          <w:b/>
          <w:bCs/>
          <w:color w:val="000000"/>
          <w:sz w:val="20"/>
          <w:szCs w:val="20"/>
        </w:rPr>
      </w:pPr>
      <w:r w:rsidRPr="00F7795A">
        <w:rPr>
          <w:rFonts w:ascii="Calibri" w:hAnsi="Calibri" w:cs="Calibri"/>
          <w:b/>
          <w:bCs/>
          <w:color w:val="000000"/>
          <w:sz w:val="20"/>
          <w:szCs w:val="20"/>
        </w:rPr>
        <w:t>O</w:t>
      </w:r>
      <w:r w:rsidR="00F7795A">
        <w:rPr>
          <w:rFonts w:ascii="Calibri" w:hAnsi="Calibri" w:cs="Calibri"/>
          <w:b/>
          <w:bCs/>
          <w:color w:val="000000"/>
          <w:sz w:val="20"/>
          <w:szCs w:val="20"/>
        </w:rPr>
        <w:t>bjective</w:t>
      </w:r>
      <w:r w:rsidRPr="00F7795A">
        <w:rPr>
          <w:rFonts w:ascii="Calibri" w:hAnsi="Calibri" w:cs="Calibri"/>
          <w:b/>
          <w:bCs/>
          <w:color w:val="000000"/>
          <w:sz w:val="20"/>
          <w:szCs w:val="20"/>
        </w:rPr>
        <w:t>:</w:t>
      </w:r>
    </w:p>
    <w:p w14:paraId="1D98EF82" w14:textId="7565CCF2" w:rsidR="001265E9" w:rsidRPr="00155D6C" w:rsidRDefault="008264B5" w:rsidP="00BB7D34">
      <w:pPr>
        <w:spacing w:after="0" w:line="360" w:lineRule="auto"/>
        <w:rPr>
          <w:rFonts w:eastAsia="Malgun Gothic Semilight" w:cstheme="minorHAnsi"/>
          <w:color w:val="002060"/>
          <w:sz w:val="18"/>
          <w:szCs w:val="18"/>
        </w:rPr>
      </w:pPr>
      <w:r>
        <w:rPr>
          <w:rFonts w:eastAsia="Malgun Gothic Semilight" w:cstheme="minorHAnsi"/>
          <w:color w:val="002060"/>
          <w:sz w:val="18"/>
          <w:szCs w:val="18"/>
        </w:rPr>
        <w:t>(Degree)</w:t>
      </w:r>
      <w:r w:rsidR="00E21022">
        <w:rPr>
          <w:rFonts w:eastAsia="Malgun Gothic Semilight" w:cstheme="minorHAnsi"/>
          <w:color w:val="002060"/>
          <w:sz w:val="18"/>
          <w:szCs w:val="18"/>
        </w:rPr>
        <w:t xml:space="preserve"> From Shivaji Univer</w:t>
      </w:r>
      <w:r w:rsidR="004A320D">
        <w:rPr>
          <w:rFonts w:eastAsia="Malgun Gothic Semilight" w:cstheme="minorHAnsi"/>
          <w:color w:val="002060"/>
          <w:sz w:val="18"/>
          <w:szCs w:val="18"/>
        </w:rPr>
        <w:t>s</w:t>
      </w:r>
      <w:r w:rsidR="00E21022">
        <w:rPr>
          <w:rFonts w:eastAsia="Malgun Gothic Semilight" w:cstheme="minorHAnsi"/>
          <w:color w:val="002060"/>
          <w:sz w:val="18"/>
          <w:szCs w:val="18"/>
        </w:rPr>
        <w:t>ity</w:t>
      </w:r>
      <w:r w:rsidR="00405E6D" w:rsidRPr="00155D6C">
        <w:rPr>
          <w:rFonts w:eastAsia="Malgun Gothic Semilight" w:cstheme="minorHAnsi"/>
          <w:color w:val="002060"/>
          <w:sz w:val="18"/>
          <w:szCs w:val="18"/>
        </w:rPr>
        <w:t xml:space="preserve"> with 3</w:t>
      </w:r>
      <w:r w:rsidR="00E55068" w:rsidRPr="00155D6C">
        <w:rPr>
          <w:rFonts w:eastAsia="Malgun Gothic Semilight" w:cstheme="minorHAnsi"/>
          <w:color w:val="002060"/>
          <w:sz w:val="18"/>
          <w:szCs w:val="18"/>
        </w:rPr>
        <w:t>.</w:t>
      </w:r>
      <w:r>
        <w:rPr>
          <w:rFonts w:eastAsia="Malgun Gothic Semilight" w:cstheme="minorHAnsi"/>
          <w:color w:val="002060"/>
          <w:sz w:val="18"/>
          <w:szCs w:val="18"/>
        </w:rPr>
        <w:t>4</w:t>
      </w:r>
      <w:r w:rsidR="00405E6D" w:rsidRPr="00155D6C">
        <w:rPr>
          <w:rFonts w:eastAsia="Malgun Gothic Semilight" w:cstheme="minorHAnsi"/>
          <w:color w:val="002060"/>
          <w:sz w:val="18"/>
          <w:szCs w:val="18"/>
        </w:rPr>
        <w:t xml:space="preserve"> years of experience in software testing </w:t>
      </w:r>
    </w:p>
    <w:p w14:paraId="0F2915A3" w14:textId="1BE5F175" w:rsidR="0069065E" w:rsidRPr="00155D6C" w:rsidRDefault="00244CE2" w:rsidP="00BB7D34">
      <w:pPr>
        <w:spacing w:after="0" w:line="360" w:lineRule="auto"/>
        <w:rPr>
          <w:rFonts w:eastAsia="Malgun Gothic Semilight" w:cstheme="minorHAnsi"/>
          <w:color w:val="002060"/>
          <w:sz w:val="18"/>
          <w:szCs w:val="18"/>
        </w:rPr>
      </w:pPr>
      <w:r w:rsidRPr="00155D6C">
        <w:rPr>
          <w:rFonts w:eastAsia="Malgun Gothic Semilight" w:cstheme="minorHAnsi"/>
          <w:color w:val="002060"/>
          <w:sz w:val="18"/>
          <w:szCs w:val="18"/>
        </w:rPr>
        <w:t>Specialization:</w:t>
      </w:r>
      <w:r w:rsidR="0069065E" w:rsidRPr="00155D6C">
        <w:rPr>
          <w:rFonts w:eastAsia="Malgun Gothic Semilight" w:cstheme="minorHAnsi"/>
          <w:color w:val="002060"/>
          <w:sz w:val="18"/>
          <w:szCs w:val="18"/>
        </w:rPr>
        <w:t xml:space="preserve"> Database </w:t>
      </w:r>
      <w:r w:rsidRPr="00155D6C">
        <w:rPr>
          <w:rFonts w:eastAsia="Malgun Gothic Semilight" w:cstheme="minorHAnsi"/>
          <w:color w:val="002060"/>
          <w:sz w:val="18"/>
          <w:szCs w:val="18"/>
        </w:rPr>
        <w:t>testing,</w:t>
      </w:r>
      <w:r w:rsidR="0069065E" w:rsidRPr="00155D6C">
        <w:rPr>
          <w:rFonts w:eastAsia="Malgun Gothic Semilight" w:cstheme="minorHAnsi"/>
          <w:color w:val="002060"/>
          <w:sz w:val="18"/>
          <w:szCs w:val="18"/>
        </w:rPr>
        <w:t xml:space="preserve"> </w:t>
      </w:r>
      <w:r w:rsidRPr="00155D6C">
        <w:rPr>
          <w:rFonts w:eastAsia="Malgun Gothic Semilight" w:cstheme="minorHAnsi"/>
          <w:color w:val="002060"/>
          <w:sz w:val="18"/>
          <w:szCs w:val="18"/>
        </w:rPr>
        <w:t>Unix,</w:t>
      </w:r>
      <w:r w:rsidR="0069065E" w:rsidRPr="00155D6C">
        <w:rPr>
          <w:rFonts w:eastAsia="Malgun Gothic Semilight" w:cstheme="minorHAnsi"/>
          <w:color w:val="002060"/>
          <w:sz w:val="18"/>
          <w:szCs w:val="18"/>
        </w:rPr>
        <w:t xml:space="preserve"> SQL </w:t>
      </w:r>
      <w:r w:rsidRPr="00155D6C">
        <w:rPr>
          <w:rFonts w:eastAsia="Malgun Gothic Semilight" w:cstheme="minorHAnsi"/>
          <w:color w:val="002060"/>
          <w:sz w:val="18"/>
          <w:szCs w:val="18"/>
        </w:rPr>
        <w:t xml:space="preserve">queries, </w:t>
      </w:r>
      <w:r w:rsidR="004A320D">
        <w:rPr>
          <w:rFonts w:eastAsia="Malgun Gothic Semilight" w:cstheme="minorHAnsi"/>
          <w:color w:val="002060"/>
          <w:sz w:val="18"/>
          <w:szCs w:val="18"/>
        </w:rPr>
        <w:t xml:space="preserve">API </w:t>
      </w:r>
      <w:r w:rsidR="004A320D" w:rsidRPr="00155D6C">
        <w:rPr>
          <w:rFonts w:eastAsia="Malgun Gothic Semilight" w:cstheme="minorHAnsi"/>
          <w:color w:val="002060"/>
          <w:sz w:val="18"/>
          <w:szCs w:val="18"/>
        </w:rPr>
        <w:t>Testing,</w:t>
      </w:r>
      <w:r w:rsidR="004A320D">
        <w:rPr>
          <w:rFonts w:eastAsia="Malgun Gothic Semilight" w:cstheme="minorHAnsi"/>
          <w:color w:val="002060"/>
          <w:sz w:val="18"/>
          <w:szCs w:val="18"/>
        </w:rPr>
        <w:t xml:space="preserve"> Functional Testing</w:t>
      </w:r>
      <w:r w:rsidR="0069065E" w:rsidRPr="00155D6C">
        <w:rPr>
          <w:rFonts w:eastAsia="Malgun Gothic Semilight" w:cstheme="minorHAnsi"/>
          <w:color w:val="002060"/>
          <w:sz w:val="18"/>
          <w:szCs w:val="18"/>
        </w:rPr>
        <w:t xml:space="preserve"> </w:t>
      </w:r>
    </w:p>
    <w:p w14:paraId="362FC5AA" w14:textId="28784D82" w:rsidR="00EC620E" w:rsidRDefault="00244CE2"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Domain Expertise: </w:t>
      </w:r>
      <w:r w:rsidR="004A320D">
        <w:rPr>
          <w:rFonts w:eastAsia="Malgun Gothic Semilight" w:cstheme="minorHAnsi"/>
          <w:color w:val="002060"/>
          <w:sz w:val="18"/>
          <w:szCs w:val="18"/>
        </w:rPr>
        <w:t>E commerce</w:t>
      </w:r>
      <w:r w:rsidR="008264B5">
        <w:rPr>
          <w:rFonts w:eastAsia="Malgun Gothic Semilight" w:cstheme="minorHAnsi"/>
          <w:color w:val="002060"/>
          <w:sz w:val="18"/>
          <w:szCs w:val="18"/>
        </w:rPr>
        <w:t xml:space="preserve"> and Telecom Domain</w:t>
      </w:r>
      <w:r w:rsidR="00EC620E" w:rsidRPr="00155D6C">
        <w:rPr>
          <w:rFonts w:eastAsia="Malgun Gothic Semilight" w:cstheme="minorHAnsi"/>
          <w:color w:val="002060"/>
          <w:sz w:val="18"/>
          <w:szCs w:val="18"/>
        </w:rPr>
        <w:t>.</w:t>
      </w:r>
    </w:p>
    <w:p w14:paraId="67BAD845" w14:textId="548C00D9" w:rsidR="00AB41B4" w:rsidRDefault="00F7795A" w:rsidP="00AB41B4">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Career </w:t>
      </w:r>
      <w:r w:rsidR="00AB41B4" w:rsidRPr="00F7795A">
        <w:rPr>
          <w:rFonts w:ascii="Calibri" w:hAnsi="Calibri" w:cs="Calibri"/>
          <w:b/>
          <w:bCs/>
          <w:color w:val="000000"/>
          <w:sz w:val="20"/>
          <w:szCs w:val="20"/>
        </w:rPr>
        <w:t>O</w:t>
      </w:r>
      <w:r w:rsidRPr="00F7795A">
        <w:rPr>
          <w:rFonts w:ascii="Calibri" w:hAnsi="Calibri" w:cs="Calibri"/>
          <w:b/>
          <w:bCs/>
          <w:color w:val="000000"/>
          <w:sz w:val="20"/>
          <w:szCs w:val="20"/>
        </w:rPr>
        <w:t>bjective</w:t>
      </w:r>
      <w:r w:rsidR="00AB41B4" w:rsidRPr="00F7795A">
        <w:rPr>
          <w:rFonts w:ascii="Calibri" w:hAnsi="Calibri" w:cs="Calibri"/>
          <w:b/>
          <w:bCs/>
          <w:color w:val="000000"/>
          <w:sz w:val="20"/>
          <w:szCs w:val="20"/>
        </w:rPr>
        <w:t>:</w:t>
      </w:r>
    </w:p>
    <w:p w14:paraId="1A8E91C4" w14:textId="2BAD60E6" w:rsidR="00F7795A" w:rsidRPr="00F77E5F" w:rsidRDefault="00F77E5F" w:rsidP="00F77E5F">
      <w:pPr>
        <w:shd w:val="clear" w:color="auto" w:fill="FFFFFF"/>
        <w:spacing w:after="50" w:line="276" w:lineRule="auto"/>
        <w:jc w:val="both"/>
        <w:rPr>
          <w:rFonts w:eastAsia="Malgun Gothic Semilight" w:cstheme="minorHAnsi"/>
          <w:color w:val="002060"/>
          <w:sz w:val="18"/>
          <w:szCs w:val="18"/>
        </w:rPr>
      </w:pPr>
      <w:r w:rsidRPr="00F77E5F">
        <w:rPr>
          <w:rFonts w:eastAsia="Malgun Gothic Semilight" w:cstheme="minorHAnsi"/>
          <w:color w:val="002060"/>
          <w:sz w:val="18"/>
          <w:szCs w:val="18"/>
        </w:rPr>
        <w:t xml:space="preserve">Looking for a challenging role in a reputable organization to utilize my technical, database, and management skills for the </w:t>
      </w:r>
      <w:r>
        <w:rPr>
          <w:rFonts w:eastAsia="Malgun Gothic Semilight" w:cstheme="minorHAnsi"/>
          <w:color w:val="002060"/>
          <w:sz w:val="18"/>
          <w:szCs w:val="18"/>
        </w:rPr>
        <w:t xml:space="preserve">     </w:t>
      </w:r>
      <w:r w:rsidRPr="00F77E5F">
        <w:rPr>
          <w:rFonts w:eastAsia="Malgun Gothic Semilight" w:cstheme="minorHAnsi"/>
          <w:color w:val="002060"/>
          <w:sz w:val="18"/>
          <w:szCs w:val="18"/>
        </w:rPr>
        <w:t>growth of the organization as well as to enhance my knowledge about new and emerging trends in the IT sector.</w:t>
      </w:r>
    </w:p>
    <w:p w14:paraId="1A2C3DD6" w14:textId="080F5570" w:rsidR="00294224" w:rsidRPr="00F7795A" w:rsidRDefault="00F7795A" w:rsidP="00F7795A">
      <w:pPr>
        <w:pStyle w:val="NormalWeb"/>
        <w:pBdr>
          <w:bottom w:val="single" w:sz="6" w:space="2" w:color="000000"/>
        </w:pBdr>
        <w:shd w:val="clear" w:color="auto" w:fill="E6E6E6"/>
        <w:spacing w:before="0" w:beforeAutospacing="0" w:after="120" w:afterAutospacing="0"/>
        <w:ind w:right="-170" w:hanging="851"/>
        <w:jc w:val="both"/>
      </w:pPr>
      <w:proofErr w:type="gramStart"/>
      <w:r>
        <w:rPr>
          <w:rFonts w:ascii="Calibri" w:hAnsi="Calibri" w:cs="Calibri"/>
          <w:b/>
          <w:bCs/>
          <w:color w:val="000000"/>
          <w:sz w:val="20"/>
          <w:szCs w:val="20"/>
        </w:rPr>
        <w:t>Summary</w:t>
      </w:r>
      <w:r w:rsidR="00582251">
        <w:rPr>
          <w:rFonts w:ascii="Calibri" w:hAnsi="Calibri" w:cs="Calibri"/>
          <w:b/>
          <w:bCs/>
          <w:color w:val="000000"/>
          <w:sz w:val="20"/>
          <w:szCs w:val="20"/>
        </w:rPr>
        <w:t xml:space="preserve"> :</w:t>
      </w:r>
      <w:proofErr w:type="gramEnd"/>
    </w:p>
    <w:p w14:paraId="5A63F49B" w14:textId="6A776499" w:rsidR="00EC620E" w:rsidRPr="00155D6C" w:rsidRDefault="00EC620E" w:rsidP="00D12C76">
      <w:pPr>
        <w:numPr>
          <w:ilvl w:val="0"/>
          <w:numId w:val="1"/>
        </w:numPr>
        <w:shd w:val="clear" w:color="auto" w:fill="FFFFFF"/>
        <w:tabs>
          <w:tab w:val="clear" w:pos="1080"/>
        </w:tabs>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3</w:t>
      </w:r>
      <w:r w:rsidR="0098668F">
        <w:rPr>
          <w:rFonts w:eastAsia="Malgun Gothic Semilight" w:cstheme="minorHAnsi"/>
          <w:color w:val="002060"/>
          <w:sz w:val="18"/>
          <w:szCs w:val="18"/>
        </w:rPr>
        <w:t>.</w:t>
      </w:r>
      <w:r w:rsidR="00B72A92">
        <w:rPr>
          <w:rFonts w:eastAsia="Malgun Gothic Semilight" w:cstheme="minorHAnsi"/>
          <w:color w:val="002060"/>
          <w:sz w:val="18"/>
          <w:szCs w:val="18"/>
        </w:rPr>
        <w:t>4</w:t>
      </w:r>
      <w:r w:rsidRPr="00155D6C">
        <w:rPr>
          <w:rFonts w:eastAsia="Malgun Gothic Semilight" w:cstheme="minorHAnsi"/>
          <w:color w:val="002060"/>
          <w:sz w:val="18"/>
          <w:szCs w:val="18"/>
        </w:rPr>
        <w:t xml:space="preserve"> years of experience in </w:t>
      </w:r>
      <w:r w:rsidR="00025D87" w:rsidRPr="00155D6C">
        <w:rPr>
          <w:rFonts w:eastAsia="Malgun Gothic Semilight" w:cstheme="minorHAnsi"/>
          <w:b/>
          <w:bCs/>
          <w:color w:val="002060"/>
          <w:spacing w:val="8"/>
          <w:sz w:val="18"/>
          <w:szCs w:val="18"/>
        </w:rPr>
        <w:t>Software Testing</w:t>
      </w:r>
      <w:r w:rsidR="00025D87" w:rsidRPr="00155D6C">
        <w:rPr>
          <w:rFonts w:eastAsia="Malgun Gothic Semilight" w:cstheme="minorHAnsi"/>
          <w:color w:val="002060"/>
          <w:sz w:val="18"/>
          <w:szCs w:val="18"/>
        </w:rPr>
        <w:t>.</w:t>
      </w:r>
    </w:p>
    <w:p w14:paraId="47ABCD0D" w14:textId="6BCF102F"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Very good experience in </w:t>
      </w:r>
      <w:r w:rsidR="00F7795A">
        <w:rPr>
          <w:rFonts w:eastAsia="Malgun Gothic Semilight" w:cstheme="minorHAnsi"/>
          <w:color w:val="002060"/>
          <w:sz w:val="18"/>
          <w:szCs w:val="18"/>
        </w:rPr>
        <w:t>web application in E commerce Domain</w:t>
      </w:r>
    </w:p>
    <w:p w14:paraId="24E65766" w14:textId="77777777"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Strong knowledge of </w:t>
      </w:r>
      <w:r w:rsidRPr="00155D6C">
        <w:rPr>
          <w:rFonts w:eastAsia="Malgun Gothic Semilight" w:cstheme="minorHAnsi"/>
          <w:b/>
          <w:color w:val="002060"/>
          <w:sz w:val="18"/>
          <w:szCs w:val="18"/>
        </w:rPr>
        <w:t xml:space="preserve">Software Development Life Cycle </w:t>
      </w:r>
      <w:r w:rsidRPr="00155D6C">
        <w:rPr>
          <w:rFonts w:eastAsia="Malgun Gothic Semilight" w:cstheme="minorHAnsi"/>
          <w:color w:val="002060"/>
          <w:sz w:val="18"/>
          <w:szCs w:val="18"/>
        </w:rPr>
        <w:t>(SDLC - Feasibility Requirements Analysis, Design, Testing, Implementation, Support).</w:t>
      </w:r>
    </w:p>
    <w:p w14:paraId="33B39835" w14:textId="77777777"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Expert knowledge in creating </w:t>
      </w:r>
      <w:r w:rsidRPr="00155D6C">
        <w:rPr>
          <w:rFonts w:eastAsia="Malgun Gothic Semilight" w:cstheme="minorHAnsi"/>
          <w:b/>
          <w:color w:val="002060"/>
          <w:sz w:val="18"/>
          <w:szCs w:val="18"/>
        </w:rPr>
        <w:t xml:space="preserve">Agile Test </w:t>
      </w:r>
      <w:r w:rsidR="003A2730" w:rsidRPr="00155D6C">
        <w:rPr>
          <w:rFonts w:eastAsia="Malgun Gothic Semilight" w:cstheme="minorHAnsi"/>
          <w:b/>
          <w:color w:val="002060"/>
          <w:sz w:val="18"/>
          <w:szCs w:val="18"/>
        </w:rPr>
        <w:t>Plans, Test</w:t>
      </w:r>
      <w:r w:rsidRPr="00155D6C">
        <w:rPr>
          <w:rFonts w:eastAsia="Malgun Gothic Semilight" w:cstheme="minorHAnsi"/>
          <w:b/>
          <w:color w:val="002060"/>
          <w:sz w:val="18"/>
          <w:szCs w:val="18"/>
        </w:rPr>
        <w:t xml:space="preserve"> Cases</w:t>
      </w:r>
      <w:r w:rsidRPr="00155D6C">
        <w:rPr>
          <w:rFonts w:eastAsia="Malgun Gothic Semilight" w:cstheme="minorHAnsi"/>
          <w:color w:val="002060"/>
          <w:sz w:val="18"/>
          <w:szCs w:val="18"/>
        </w:rPr>
        <w:t xml:space="preserve">, </w:t>
      </w:r>
      <w:r w:rsidRPr="00155D6C">
        <w:rPr>
          <w:rFonts w:eastAsia="Malgun Gothic Semilight" w:cstheme="minorHAnsi"/>
          <w:b/>
          <w:color w:val="002060"/>
          <w:sz w:val="18"/>
          <w:szCs w:val="18"/>
        </w:rPr>
        <w:t>Test Scenarios</w:t>
      </w:r>
      <w:r w:rsidRPr="00155D6C">
        <w:rPr>
          <w:rFonts w:eastAsia="Malgun Gothic Semilight" w:cstheme="minorHAnsi"/>
          <w:color w:val="002060"/>
          <w:sz w:val="18"/>
          <w:szCs w:val="18"/>
        </w:rPr>
        <w:t>, Defect Management to ensure Quality Assurance and to test all the business requirements.</w:t>
      </w:r>
    </w:p>
    <w:p w14:paraId="0BE2ECEB" w14:textId="77777777"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Very good experience in </w:t>
      </w:r>
      <w:r w:rsidRPr="00155D6C">
        <w:rPr>
          <w:rFonts w:eastAsia="Malgun Gothic Semilight" w:cstheme="minorHAnsi"/>
          <w:b/>
          <w:color w:val="002060"/>
          <w:sz w:val="18"/>
          <w:szCs w:val="18"/>
        </w:rPr>
        <w:t>Functional, Regression</w:t>
      </w:r>
      <w:r w:rsidR="003A2730" w:rsidRPr="00155D6C">
        <w:rPr>
          <w:rFonts w:eastAsia="Malgun Gothic Semilight" w:cstheme="minorHAnsi"/>
          <w:b/>
          <w:color w:val="002060"/>
          <w:sz w:val="18"/>
          <w:szCs w:val="18"/>
        </w:rPr>
        <w:t>,</w:t>
      </w:r>
      <w:r w:rsidRPr="00155D6C">
        <w:rPr>
          <w:rFonts w:eastAsia="Malgun Gothic Semilight" w:cstheme="minorHAnsi"/>
          <w:color w:val="002060"/>
          <w:sz w:val="18"/>
          <w:szCs w:val="18"/>
        </w:rPr>
        <w:t xml:space="preserve"> </w:t>
      </w:r>
      <w:r w:rsidR="003A2730" w:rsidRPr="00155D6C">
        <w:rPr>
          <w:rFonts w:eastAsia="Malgun Gothic Semilight" w:cstheme="minorHAnsi"/>
          <w:color w:val="002060"/>
          <w:sz w:val="18"/>
          <w:szCs w:val="18"/>
        </w:rPr>
        <w:t xml:space="preserve">Sanity </w:t>
      </w:r>
      <w:r w:rsidRPr="00155D6C">
        <w:rPr>
          <w:rFonts w:eastAsia="Malgun Gothic Semilight" w:cstheme="minorHAnsi"/>
          <w:color w:val="002060"/>
          <w:sz w:val="18"/>
          <w:szCs w:val="18"/>
        </w:rPr>
        <w:t>Testing.</w:t>
      </w:r>
    </w:p>
    <w:p w14:paraId="1BA7A7AC" w14:textId="60F3DA6C" w:rsidR="007F600C"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Expertise in test execution and </w:t>
      </w:r>
      <w:r w:rsidRPr="00155D6C">
        <w:rPr>
          <w:rFonts w:eastAsia="Malgun Gothic Semilight" w:cstheme="minorHAnsi"/>
          <w:b/>
          <w:color w:val="002060"/>
          <w:sz w:val="18"/>
          <w:szCs w:val="18"/>
        </w:rPr>
        <w:t>test data design</w:t>
      </w:r>
      <w:r w:rsidR="00F7795A">
        <w:rPr>
          <w:rFonts w:eastAsia="Malgun Gothic Semilight" w:cstheme="minorHAnsi"/>
          <w:color w:val="002060"/>
          <w:sz w:val="18"/>
          <w:szCs w:val="18"/>
        </w:rPr>
        <w:t>, test case execution, and test case Review</w:t>
      </w:r>
    </w:p>
    <w:p w14:paraId="6CE70ABE" w14:textId="77777777" w:rsidR="009764FA" w:rsidRDefault="00EC620E"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Experience</w:t>
      </w:r>
      <w:r w:rsidR="00AF7423" w:rsidRPr="00155D6C">
        <w:rPr>
          <w:rFonts w:eastAsia="Malgun Gothic Semilight" w:cstheme="minorHAnsi"/>
          <w:color w:val="002060"/>
          <w:sz w:val="18"/>
          <w:szCs w:val="18"/>
        </w:rPr>
        <w:t xml:space="preserve"> in preparing test reports from</w:t>
      </w:r>
      <w:r w:rsidR="003A2730" w:rsidRPr="00155D6C">
        <w:rPr>
          <w:rFonts w:eastAsia="Malgun Gothic Semilight" w:cstheme="minorHAnsi"/>
          <w:b/>
          <w:color w:val="002060"/>
          <w:sz w:val="18"/>
          <w:szCs w:val="18"/>
        </w:rPr>
        <w:t xml:space="preserve"> HPALM</w:t>
      </w:r>
      <w:r w:rsidR="00F7795A">
        <w:rPr>
          <w:rFonts w:eastAsia="Malgun Gothic Semilight" w:cstheme="minorHAnsi"/>
          <w:b/>
          <w:color w:val="002060"/>
          <w:sz w:val="18"/>
          <w:szCs w:val="18"/>
        </w:rPr>
        <w:t>, JIRA</w:t>
      </w:r>
      <w:r w:rsidR="003A2730" w:rsidRPr="00155D6C">
        <w:rPr>
          <w:rFonts w:eastAsia="Malgun Gothic Semilight" w:cstheme="minorHAnsi"/>
          <w:b/>
          <w:color w:val="002060"/>
          <w:sz w:val="18"/>
          <w:szCs w:val="18"/>
        </w:rPr>
        <w:t xml:space="preserve"> </w:t>
      </w:r>
      <w:r w:rsidR="003A2730" w:rsidRPr="00155D6C">
        <w:rPr>
          <w:rFonts w:eastAsia="Malgun Gothic Semilight" w:cstheme="minorHAnsi"/>
          <w:color w:val="002060"/>
          <w:sz w:val="18"/>
          <w:szCs w:val="18"/>
        </w:rPr>
        <w:t>and</w:t>
      </w:r>
      <w:r w:rsidRPr="00155D6C">
        <w:rPr>
          <w:rFonts w:eastAsia="Malgun Gothic Semilight" w:cstheme="minorHAnsi"/>
          <w:color w:val="002060"/>
          <w:sz w:val="18"/>
          <w:szCs w:val="18"/>
        </w:rPr>
        <w:t xml:space="preserve"> prepared daily test status reports to communicate the test status with the team.</w:t>
      </w:r>
    </w:p>
    <w:p w14:paraId="56CD0A5E" w14:textId="17995F33" w:rsidR="003B6AD2" w:rsidRDefault="003B6AD2"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9764FA">
        <w:rPr>
          <w:rFonts w:eastAsia="Malgun Gothic Semilight" w:cstheme="minorHAnsi"/>
          <w:color w:val="002060"/>
          <w:sz w:val="18"/>
          <w:szCs w:val="18"/>
        </w:rPr>
        <w:t xml:space="preserve">Strong knowledge of </w:t>
      </w:r>
      <w:r w:rsidRPr="009764FA">
        <w:rPr>
          <w:rFonts w:eastAsia="Malgun Gothic Semilight" w:cstheme="minorHAnsi"/>
          <w:b/>
          <w:bCs/>
          <w:color w:val="002060"/>
          <w:sz w:val="18"/>
          <w:szCs w:val="18"/>
        </w:rPr>
        <w:t>Software</w:t>
      </w:r>
      <w:r w:rsidRPr="009764FA">
        <w:rPr>
          <w:rFonts w:eastAsia="Malgun Gothic Semilight" w:cstheme="minorHAnsi"/>
          <w:color w:val="002060"/>
          <w:sz w:val="18"/>
          <w:szCs w:val="18"/>
        </w:rPr>
        <w:t xml:space="preserve"> </w:t>
      </w:r>
      <w:r w:rsidRPr="009764FA">
        <w:rPr>
          <w:rFonts w:eastAsia="Malgun Gothic Semilight" w:cstheme="minorHAnsi"/>
          <w:b/>
          <w:color w:val="002060"/>
          <w:sz w:val="18"/>
          <w:szCs w:val="18"/>
        </w:rPr>
        <w:t xml:space="preserve">Testing Life cycle </w:t>
      </w:r>
      <w:r w:rsidR="009764FA" w:rsidRPr="009764FA">
        <w:rPr>
          <w:rFonts w:eastAsia="Malgun Gothic Semilight" w:cstheme="minorHAnsi"/>
          <w:b/>
          <w:color w:val="002060"/>
          <w:sz w:val="18"/>
          <w:szCs w:val="18"/>
        </w:rPr>
        <w:t>(</w:t>
      </w:r>
      <w:r w:rsidR="009764FA" w:rsidRPr="009764FA">
        <w:rPr>
          <w:rFonts w:eastAsia="Malgun Gothic Semilight" w:cstheme="minorHAnsi"/>
          <w:color w:val="002060"/>
          <w:sz w:val="18"/>
          <w:szCs w:val="18"/>
        </w:rPr>
        <w:t>Preparation of test plan/strategy document for various types of testing, Test tool selection, Test effort estimation, Resource planning and determining roles and responsibilities and Training requirement</w:t>
      </w:r>
    </w:p>
    <w:p w14:paraId="71E5E6B0" w14:textId="2AF75AFE" w:rsidR="009764FA" w:rsidRPr="009764FA" w:rsidRDefault="009764FA"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Pr>
          <w:rFonts w:eastAsia="Malgun Gothic Semilight" w:cstheme="minorHAnsi"/>
          <w:color w:val="002060"/>
          <w:sz w:val="18"/>
          <w:szCs w:val="18"/>
        </w:rPr>
        <w:t>Enough Exposure to have Defect Life Cycle to check the different status of With Dev Team</w:t>
      </w:r>
    </w:p>
    <w:p w14:paraId="10DE15EC" w14:textId="77777777" w:rsidR="007F600C"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Used STUB to perform Component integration.</w:t>
      </w:r>
    </w:p>
    <w:p w14:paraId="6049A17A" w14:textId="77777777" w:rsidR="003B6AD2" w:rsidRDefault="003B6AD2" w:rsidP="00CE562F">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3B6AD2">
        <w:rPr>
          <w:rFonts w:eastAsia="Malgun Gothic Semilight" w:cstheme="minorHAnsi"/>
          <w:color w:val="002060"/>
          <w:sz w:val="18"/>
          <w:szCs w:val="18"/>
        </w:rPr>
        <w:t>Experience in RESTFULL web service Testing using Rest Assured framework java. Validated JSON formatted data, different http status code like 200, 201, 400, 415, 500etc</w:t>
      </w:r>
      <w:r>
        <w:rPr>
          <w:rFonts w:eastAsia="Malgun Gothic Semilight" w:cstheme="minorHAnsi"/>
          <w:color w:val="002060"/>
          <w:sz w:val="18"/>
          <w:szCs w:val="18"/>
        </w:rPr>
        <w:t xml:space="preserve"> </w:t>
      </w:r>
    </w:p>
    <w:p w14:paraId="36DD19B8" w14:textId="486B87E8" w:rsidR="00E877A5" w:rsidRPr="00155D6C" w:rsidRDefault="00E877A5" w:rsidP="00CE562F">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3B6AD2">
        <w:rPr>
          <w:rFonts w:eastAsia="Malgun Gothic Semilight" w:cstheme="minorHAnsi"/>
          <w:color w:val="002060"/>
          <w:sz w:val="18"/>
          <w:szCs w:val="18"/>
        </w:rPr>
        <w:t>Strong Knowledge about UNIX Commands.</w:t>
      </w:r>
    </w:p>
    <w:p w14:paraId="425A425C" w14:textId="08513DC3" w:rsidR="00025D87" w:rsidRPr="00155D6C" w:rsidRDefault="002732CC" w:rsidP="00D12C76">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shd w:val="clear" w:color="auto" w:fill="FFFFFF"/>
        </w:rPr>
        <w:t>Knowledge</w:t>
      </w:r>
      <w:r w:rsidR="00E877A5">
        <w:rPr>
          <w:rFonts w:eastAsia="Malgun Gothic Semilight" w:cstheme="minorHAnsi"/>
          <w:color w:val="002060"/>
          <w:sz w:val="18"/>
          <w:szCs w:val="18"/>
          <w:shd w:val="clear" w:color="auto" w:fill="FFFFFF"/>
        </w:rPr>
        <w:t xml:space="preserve"> </w:t>
      </w:r>
      <w:r w:rsidRPr="00155D6C">
        <w:rPr>
          <w:rFonts w:eastAsia="Malgun Gothic Semilight" w:cstheme="minorHAnsi"/>
          <w:color w:val="002060"/>
          <w:sz w:val="18"/>
          <w:szCs w:val="18"/>
          <w:shd w:val="clear" w:color="auto" w:fill="FFFFFF"/>
        </w:rPr>
        <w:t xml:space="preserve">of </w:t>
      </w:r>
      <w:r w:rsidR="00025D87" w:rsidRPr="00155D6C">
        <w:rPr>
          <w:rFonts w:eastAsia="Malgun Gothic Semilight" w:cstheme="minorHAnsi"/>
          <w:color w:val="002060"/>
          <w:sz w:val="18"/>
          <w:szCs w:val="18"/>
          <w:shd w:val="clear" w:color="auto" w:fill="FFFFFF"/>
        </w:rPr>
        <w:t xml:space="preserve">Back End Testing experience by writing and executing </w:t>
      </w:r>
      <w:r w:rsidR="00025D87" w:rsidRPr="00155D6C">
        <w:rPr>
          <w:rFonts w:eastAsia="Malgun Gothic Semilight" w:cstheme="minorHAnsi"/>
          <w:b/>
          <w:color w:val="002060"/>
          <w:sz w:val="18"/>
          <w:szCs w:val="18"/>
          <w:shd w:val="clear" w:color="auto" w:fill="FFFFFF"/>
        </w:rPr>
        <w:t>SQL Queries</w:t>
      </w:r>
      <w:r w:rsidR="00025D87" w:rsidRPr="00155D6C">
        <w:rPr>
          <w:rFonts w:eastAsia="Malgun Gothic Semilight" w:cstheme="minorHAnsi"/>
          <w:color w:val="002060"/>
          <w:sz w:val="18"/>
          <w:szCs w:val="18"/>
          <w:shd w:val="clear" w:color="auto" w:fill="FFFFFF"/>
        </w:rPr>
        <w:t>. </w:t>
      </w:r>
    </w:p>
    <w:p w14:paraId="1BB0AAC0" w14:textId="6992810C" w:rsidR="00EC620E"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Excellent experience In Pivot table and excel sheet function to design complex </w:t>
      </w:r>
      <w:r w:rsidR="00F77E5F" w:rsidRPr="00155D6C">
        <w:rPr>
          <w:rFonts w:eastAsia="Malgun Gothic Semilight" w:cstheme="minorHAnsi"/>
          <w:color w:val="002060"/>
          <w:sz w:val="18"/>
          <w:szCs w:val="18"/>
        </w:rPr>
        <w:t>report.</w:t>
      </w:r>
    </w:p>
    <w:p w14:paraId="2BF86A9F" w14:textId="4848FE18" w:rsidR="00AB41B4" w:rsidRDefault="00EC620E" w:rsidP="00FE6F3C">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A very good team player with </w:t>
      </w:r>
      <w:r w:rsidR="0003621F" w:rsidRPr="00155D6C">
        <w:rPr>
          <w:rFonts w:eastAsia="Malgun Gothic Semilight" w:cstheme="minorHAnsi"/>
          <w:color w:val="002060"/>
          <w:sz w:val="18"/>
          <w:szCs w:val="18"/>
        </w:rPr>
        <w:t>Good</w:t>
      </w:r>
      <w:r w:rsidRPr="00155D6C">
        <w:rPr>
          <w:rFonts w:eastAsia="Malgun Gothic Semilight" w:cstheme="minorHAnsi"/>
          <w:color w:val="002060"/>
          <w:sz w:val="18"/>
          <w:szCs w:val="18"/>
        </w:rPr>
        <w:t xml:space="preserve"> Communication (Verbal and Technical), Presentation and reporting skill.</w:t>
      </w:r>
    </w:p>
    <w:p w14:paraId="18D12427" w14:textId="65F38BD0" w:rsidR="008509D6" w:rsidRDefault="008509D6" w:rsidP="008509D6">
      <w:pPr>
        <w:pStyle w:val="Heading6"/>
      </w:pPr>
    </w:p>
    <w:p w14:paraId="21516879" w14:textId="5BB47089" w:rsidR="008509D6" w:rsidRPr="00F7795A"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Education</w:t>
      </w:r>
    </w:p>
    <w:p w14:paraId="01CBCB45" w14:textId="1751DD7C" w:rsidR="003B48F0" w:rsidRPr="008509D6" w:rsidRDefault="008509D6" w:rsidP="008509D6">
      <w:r>
        <w:rPr>
          <w:rFonts w:eastAsia="Malgun Gothic Semilight" w:cstheme="minorHAnsi"/>
          <w:color w:val="002060"/>
          <w:sz w:val="18"/>
          <w:szCs w:val="18"/>
        </w:rPr>
        <w:t xml:space="preserve">Graduated in </w:t>
      </w:r>
      <w:r w:rsidR="00B72A92">
        <w:rPr>
          <w:rFonts w:eastAsia="Malgun Gothic Semilight" w:cstheme="minorHAnsi"/>
          <w:color w:val="002060"/>
          <w:sz w:val="18"/>
          <w:szCs w:val="18"/>
        </w:rPr>
        <w:t>(</w:t>
      </w:r>
      <w:proofErr w:type="gramStart"/>
      <w:r w:rsidR="00B72A92">
        <w:rPr>
          <w:rFonts w:eastAsia="Malgun Gothic Semilight" w:cstheme="minorHAnsi"/>
          <w:color w:val="002060"/>
          <w:sz w:val="18"/>
          <w:szCs w:val="18"/>
        </w:rPr>
        <w:t>Degree)</w:t>
      </w:r>
      <w:r>
        <w:rPr>
          <w:rFonts w:eastAsia="Malgun Gothic Semilight" w:cstheme="minorHAnsi"/>
          <w:color w:val="002060"/>
          <w:sz w:val="18"/>
          <w:szCs w:val="18"/>
        </w:rPr>
        <w:t xml:space="preserve">  </w:t>
      </w:r>
      <w:r w:rsidR="00107995" w:rsidRPr="008509D6">
        <w:rPr>
          <w:rFonts w:eastAsia="Malgun Gothic Semilight" w:cstheme="minorHAnsi"/>
          <w:bCs/>
          <w:color w:val="002060"/>
          <w:sz w:val="18"/>
          <w:szCs w:val="18"/>
        </w:rPr>
        <w:t>from</w:t>
      </w:r>
      <w:proofErr w:type="gramEnd"/>
      <w:r w:rsidR="00107995" w:rsidRPr="008509D6">
        <w:rPr>
          <w:rFonts w:eastAsia="Malgun Gothic Semilight" w:cstheme="minorHAnsi"/>
          <w:bCs/>
          <w:color w:val="002060"/>
          <w:sz w:val="18"/>
          <w:szCs w:val="18"/>
        </w:rPr>
        <w:t xml:space="preserve"> Shivaji</w:t>
      </w:r>
      <w:r w:rsidR="009C7E5F" w:rsidRPr="008509D6">
        <w:rPr>
          <w:rFonts w:eastAsia="Malgun Gothic Semilight" w:cstheme="minorHAnsi"/>
          <w:bCs/>
          <w:color w:val="002060"/>
          <w:sz w:val="18"/>
          <w:szCs w:val="18"/>
        </w:rPr>
        <w:t xml:space="preserve"> University</w:t>
      </w:r>
      <w:r w:rsidR="00B72A92">
        <w:rPr>
          <w:rFonts w:eastAsia="Malgun Gothic Semilight" w:cstheme="minorHAnsi"/>
          <w:bCs/>
          <w:color w:val="002060"/>
          <w:sz w:val="18"/>
          <w:szCs w:val="18"/>
        </w:rPr>
        <w:t>, Kolhapur</w:t>
      </w:r>
      <w:r w:rsidR="00930910" w:rsidRPr="008509D6">
        <w:rPr>
          <w:rFonts w:eastAsia="Malgun Gothic Semilight" w:cstheme="minorHAnsi"/>
          <w:bCs/>
          <w:color w:val="002060"/>
          <w:sz w:val="18"/>
          <w:szCs w:val="18"/>
        </w:rPr>
        <w:t>.</w:t>
      </w:r>
    </w:p>
    <w:p w14:paraId="70A144FE" w14:textId="24B4D940" w:rsidR="00AB41B4" w:rsidRDefault="008509D6" w:rsidP="00AB41B4">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Professional Experience</w:t>
      </w:r>
    </w:p>
    <w:p w14:paraId="79C8E07A" w14:textId="623271FD" w:rsidR="008509D6" w:rsidRPr="008509D6" w:rsidRDefault="00AF5D4E" w:rsidP="008509D6">
      <w:pPr>
        <w:pStyle w:val="Heading4"/>
        <w:keepLines w:val="0"/>
        <w:widowControl w:val="0"/>
        <w:autoSpaceDE w:val="0"/>
        <w:autoSpaceDN w:val="0"/>
        <w:adjustRightInd w:val="0"/>
        <w:spacing w:before="0" w:line="360" w:lineRule="auto"/>
        <w:jc w:val="both"/>
        <w:rPr>
          <w:rFonts w:asciiTheme="minorHAnsi" w:eastAsia="Malgun Gothic Semilight" w:hAnsiTheme="minorHAnsi" w:cstheme="minorHAnsi"/>
          <w:i w:val="0"/>
          <w:color w:val="002060"/>
          <w:sz w:val="18"/>
          <w:szCs w:val="18"/>
        </w:rPr>
      </w:pPr>
      <w:r w:rsidRPr="00155D6C">
        <w:rPr>
          <w:rFonts w:asciiTheme="minorHAnsi" w:eastAsia="Malgun Gothic Semilight" w:hAnsiTheme="minorHAnsi" w:cstheme="minorHAnsi"/>
          <w:i w:val="0"/>
          <w:color w:val="002060"/>
          <w:sz w:val="18"/>
          <w:szCs w:val="18"/>
        </w:rPr>
        <w:t xml:space="preserve">Currently </w:t>
      </w:r>
      <w:r w:rsidR="002732CC" w:rsidRPr="00155D6C">
        <w:rPr>
          <w:rFonts w:asciiTheme="minorHAnsi" w:eastAsia="Malgun Gothic Semilight" w:hAnsiTheme="minorHAnsi" w:cstheme="minorHAnsi"/>
          <w:i w:val="0"/>
          <w:color w:val="002060"/>
          <w:sz w:val="18"/>
          <w:szCs w:val="18"/>
        </w:rPr>
        <w:t xml:space="preserve">Working as Software Engineer at </w:t>
      </w:r>
      <w:r w:rsidR="00B72A92" w:rsidRPr="00B72A92">
        <w:rPr>
          <w:rFonts w:asciiTheme="minorHAnsi" w:eastAsia="Malgun Gothic Semilight" w:hAnsiTheme="minorHAnsi" w:cstheme="minorHAnsi"/>
          <w:b/>
          <w:bCs/>
          <w:i w:val="0"/>
          <w:color w:val="002060"/>
          <w:sz w:val="18"/>
          <w:szCs w:val="18"/>
        </w:rPr>
        <w:t>QLogic Pvt</w:t>
      </w:r>
      <w:r w:rsidR="00B72A92" w:rsidRPr="00B72A92">
        <w:rPr>
          <w:rFonts w:eastAsia="Malgun Gothic Semilight" w:cstheme="minorHAnsi"/>
          <w:b/>
          <w:bCs/>
          <w:color w:val="002060"/>
          <w:sz w:val="18"/>
          <w:szCs w:val="18"/>
        </w:rPr>
        <w:t xml:space="preserve"> </w:t>
      </w:r>
      <w:r w:rsidR="00B72A92" w:rsidRPr="00B72A92">
        <w:rPr>
          <w:rFonts w:asciiTheme="minorHAnsi" w:eastAsia="Malgun Gothic Semilight" w:hAnsiTheme="minorHAnsi" w:cstheme="minorHAnsi"/>
          <w:b/>
          <w:bCs/>
          <w:i w:val="0"/>
          <w:color w:val="002060"/>
          <w:sz w:val="18"/>
          <w:szCs w:val="18"/>
        </w:rPr>
        <w:t>Ltd</w:t>
      </w:r>
      <w:r w:rsidR="002732CC" w:rsidRPr="00155D6C">
        <w:rPr>
          <w:rFonts w:asciiTheme="minorHAnsi" w:eastAsia="Malgun Gothic Semilight" w:hAnsiTheme="minorHAnsi" w:cstheme="minorHAnsi"/>
          <w:b/>
          <w:i w:val="0"/>
          <w:color w:val="002060"/>
          <w:sz w:val="18"/>
          <w:szCs w:val="18"/>
        </w:rPr>
        <w:t>,</w:t>
      </w:r>
      <w:r w:rsidR="001D544C" w:rsidRPr="00155D6C">
        <w:rPr>
          <w:rFonts w:asciiTheme="minorHAnsi" w:eastAsia="Malgun Gothic Semilight" w:hAnsiTheme="minorHAnsi" w:cstheme="minorHAnsi"/>
          <w:i w:val="0"/>
          <w:color w:val="002060"/>
          <w:sz w:val="18"/>
          <w:szCs w:val="18"/>
        </w:rPr>
        <w:t xml:space="preserve"> Pune from </w:t>
      </w:r>
      <w:r w:rsidR="00B72A92">
        <w:rPr>
          <w:rFonts w:asciiTheme="minorHAnsi" w:eastAsia="Malgun Gothic Semilight" w:hAnsiTheme="minorHAnsi" w:cstheme="minorHAnsi"/>
          <w:i w:val="0"/>
          <w:color w:val="002060"/>
          <w:sz w:val="18"/>
          <w:szCs w:val="18"/>
        </w:rPr>
        <w:t>Feb</w:t>
      </w:r>
      <w:r w:rsidR="001D544C" w:rsidRPr="00155D6C">
        <w:rPr>
          <w:rFonts w:asciiTheme="minorHAnsi" w:eastAsia="Malgun Gothic Semilight" w:hAnsiTheme="minorHAnsi" w:cstheme="minorHAnsi"/>
          <w:i w:val="0"/>
          <w:color w:val="002060"/>
          <w:sz w:val="18"/>
          <w:szCs w:val="18"/>
        </w:rPr>
        <w:t xml:space="preserve"> 201</w:t>
      </w:r>
      <w:r w:rsidR="00B72A92">
        <w:rPr>
          <w:rFonts w:asciiTheme="minorHAnsi" w:eastAsia="Malgun Gothic Semilight" w:hAnsiTheme="minorHAnsi" w:cstheme="minorHAnsi"/>
          <w:i w:val="0"/>
          <w:color w:val="002060"/>
          <w:sz w:val="18"/>
          <w:szCs w:val="18"/>
        </w:rPr>
        <w:t xml:space="preserve">9 </w:t>
      </w:r>
      <w:r w:rsidR="002732CC" w:rsidRPr="00155D6C">
        <w:rPr>
          <w:rFonts w:asciiTheme="minorHAnsi" w:eastAsia="Malgun Gothic Semilight" w:hAnsiTheme="minorHAnsi" w:cstheme="minorHAnsi"/>
          <w:i w:val="0"/>
          <w:color w:val="002060"/>
          <w:sz w:val="18"/>
          <w:szCs w:val="18"/>
        </w:rPr>
        <w:t>to till date</w:t>
      </w:r>
      <w:r w:rsidRPr="00155D6C">
        <w:rPr>
          <w:rFonts w:asciiTheme="minorHAnsi" w:eastAsia="Malgun Gothic Semilight" w:hAnsiTheme="minorHAnsi" w:cstheme="minorHAnsi"/>
          <w:i w:val="0"/>
          <w:color w:val="002060"/>
          <w:sz w:val="18"/>
          <w:szCs w:val="18"/>
        </w:rPr>
        <w:t>.</w:t>
      </w:r>
    </w:p>
    <w:p w14:paraId="214D9997" w14:textId="3986F771" w:rsidR="008509D6" w:rsidRPr="00F7795A"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Technical Skills</w:t>
      </w:r>
    </w:p>
    <w:p w14:paraId="322F482B" w14:textId="7339A7F8" w:rsidR="002732CC" w:rsidRPr="00155D6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Testing Tools:</w:t>
      </w:r>
      <w:r w:rsidR="00594F97" w:rsidRPr="00155D6C">
        <w:rPr>
          <w:rFonts w:eastAsia="Malgun Gothic Semilight" w:cstheme="minorHAnsi"/>
          <w:color w:val="002060"/>
          <w:sz w:val="18"/>
          <w:szCs w:val="18"/>
        </w:rPr>
        <w:t xml:space="preserve"> </w:t>
      </w:r>
      <w:proofErr w:type="gramStart"/>
      <w:r w:rsidR="00594F97" w:rsidRPr="00155D6C">
        <w:rPr>
          <w:rFonts w:eastAsia="Malgun Gothic Semilight" w:cstheme="minorHAnsi"/>
          <w:color w:val="002060"/>
          <w:sz w:val="18"/>
          <w:szCs w:val="18"/>
        </w:rPr>
        <w:t xml:space="preserve">HPALM </w:t>
      </w:r>
      <w:r w:rsidR="008509D6">
        <w:rPr>
          <w:rFonts w:eastAsia="Malgun Gothic Semilight" w:cstheme="minorHAnsi"/>
          <w:color w:val="002060"/>
          <w:sz w:val="18"/>
          <w:szCs w:val="18"/>
        </w:rPr>
        <w:t>,</w:t>
      </w:r>
      <w:proofErr w:type="gramEnd"/>
      <w:r w:rsidR="008509D6">
        <w:rPr>
          <w:rFonts w:eastAsia="Malgun Gothic Semilight" w:cstheme="minorHAnsi"/>
          <w:color w:val="002060"/>
          <w:sz w:val="18"/>
          <w:szCs w:val="18"/>
        </w:rPr>
        <w:t xml:space="preserve"> JIRA</w:t>
      </w:r>
    </w:p>
    <w:p w14:paraId="5AF079C1" w14:textId="05EDBC80" w:rsidR="002732CC" w:rsidRPr="00155D6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Databases:</w:t>
      </w:r>
      <w:r w:rsidR="008509D6">
        <w:rPr>
          <w:rFonts w:eastAsia="Malgun Gothic Semilight" w:cstheme="minorHAnsi"/>
          <w:b/>
          <w:color w:val="002060"/>
          <w:sz w:val="18"/>
          <w:szCs w:val="18"/>
        </w:rPr>
        <w:t xml:space="preserve"> </w:t>
      </w:r>
      <w:r w:rsidR="00594F97" w:rsidRPr="00155D6C">
        <w:rPr>
          <w:rFonts w:eastAsia="Malgun Gothic Semilight" w:cstheme="minorHAnsi"/>
          <w:color w:val="002060"/>
          <w:sz w:val="18"/>
          <w:szCs w:val="18"/>
        </w:rPr>
        <w:t>Oracle 9i</w:t>
      </w:r>
      <w:r w:rsidRPr="00155D6C">
        <w:rPr>
          <w:rFonts w:eastAsia="Malgun Gothic Semilight" w:cstheme="minorHAnsi"/>
          <w:color w:val="002060"/>
          <w:sz w:val="18"/>
          <w:szCs w:val="18"/>
        </w:rPr>
        <w:t xml:space="preserve"> </w:t>
      </w:r>
    </w:p>
    <w:p w14:paraId="567BBCAD" w14:textId="0C652117" w:rsidR="002732CC" w:rsidRPr="00155D6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Utility Tools:</w:t>
      </w:r>
      <w:r w:rsidRPr="00155D6C">
        <w:rPr>
          <w:rFonts w:eastAsia="Malgun Gothic Semilight" w:cstheme="minorHAnsi"/>
          <w:color w:val="002060"/>
          <w:sz w:val="18"/>
          <w:szCs w:val="18"/>
        </w:rPr>
        <w:t xml:space="preserve"> SQL Developer</w:t>
      </w:r>
      <w:r w:rsidR="0027496B" w:rsidRPr="00155D6C">
        <w:rPr>
          <w:rFonts w:eastAsia="Malgun Gothic Semilight" w:cstheme="minorHAnsi"/>
          <w:color w:val="002060"/>
          <w:sz w:val="18"/>
          <w:szCs w:val="18"/>
        </w:rPr>
        <w:t>, putty</w:t>
      </w:r>
    </w:p>
    <w:p w14:paraId="64021156" w14:textId="342BEF82" w:rsidR="002732CC" w:rsidRPr="00155D6C" w:rsidRDefault="008509D6" w:rsidP="00D12C76">
      <w:pPr>
        <w:spacing w:after="0" w:line="360" w:lineRule="auto"/>
        <w:jc w:val="both"/>
        <w:rPr>
          <w:rFonts w:eastAsia="Malgun Gothic Semilight" w:cstheme="minorHAnsi"/>
          <w:color w:val="002060"/>
          <w:sz w:val="18"/>
          <w:szCs w:val="18"/>
        </w:rPr>
      </w:pPr>
      <w:r>
        <w:rPr>
          <w:rFonts w:eastAsia="Malgun Gothic Semilight" w:cstheme="minorHAnsi"/>
          <w:b/>
          <w:color w:val="002060"/>
          <w:sz w:val="18"/>
          <w:szCs w:val="18"/>
        </w:rPr>
        <w:t xml:space="preserve">API </w:t>
      </w:r>
      <w:proofErr w:type="gramStart"/>
      <w:r>
        <w:rPr>
          <w:rFonts w:eastAsia="Malgun Gothic Semilight" w:cstheme="minorHAnsi"/>
          <w:b/>
          <w:color w:val="002060"/>
          <w:sz w:val="18"/>
          <w:szCs w:val="18"/>
        </w:rPr>
        <w:t>Testing :</w:t>
      </w:r>
      <w:proofErr w:type="gramEnd"/>
      <w:r>
        <w:rPr>
          <w:rFonts w:eastAsia="Malgun Gothic Semilight" w:cstheme="minorHAnsi"/>
          <w:b/>
          <w:color w:val="002060"/>
          <w:sz w:val="18"/>
          <w:szCs w:val="18"/>
        </w:rPr>
        <w:t xml:space="preserve"> </w:t>
      </w:r>
      <w:r>
        <w:rPr>
          <w:rFonts w:eastAsia="Malgun Gothic Semilight" w:cstheme="minorHAnsi"/>
          <w:color w:val="002060"/>
          <w:sz w:val="18"/>
          <w:szCs w:val="18"/>
        </w:rPr>
        <w:t>Postman</w:t>
      </w:r>
    </w:p>
    <w:p w14:paraId="3E5FFDF0" w14:textId="77DF970B" w:rsidR="002732C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Microsoft Office:</w:t>
      </w:r>
      <w:r w:rsidRPr="00155D6C">
        <w:rPr>
          <w:rFonts w:eastAsia="Malgun Gothic Semilight" w:cstheme="minorHAnsi"/>
          <w:color w:val="002060"/>
          <w:sz w:val="18"/>
          <w:szCs w:val="18"/>
        </w:rPr>
        <w:t xml:space="preserve"> Word, PPT, Excel</w:t>
      </w:r>
    </w:p>
    <w:p w14:paraId="57B28BC3" w14:textId="43AAB8C0" w:rsidR="008509D6" w:rsidRPr="00155D6C" w:rsidRDefault="008509D6" w:rsidP="00D12C76">
      <w:pPr>
        <w:spacing w:after="0" w:line="360" w:lineRule="auto"/>
        <w:jc w:val="both"/>
        <w:rPr>
          <w:rFonts w:eastAsia="Malgun Gothic Semilight" w:cstheme="minorHAnsi"/>
          <w:color w:val="002060"/>
          <w:sz w:val="18"/>
          <w:szCs w:val="18"/>
        </w:rPr>
      </w:pPr>
    </w:p>
    <w:p w14:paraId="039DB709" w14:textId="4ECDD756" w:rsidR="00294224" w:rsidRPr="008509D6"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lastRenderedPageBreak/>
        <w:t xml:space="preserve">Project </w:t>
      </w:r>
      <w:r w:rsidR="007E00A1">
        <w:rPr>
          <w:rFonts w:ascii="Calibri" w:hAnsi="Calibri" w:cs="Calibri"/>
          <w:b/>
          <w:bCs/>
          <w:color w:val="000000"/>
          <w:sz w:val="20"/>
          <w:szCs w:val="20"/>
        </w:rPr>
        <w:t>Overview:</w:t>
      </w:r>
    </w:p>
    <w:p w14:paraId="49641AF2" w14:textId="0077F3F4" w:rsidR="00BC1E73" w:rsidRPr="00BC1E73" w:rsidRDefault="00BC1E73" w:rsidP="00D12C76">
      <w:pPr>
        <w:spacing w:after="0" w:line="360" w:lineRule="auto"/>
        <w:jc w:val="both"/>
        <w:rPr>
          <w:rFonts w:eastAsia="Malgun Gothic Semilight" w:cstheme="minorHAnsi"/>
          <w:b/>
          <w:color w:val="002060"/>
          <w:sz w:val="18"/>
          <w:szCs w:val="18"/>
        </w:rPr>
      </w:pPr>
      <w:r w:rsidRPr="00BC1E73">
        <w:rPr>
          <w:rFonts w:eastAsia="Malgun Gothic Semilight" w:cstheme="minorHAnsi"/>
          <w:b/>
          <w:color w:val="002060"/>
          <w:sz w:val="18"/>
          <w:szCs w:val="18"/>
        </w:rPr>
        <w:t>Project 1</w:t>
      </w:r>
    </w:p>
    <w:p w14:paraId="523B3BBE" w14:textId="3C955ED6" w:rsidR="00C82164" w:rsidRPr="00155D6C" w:rsidRDefault="007A0F30"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 xml:space="preserve">Title: </w:t>
      </w:r>
      <w:r w:rsidR="002732CC" w:rsidRPr="002E3D23">
        <w:rPr>
          <w:rFonts w:eastAsia="Malgun Gothic Semilight" w:cstheme="minorHAnsi"/>
          <w:bCs/>
          <w:color w:val="002060"/>
          <w:sz w:val="18"/>
          <w:szCs w:val="18"/>
        </w:rPr>
        <w:t>Integrator customer View</w:t>
      </w:r>
      <w:r w:rsidR="002732CC" w:rsidRPr="00155D6C">
        <w:rPr>
          <w:rFonts w:eastAsia="Malgun Gothic Semilight" w:cstheme="minorHAnsi"/>
          <w:b/>
          <w:color w:val="002060"/>
          <w:sz w:val="18"/>
          <w:szCs w:val="18"/>
        </w:rPr>
        <w:t xml:space="preserve"> </w:t>
      </w:r>
    </w:p>
    <w:p w14:paraId="456FCDA0" w14:textId="4292D551" w:rsidR="00C82164" w:rsidRPr="00155D6C" w:rsidRDefault="00594F97"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Vertical</w:t>
      </w:r>
      <w:r w:rsidR="00C82164" w:rsidRPr="00155D6C">
        <w:rPr>
          <w:rFonts w:eastAsia="Malgun Gothic Semilight" w:cstheme="minorHAnsi"/>
          <w:b/>
          <w:color w:val="002060"/>
          <w:sz w:val="18"/>
          <w:szCs w:val="18"/>
        </w:rPr>
        <w:t xml:space="preserve">: </w:t>
      </w:r>
      <w:r w:rsidR="002E3D23">
        <w:rPr>
          <w:rFonts w:eastAsia="Malgun Gothic Semilight" w:cstheme="minorHAnsi"/>
          <w:color w:val="002060"/>
          <w:sz w:val="18"/>
          <w:szCs w:val="18"/>
        </w:rPr>
        <w:t xml:space="preserve"> E Commerce </w:t>
      </w:r>
    </w:p>
    <w:p w14:paraId="6D3058A7" w14:textId="49F35297" w:rsidR="00C82164" w:rsidRPr="00155D6C" w:rsidRDefault="00C82164"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 xml:space="preserve">Client: </w:t>
      </w:r>
      <w:r w:rsidR="002E3D23" w:rsidRPr="002E3D23">
        <w:rPr>
          <w:rFonts w:eastAsia="Malgun Gothic Semilight" w:cstheme="minorHAnsi"/>
          <w:bCs/>
          <w:color w:val="002060"/>
          <w:sz w:val="18"/>
          <w:szCs w:val="18"/>
        </w:rPr>
        <w:t>Woolworths Group Limited</w:t>
      </w:r>
      <w:r w:rsidR="0027496B" w:rsidRPr="002E3D23">
        <w:rPr>
          <w:rFonts w:eastAsia="Malgun Gothic Semilight" w:cstheme="minorHAnsi"/>
          <w:bCs/>
          <w:color w:val="002060"/>
          <w:sz w:val="18"/>
          <w:szCs w:val="18"/>
        </w:rPr>
        <w:t xml:space="preserve">, </w:t>
      </w:r>
      <w:r w:rsidR="002E3D23" w:rsidRPr="002E3D23">
        <w:rPr>
          <w:rFonts w:eastAsia="Malgun Gothic Semilight" w:cstheme="minorHAnsi"/>
          <w:bCs/>
          <w:color w:val="002060"/>
          <w:sz w:val="18"/>
          <w:szCs w:val="18"/>
        </w:rPr>
        <w:t>Australia.</w:t>
      </w:r>
    </w:p>
    <w:p w14:paraId="72C5DD3A" w14:textId="77777777" w:rsidR="00D12C76" w:rsidRPr="00155D6C" w:rsidRDefault="00D12C76" w:rsidP="00D12C76">
      <w:pPr>
        <w:spacing w:after="0" w:line="240" w:lineRule="auto"/>
        <w:jc w:val="both"/>
        <w:rPr>
          <w:rFonts w:eastAsia="Malgun Gothic Semilight" w:cstheme="minorHAnsi"/>
          <w:color w:val="002060"/>
          <w:sz w:val="18"/>
          <w:szCs w:val="18"/>
        </w:rPr>
      </w:pPr>
    </w:p>
    <w:p w14:paraId="2BC4DCE7" w14:textId="77777777" w:rsidR="00C82164" w:rsidRPr="00155D6C" w:rsidRDefault="00594F97"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Project Workflow:</w:t>
      </w:r>
    </w:p>
    <w:p w14:paraId="7605CA67" w14:textId="7333E61A" w:rsidR="004B1AB3" w:rsidRPr="004B1AB3" w:rsidRDefault="004B1AB3" w:rsidP="002E3D23">
      <w:pPr>
        <w:shd w:val="clear" w:color="auto" w:fill="FFFFFF"/>
        <w:spacing w:after="50" w:line="276" w:lineRule="auto"/>
        <w:jc w:val="both"/>
      </w:pPr>
      <w:r w:rsidRPr="002E3D23">
        <w:rPr>
          <w:rFonts w:eastAsia="Malgun Gothic Semilight" w:cstheme="minorHAnsi"/>
          <w:color w:val="002060"/>
          <w:sz w:val="18"/>
          <w:szCs w:val="18"/>
        </w:rPr>
        <w:t>Woolworths is the leading grocery shopping website of Australia. In recent years, it has added quite a small proportion of products to its database, but the core market offering of fresh produce and homemade meat still remains its unique selling point. The website is visited by more than 14 million users each week as it provides quality food on</w:t>
      </w:r>
      <w:r w:rsidR="002E3D23" w:rsidRPr="002E3D23">
        <w:rPr>
          <w:rFonts w:eastAsia="Malgun Gothic Semilight" w:cstheme="minorHAnsi"/>
          <w:color w:val="002060"/>
          <w:sz w:val="18"/>
          <w:szCs w:val="18"/>
        </w:rPr>
        <w:t xml:space="preserve"> </w:t>
      </w:r>
      <w:r w:rsidRPr="002E3D23">
        <w:rPr>
          <w:rFonts w:eastAsia="Malgun Gothic Semilight" w:cstheme="minorHAnsi"/>
          <w:color w:val="002060"/>
          <w:sz w:val="18"/>
          <w:szCs w:val="18"/>
        </w:rPr>
        <w:t>budget.</w:t>
      </w:r>
      <w:r w:rsidR="002E3D23" w:rsidRPr="002E3D23">
        <w:rPr>
          <w:rFonts w:eastAsia="Malgun Gothic Semilight" w:cstheme="minorHAnsi"/>
          <w:color w:val="002060"/>
          <w:sz w:val="18"/>
          <w:szCs w:val="18"/>
        </w:rPr>
        <w:t xml:space="preserve"> Woolworths Group Limited, a major </w:t>
      </w:r>
      <w:hyperlink r:id="rId7" w:tooltip="Australia" w:history="1">
        <w:r w:rsidR="002E3D23" w:rsidRPr="002E3D23">
          <w:rPr>
            <w:rFonts w:eastAsia="Malgun Gothic Semilight" w:cstheme="minorHAnsi"/>
            <w:color w:val="002060"/>
            <w:sz w:val="18"/>
            <w:szCs w:val="18"/>
          </w:rPr>
          <w:t>Australian</w:t>
        </w:r>
      </w:hyperlink>
      <w:r w:rsidR="002E3D23" w:rsidRPr="002E3D23">
        <w:rPr>
          <w:rFonts w:eastAsia="Malgun Gothic Semilight" w:cstheme="minorHAnsi"/>
          <w:color w:val="002060"/>
          <w:sz w:val="18"/>
          <w:szCs w:val="18"/>
        </w:rPr>
        <w:t> </w:t>
      </w:r>
      <w:hyperlink r:id="rId8" w:tooltip="Company" w:history="1">
        <w:r w:rsidR="002E3D23" w:rsidRPr="002E3D23">
          <w:rPr>
            <w:rFonts w:eastAsia="Malgun Gothic Semilight" w:cstheme="minorHAnsi"/>
            <w:color w:val="002060"/>
            <w:sz w:val="18"/>
            <w:szCs w:val="18"/>
          </w:rPr>
          <w:t>company</w:t>
        </w:r>
      </w:hyperlink>
      <w:r w:rsidR="002E3D23" w:rsidRPr="002E3D23">
        <w:rPr>
          <w:rFonts w:eastAsia="Malgun Gothic Semilight" w:cstheme="minorHAnsi"/>
          <w:color w:val="002060"/>
          <w:sz w:val="18"/>
          <w:szCs w:val="18"/>
        </w:rPr>
        <w:t>, has extensive </w:t>
      </w:r>
      <w:hyperlink r:id="rId9" w:tooltip="Retailer" w:history="1">
        <w:r w:rsidR="002E3D23" w:rsidRPr="002E3D23">
          <w:rPr>
            <w:rFonts w:eastAsia="Malgun Gothic Semilight" w:cstheme="minorHAnsi"/>
            <w:color w:val="002060"/>
            <w:sz w:val="18"/>
            <w:szCs w:val="18"/>
          </w:rPr>
          <w:t>retail</w:t>
        </w:r>
      </w:hyperlink>
      <w:r w:rsidR="002E3D23" w:rsidRPr="002E3D23">
        <w:rPr>
          <w:rFonts w:eastAsia="Malgun Gothic Semilight" w:cstheme="minorHAnsi"/>
          <w:color w:val="002060"/>
          <w:sz w:val="18"/>
          <w:szCs w:val="18"/>
        </w:rPr>
        <w:t> interests throughout Australia and </w:t>
      </w:r>
      <w:hyperlink r:id="rId10" w:tooltip="New Zealand" w:history="1">
        <w:r w:rsidR="002E3D23" w:rsidRPr="002E3D23">
          <w:rPr>
            <w:rFonts w:eastAsia="Malgun Gothic Semilight" w:cstheme="minorHAnsi"/>
            <w:color w:val="002060"/>
            <w:sz w:val="18"/>
            <w:szCs w:val="18"/>
          </w:rPr>
          <w:t>New Zealand</w:t>
        </w:r>
      </w:hyperlink>
      <w:r w:rsidR="002E3D23" w:rsidRPr="002E3D23">
        <w:rPr>
          <w:rFonts w:eastAsia="Malgun Gothic Semilight" w:cstheme="minorHAnsi"/>
          <w:color w:val="002060"/>
          <w:sz w:val="18"/>
          <w:szCs w:val="18"/>
        </w:rPr>
        <w:t>. It is the largest company in Australia by revenue and the second-largest in New Zealand. Despite taking the Woolworths name when it was founded in Sydney in 1924, Woolworths Group has always been independent of the </w:t>
      </w:r>
      <w:hyperlink r:id="rId11" w:tooltip="Woolworths Group (United Kingdom)" w:history="1">
        <w:r w:rsidR="002E3D23" w:rsidRPr="002E3D23">
          <w:rPr>
            <w:rFonts w:eastAsia="Malgun Gothic Semilight" w:cstheme="minorHAnsi"/>
            <w:color w:val="002060"/>
            <w:sz w:val="18"/>
            <w:szCs w:val="18"/>
          </w:rPr>
          <w:t>Woolworths Group</w:t>
        </w:r>
      </w:hyperlink>
      <w:r w:rsidR="002E3D23" w:rsidRPr="002E3D23">
        <w:rPr>
          <w:rFonts w:eastAsia="Malgun Gothic Semilight" w:cstheme="minorHAnsi"/>
          <w:color w:val="002060"/>
          <w:sz w:val="18"/>
          <w:szCs w:val="18"/>
        </w:rPr>
        <w:t> in the </w:t>
      </w:r>
      <w:hyperlink r:id="rId12" w:tooltip="United Kingdom" w:history="1">
        <w:r w:rsidR="002E3D23" w:rsidRPr="002E3D23">
          <w:rPr>
            <w:rFonts w:eastAsia="Malgun Gothic Semilight" w:cstheme="minorHAnsi"/>
            <w:color w:val="002060"/>
            <w:sz w:val="18"/>
            <w:szCs w:val="18"/>
          </w:rPr>
          <w:t>UK</w:t>
        </w:r>
      </w:hyperlink>
      <w:r w:rsidR="002E3D23" w:rsidRPr="002E3D23">
        <w:rPr>
          <w:rFonts w:eastAsia="Malgun Gothic Semilight" w:cstheme="minorHAnsi"/>
          <w:color w:val="002060"/>
          <w:sz w:val="18"/>
          <w:szCs w:val="18"/>
        </w:rPr>
        <w:t>, and the </w:t>
      </w:r>
      <w:hyperlink r:id="rId13" w:tooltip="South Africa" w:history="1">
        <w:r w:rsidR="002E3D23" w:rsidRPr="002E3D23">
          <w:rPr>
            <w:rFonts w:eastAsia="Malgun Gothic Semilight" w:cstheme="minorHAnsi"/>
            <w:color w:val="002060"/>
            <w:sz w:val="18"/>
            <w:szCs w:val="18"/>
          </w:rPr>
          <w:t>South African</w:t>
        </w:r>
      </w:hyperlink>
      <w:r w:rsidR="002E3D23" w:rsidRPr="002E3D23">
        <w:rPr>
          <w:rFonts w:eastAsia="Malgun Gothic Semilight" w:cstheme="minorHAnsi"/>
          <w:color w:val="002060"/>
          <w:sz w:val="18"/>
          <w:szCs w:val="18"/>
        </w:rPr>
        <w:t> chain of retail stores, </w:t>
      </w:r>
      <w:hyperlink r:id="rId14" w:tooltip="Woolworths Holdings Limited" w:history="1">
        <w:r w:rsidR="002E3D23" w:rsidRPr="002E3D23">
          <w:rPr>
            <w:rFonts w:eastAsia="Malgun Gothic Semilight" w:cstheme="minorHAnsi"/>
            <w:color w:val="002060"/>
            <w:sz w:val="18"/>
            <w:szCs w:val="18"/>
          </w:rPr>
          <w:t>Woolworths Holdings Limited</w:t>
        </w:r>
      </w:hyperlink>
      <w:r w:rsidR="002E3D23" w:rsidRPr="002E3D23">
        <w:rPr>
          <w:rFonts w:eastAsia="Malgun Gothic Semilight" w:cstheme="minorHAnsi"/>
          <w:color w:val="002060"/>
          <w:sz w:val="18"/>
          <w:szCs w:val="18"/>
        </w:rPr>
        <w:t>. Its main operations include </w:t>
      </w:r>
      <w:hyperlink r:id="rId15" w:tooltip="Supermarket" w:history="1">
        <w:r w:rsidR="002E3D23" w:rsidRPr="002E3D23">
          <w:rPr>
            <w:rFonts w:eastAsia="Malgun Gothic Semilight" w:cstheme="minorHAnsi"/>
            <w:color w:val="002060"/>
            <w:sz w:val="18"/>
            <w:szCs w:val="18"/>
          </w:rPr>
          <w:t>supermarkets</w:t>
        </w:r>
      </w:hyperlink>
      <w:r w:rsidR="002E3D23" w:rsidRPr="002E3D23">
        <w:rPr>
          <w:rFonts w:eastAsia="Malgun Gothic Semilight" w:cstheme="minorHAnsi"/>
          <w:color w:val="002060"/>
          <w:sz w:val="18"/>
          <w:szCs w:val="18"/>
        </w:rPr>
        <w:t> (under the </w:t>
      </w:r>
      <w:hyperlink r:id="rId16" w:tooltip="Woolworths Supermarkets" w:history="1">
        <w:r w:rsidR="002E3D23" w:rsidRPr="002E3D23">
          <w:rPr>
            <w:rFonts w:eastAsia="Malgun Gothic Semilight" w:cstheme="minorHAnsi"/>
            <w:color w:val="002060"/>
            <w:sz w:val="18"/>
            <w:szCs w:val="18"/>
          </w:rPr>
          <w:t>Woolworths</w:t>
        </w:r>
      </w:hyperlink>
      <w:r w:rsidR="002E3D23" w:rsidRPr="002E3D23">
        <w:rPr>
          <w:rFonts w:eastAsia="Malgun Gothic Semilight" w:cstheme="minorHAnsi"/>
          <w:color w:val="002060"/>
          <w:sz w:val="18"/>
          <w:szCs w:val="18"/>
        </w:rPr>
        <w:t> brand in Australia and the </w:t>
      </w:r>
      <w:hyperlink r:id="rId17" w:tooltip="Countdown (supermarket)" w:history="1">
        <w:r w:rsidR="002E3D23" w:rsidRPr="002E3D23">
          <w:rPr>
            <w:rFonts w:eastAsia="Malgun Gothic Semilight" w:cstheme="minorHAnsi"/>
            <w:color w:val="002060"/>
            <w:sz w:val="18"/>
            <w:szCs w:val="18"/>
          </w:rPr>
          <w:t>Countdown</w:t>
        </w:r>
      </w:hyperlink>
      <w:r w:rsidR="002E3D23" w:rsidRPr="002E3D23">
        <w:rPr>
          <w:rFonts w:eastAsia="Malgun Gothic Semilight" w:cstheme="minorHAnsi"/>
          <w:color w:val="002060"/>
          <w:sz w:val="18"/>
          <w:szCs w:val="18"/>
        </w:rPr>
        <w:t> brand in New Zealand) and discount department stores under the </w:t>
      </w:r>
      <w:hyperlink r:id="rId18" w:tooltip="Big W" w:history="1">
        <w:r w:rsidR="002E3D23" w:rsidRPr="002E3D23">
          <w:rPr>
            <w:rFonts w:eastAsia="Malgun Gothic Semilight" w:cstheme="minorHAnsi"/>
            <w:color w:val="002060"/>
            <w:sz w:val="18"/>
            <w:szCs w:val="18"/>
          </w:rPr>
          <w:t>Big W</w:t>
        </w:r>
      </w:hyperlink>
      <w:r w:rsidR="002E3D23" w:rsidRPr="002E3D23">
        <w:rPr>
          <w:rFonts w:eastAsia="Malgun Gothic Semilight" w:cstheme="minorHAnsi"/>
          <w:color w:val="002060"/>
          <w:sz w:val="18"/>
          <w:szCs w:val="18"/>
        </w:rPr>
        <w:t> name in Australia.</w:t>
      </w:r>
    </w:p>
    <w:p w14:paraId="5CAD7690" w14:textId="77777777" w:rsidR="00C82164" w:rsidRPr="00155D6C" w:rsidRDefault="00594F97" w:rsidP="00D12C76">
      <w:pPr>
        <w:spacing w:line="360" w:lineRule="auto"/>
        <w:jc w:val="both"/>
        <w:rPr>
          <w:rFonts w:eastAsia="Malgun Gothic Semilight" w:cstheme="minorHAnsi"/>
          <w:color w:val="002060"/>
          <w:sz w:val="18"/>
          <w:szCs w:val="18"/>
          <w:shd w:val="clear" w:color="auto" w:fill="FFFFFF"/>
        </w:rPr>
      </w:pPr>
      <w:r w:rsidRPr="00155D6C">
        <w:rPr>
          <w:rFonts w:eastAsia="Malgun Gothic Semilight" w:cstheme="minorHAnsi"/>
          <w:b/>
          <w:color w:val="002060"/>
          <w:sz w:val="18"/>
          <w:szCs w:val="18"/>
        </w:rPr>
        <w:t xml:space="preserve">Task </w:t>
      </w:r>
      <w:proofErr w:type="gramStart"/>
      <w:r w:rsidRPr="00155D6C">
        <w:rPr>
          <w:rFonts w:eastAsia="Malgun Gothic Semilight" w:cstheme="minorHAnsi"/>
          <w:b/>
          <w:color w:val="002060"/>
          <w:sz w:val="18"/>
          <w:szCs w:val="18"/>
        </w:rPr>
        <w:t>Done :</w:t>
      </w:r>
      <w:proofErr w:type="gramEnd"/>
    </w:p>
    <w:p w14:paraId="05AA6961" w14:textId="77777777" w:rsidR="00C82164" w:rsidRPr="00155D6C" w:rsidRDefault="00C82164" w:rsidP="002E3D23">
      <w:pPr>
        <w:numPr>
          <w:ilvl w:val="0"/>
          <w:numId w:val="5"/>
        </w:numPr>
        <w:tabs>
          <w:tab w:val="clear" w:pos="990"/>
        </w:tabs>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Requirement Analysis: Analyzing the requirements and communicating with BA team for better understanding of the requirements.</w:t>
      </w:r>
    </w:p>
    <w:p w14:paraId="75995366" w14:textId="77777777"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Responsible for testing deliverables, prioritizes and monitors activities to meet such dates for individual assigned features.</w:t>
      </w:r>
    </w:p>
    <w:p w14:paraId="162173DB" w14:textId="77777777"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Identified End to End Test Scenarios, Test Cases and Test Data.</w:t>
      </w:r>
    </w:p>
    <w:p w14:paraId="1C665F85" w14:textId="77777777"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Execution of te</w:t>
      </w:r>
      <w:r w:rsidR="00594F97" w:rsidRPr="00155D6C">
        <w:rPr>
          <w:rFonts w:eastAsia="Malgun Gothic Semilight" w:cstheme="minorHAnsi"/>
          <w:color w:val="002060"/>
          <w:sz w:val="18"/>
          <w:szCs w:val="18"/>
        </w:rPr>
        <w:t>st cases from Test Lab in ALM</w:t>
      </w:r>
    </w:p>
    <w:p w14:paraId="1E6B2552" w14:textId="77777777"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Performing Functional Testing, Regression Testing.</w:t>
      </w:r>
    </w:p>
    <w:p w14:paraId="0F837084" w14:textId="77777777"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Validation of Expected output </w:t>
      </w:r>
      <w:r w:rsidR="009761D3" w:rsidRPr="00155D6C">
        <w:rPr>
          <w:rFonts w:eastAsia="Malgun Gothic Semilight" w:cstheme="minorHAnsi"/>
          <w:color w:val="002060"/>
          <w:sz w:val="18"/>
          <w:szCs w:val="18"/>
        </w:rPr>
        <w:t>vs.</w:t>
      </w:r>
      <w:r w:rsidRPr="00155D6C">
        <w:rPr>
          <w:rFonts w:eastAsia="Malgun Gothic Semilight" w:cstheme="minorHAnsi"/>
          <w:color w:val="002060"/>
          <w:sz w:val="18"/>
          <w:szCs w:val="18"/>
        </w:rPr>
        <w:t xml:space="preserve"> Actual Output in respective logs files using UNIX.</w:t>
      </w:r>
    </w:p>
    <w:p w14:paraId="4080347F" w14:textId="77777777"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Validation of Expected output </w:t>
      </w:r>
      <w:r w:rsidR="009761D3" w:rsidRPr="00155D6C">
        <w:rPr>
          <w:rFonts w:eastAsia="Malgun Gothic Semilight" w:cstheme="minorHAnsi"/>
          <w:color w:val="002060"/>
          <w:sz w:val="18"/>
          <w:szCs w:val="18"/>
        </w:rPr>
        <w:t>vs.</w:t>
      </w:r>
      <w:r w:rsidRPr="00155D6C">
        <w:rPr>
          <w:rFonts w:eastAsia="Malgun Gothic Semilight" w:cstheme="minorHAnsi"/>
          <w:color w:val="002060"/>
          <w:sz w:val="18"/>
          <w:szCs w:val="18"/>
        </w:rPr>
        <w:t xml:space="preserve"> Actual output in respective database tables using SQL.</w:t>
      </w:r>
    </w:p>
    <w:p w14:paraId="116ABCFD" w14:textId="77777777"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Identification of defects, registering them in QC and reporting them to the onsite lead.   </w:t>
      </w:r>
    </w:p>
    <w:p w14:paraId="03E5EDB3" w14:textId="0C90BE99" w:rsidR="008D5DD5" w:rsidRDefault="007A0F30" w:rsidP="008D5DD5">
      <w:pPr>
        <w:numPr>
          <w:ilvl w:val="0"/>
          <w:numId w:val="5"/>
        </w:numPr>
        <w:spacing w:after="0" w:line="276" w:lineRule="auto"/>
        <w:ind w:left="630"/>
        <w:jc w:val="both"/>
        <w:rPr>
          <w:rFonts w:eastAsia="Malgun Gothic Semilight" w:cstheme="minorHAnsi"/>
          <w:color w:val="002060"/>
          <w:sz w:val="18"/>
          <w:szCs w:val="18"/>
        </w:rPr>
      </w:pPr>
      <w:r w:rsidRPr="00B72A92">
        <w:rPr>
          <w:rFonts w:eastAsia="Malgun Gothic Semilight" w:cstheme="minorHAnsi"/>
          <w:color w:val="002060"/>
          <w:sz w:val="18"/>
          <w:szCs w:val="18"/>
        </w:rPr>
        <w:t>Active participation in weekly/daily status calls with the client.</w:t>
      </w:r>
    </w:p>
    <w:p w14:paraId="0F4E52A5" w14:textId="77777777" w:rsidR="00BC1E73" w:rsidRDefault="00BC1E73" w:rsidP="00BC1E73">
      <w:pPr>
        <w:spacing w:after="0" w:line="360" w:lineRule="auto"/>
        <w:jc w:val="both"/>
        <w:rPr>
          <w:rFonts w:eastAsia="Malgun Gothic Semilight" w:cstheme="minorHAnsi"/>
          <w:b/>
          <w:color w:val="002060"/>
          <w:sz w:val="18"/>
          <w:szCs w:val="18"/>
        </w:rPr>
      </w:pPr>
    </w:p>
    <w:p w14:paraId="27ECA57C" w14:textId="0030032F" w:rsidR="00BC1E73" w:rsidRPr="00BC1E73" w:rsidRDefault="00BC1E73" w:rsidP="00BC1E73">
      <w:pPr>
        <w:spacing w:after="0" w:line="360" w:lineRule="auto"/>
        <w:jc w:val="both"/>
        <w:rPr>
          <w:rFonts w:eastAsia="Malgun Gothic Semilight" w:cstheme="minorHAnsi"/>
          <w:b/>
          <w:color w:val="002060"/>
          <w:sz w:val="18"/>
          <w:szCs w:val="18"/>
        </w:rPr>
      </w:pPr>
      <w:r w:rsidRPr="00BC1E73">
        <w:rPr>
          <w:rFonts w:eastAsia="Malgun Gothic Semilight" w:cstheme="minorHAnsi"/>
          <w:b/>
          <w:color w:val="002060"/>
          <w:sz w:val="18"/>
          <w:szCs w:val="18"/>
        </w:rPr>
        <w:t xml:space="preserve">Project </w:t>
      </w:r>
      <w:r>
        <w:rPr>
          <w:rFonts w:eastAsia="Malgun Gothic Semilight" w:cstheme="minorHAnsi"/>
          <w:b/>
          <w:color w:val="002060"/>
          <w:sz w:val="18"/>
          <w:szCs w:val="18"/>
        </w:rPr>
        <w:t>2</w:t>
      </w:r>
    </w:p>
    <w:p w14:paraId="26DCAFFD" w14:textId="3017C249" w:rsidR="008D5DD5" w:rsidRDefault="008D5DD5" w:rsidP="008D5DD5">
      <w:pPr>
        <w:pStyle w:val="NormalWeb"/>
        <w:spacing w:before="0" w:beforeAutospacing="0" w:after="120" w:afterAutospacing="0"/>
      </w:pPr>
      <w:r w:rsidRPr="00BC1E73">
        <w:rPr>
          <w:rFonts w:asciiTheme="minorHAnsi" w:eastAsia="Malgun Gothic Semilight" w:hAnsiTheme="minorHAnsi" w:cstheme="minorHAnsi"/>
          <w:b/>
          <w:color w:val="002060"/>
          <w:sz w:val="18"/>
          <w:szCs w:val="18"/>
          <w:lang w:val="en-US" w:eastAsia="en-US"/>
        </w:rPr>
        <w:t>Project Name</w:t>
      </w:r>
      <w:r w:rsidR="00BC1E73" w:rsidRPr="00BC1E73">
        <w:rPr>
          <w:rFonts w:asciiTheme="minorHAnsi" w:eastAsia="Malgun Gothic Semilight" w:hAnsiTheme="minorHAnsi" w:cstheme="minorHAnsi"/>
          <w:color w:val="002060"/>
          <w:sz w:val="18"/>
          <w:szCs w:val="18"/>
          <w:lang w:val="en-US" w:eastAsia="en-US"/>
        </w:rPr>
        <w:tab/>
      </w:r>
      <w:r w:rsidR="00BC1E73">
        <w:rPr>
          <w:rFonts w:ascii="Calibri" w:hAnsi="Calibri" w:cs="Calibri"/>
          <w:b/>
          <w:bCs/>
          <w:color w:val="000000"/>
          <w:sz w:val="20"/>
          <w:szCs w:val="20"/>
        </w:rPr>
        <w:t>:</w:t>
      </w:r>
      <w:r>
        <w:rPr>
          <w:rFonts w:ascii="Calibri" w:hAnsi="Calibri" w:cs="Calibri"/>
          <w:b/>
          <w:bCs/>
          <w:color w:val="000000"/>
          <w:sz w:val="20"/>
          <w:szCs w:val="20"/>
        </w:rPr>
        <w:t xml:space="preserve"> -</w:t>
      </w:r>
      <w:r w:rsidRPr="00BC1E73">
        <w:rPr>
          <w:rFonts w:asciiTheme="minorHAnsi" w:eastAsia="Malgun Gothic Semilight" w:hAnsiTheme="minorHAnsi" w:cstheme="minorHAnsi"/>
          <w:color w:val="002060"/>
          <w:sz w:val="18"/>
          <w:szCs w:val="18"/>
          <w:lang w:val="en-US" w:eastAsia="en-US"/>
        </w:rPr>
        <w:t xml:space="preserve"> Telecom</w:t>
      </w:r>
      <w:r w:rsidRPr="001678D6">
        <w:rPr>
          <w:rFonts w:asciiTheme="minorHAnsi" w:eastAsia="Malgun Gothic Semilight" w:hAnsiTheme="minorHAnsi" w:cstheme="minorHAnsi"/>
          <w:color w:val="002060"/>
          <w:sz w:val="18"/>
          <w:szCs w:val="18"/>
          <w:lang w:val="en-US" w:eastAsia="en-US"/>
        </w:rPr>
        <w:t>   BSS on FTTH Networks</w:t>
      </w:r>
      <w:r w:rsidRPr="001678D6">
        <w:rPr>
          <w:rFonts w:asciiTheme="minorHAnsi" w:eastAsia="Malgun Gothic Semilight" w:hAnsiTheme="minorHAnsi" w:cstheme="minorHAnsi"/>
          <w:color w:val="002060"/>
          <w:sz w:val="18"/>
          <w:szCs w:val="18"/>
          <w:lang w:val="en-US" w:eastAsia="en-US"/>
        </w:rPr>
        <w:tab/>
      </w:r>
    </w:p>
    <w:p w14:paraId="7B584D15" w14:textId="12D23097" w:rsidR="008D5DD5" w:rsidRDefault="00BC1E73" w:rsidP="008D5DD5">
      <w:pPr>
        <w:pStyle w:val="NormalWeb"/>
        <w:spacing w:before="0" w:beforeAutospacing="0" w:after="120" w:afterAutospacing="0"/>
      </w:pPr>
      <w:r w:rsidRPr="00BC1E73">
        <w:rPr>
          <w:rFonts w:asciiTheme="minorHAnsi" w:eastAsia="Malgun Gothic Semilight" w:hAnsiTheme="minorHAnsi" w:cstheme="minorHAnsi"/>
          <w:b/>
          <w:color w:val="002060"/>
          <w:sz w:val="18"/>
          <w:szCs w:val="18"/>
          <w:lang w:val="en-US" w:eastAsia="en-US"/>
        </w:rPr>
        <w:t>Client:</w:t>
      </w:r>
      <w:r w:rsidR="008D5DD5">
        <w:rPr>
          <w:rFonts w:ascii="Calibri" w:hAnsi="Calibri" w:cs="Calibri"/>
          <w:b/>
          <w:bCs/>
          <w:color w:val="000000"/>
          <w:sz w:val="20"/>
          <w:szCs w:val="20"/>
        </w:rPr>
        <w:t>                 </w:t>
      </w:r>
      <w:proofErr w:type="gramStart"/>
      <w:r w:rsidR="008D5DD5">
        <w:rPr>
          <w:rFonts w:ascii="Calibri" w:hAnsi="Calibri" w:cs="Calibri"/>
          <w:b/>
          <w:bCs/>
          <w:color w:val="000000"/>
          <w:sz w:val="20"/>
          <w:szCs w:val="20"/>
        </w:rPr>
        <w:t xml:space="preserve"> </w:t>
      </w:r>
      <w:r>
        <w:rPr>
          <w:rFonts w:ascii="Calibri" w:hAnsi="Calibri" w:cs="Calibri"/>
          <w:b/>
          <w:bCs/>
          <w:color w:val="000000"/>
          <w:sz w:val="20"/>
          <w:szCs w:val="20"/>
        </w:rPr>
        <w:t xml:space="preserve"> :</w:t>
      </w:r>
      <w:proofErr w:type="gramEnd"/>
      <w:r w:rsidR="008D5DD5">
        <w:rPr>
          <w:rFonts w:ascii="Calibri" w:hAnsi="Calibri" w:cs="Calibri"/>
          <w:b/>
          <w:bCs/>
          <w:color w:val="000000"/>
          <w:sz w:val="20"/>
          <w:szCs w:val="20"/>
        </w:rPr>
        <w:t xml:space="preserve"> </w:t>
      </w:r>
      <w:r w:rsidR="008D5DD5">
        <w:rPr>
          <w:rFonts w:ascii="Calibri" w:hAnsi="Calibri" w:cs="Calibri"/>
          <w:color w:val="000000"/>
          <w:sz w:val="20"/>
          <w:szCs w:val="20"/>
          <w:shd w:val="clear" w:color="auto" w:fill="FFFFFF"/>
        </w:rPr>
        <w:t> </w:t>
      </w:r>
      <w:hyperlink r:id="rId19" w:history="1">
        <w:r w:rsidR="008D5DD5" w:rsidRPr="001678D6">
          <w:rPr>
            <w:rFonts w:asciiTheme="minorHAnsi" w:eastAsia="Malgun Gothic Semilight" w:hAnsiTheme="minorHAnsi" w:cstheme="minorHAnsi"/>
            <w:color w:val="002060"/>
            <w:sz w:val="18"/>
            <w:szCs w:val="18"/>
            <w:lang w:val="en-US" w:eastAsia="en-US"/>
          </w:rPr>
          <w:t>British</w:t>
        </w:r>
      </w:hyperlink>
      <w:r w:rsidR="008D5DD5" w:rsidRPr="001678D6">
        <w:rPr>
          <w:rFonts w:asciiTheme="minorHAnsi" w:eastAsia="Malgun Gothic Semilight" w:hAnsiTheme="minorHAnsi" w:cstheme="minorHAnsi"/>
          <w:color w:val="002060"/>
          <w:sz w:val="18"/>
          <w:szCs w:val="18"/>
          <w:lang w:val="en-US" w:eastAsia="en-US"/>
        </w:rPr>
        <w:t xml:space="preserve"> telecom ,UK</w:t>
      </w:r>
      <w:r w:rsidR="008D5DD5">
        <w:rPr>
          <w:rFonts w:ascii="Calibri" w:hAnsi="Calibri" w:cs="Calibri"/>
          <w:color w:val="000000"/>
          <w:sz w:val="20"/>
          <w:szCs w:val="20"/>
        </w:rPr>
        <w:t> </w:t>
      </w:r>
    </w:p>
    <w:p w14:paraId="0592061C" w14:textId="49234A07" w:rsidR="008D5DD5" w:rsidRDefault="008D5DD5" w:rsidP="008D5DD5">
      <w:pPr>
        <w:pStyle w:val="NormalWeb"/>
        <w:spacing w:before="0" w:beforeAutospacing="0" w:after="0" w:afterAutospacing="0"/>
      </w:pPr>
      <w:r w:rsidRPr="00BC1E73">
        <w:rPr>
          <w:rFonts w:asciiTheme="minorHAnsi" w:eastAsia="Malgun Gothic Semilight" w:hAnsiTheme="minorHAnsi" w:cstheme="minorHAnsi"/>
          <w:b/>
          <w:color w:val="002060"/>
          <w:sz w:val="18"/>
          <w:szCs w:val="18"/>
          <w:lang w:val="en-US" w:eastAsia="en-US"/>
        </w:rPr>
        <w:t>Industry      </w:t>
      </w:r>
      <w:r>
        <w:rPr>
          <w:rFonts w:ascii="Calibri" w:hAnsi="Calibri" w:cs="Calibri"/>
          <w:b/>
          <w:bCs/>
          <w:color w:val="000000"/>
          <w:sz w:val="20"/>
          <w:szCs w:val="20"/>
        </w:rPr>
        <w:t xml:space="preserve">             </w:t>
      </w:r>
      <w:r>
        <w:rPr>
          <w:rFonts w:ascii="Calibri" w:hAnsi="Calibri" w:cs="Calibri"/>
          <w:color w:val="000000"/>
          <w:sz w:val="20"/>
          <w:szCs w:val="20"/>
        </w:rPr>
        <w:t>T</w:t>
      </w:r>
      <w:r w:rsidRPr="001678D6">
        <w:rPr>
          <w:rFonts w:asciiTheme="minorHAnsi" w:eastAsia="Malgun Gothic Semilight" w:hAnsiTheme="minorHAnsi" w:cstheme="minorHAnsi"/>
          <w:color w:val="002060"/>
          <w:sz w:val="18"/>
          <w:szCs w:val="18"/>
          <w:lang w:val="en-US" w:eastAsia="en-US"/>
        </w:rPr>
        <w:t>elecom Billing - BSS</w:t>
      </w:r>
      <w:r>
        <w:rPr>
          <w:rFonts w:ascii="Calibri" w:hAnsi="Calibri" w:cs="Calibri"/>
          <w:b/>
          <w:bCs/>
          <w:color w:val="000000"/>
          <w:sz w:val="20"/>
          <w:szCs w:val="20"/>
        </w:rPr>
        <w:t xml:space="preserve"> </w:t>
      </w:r>
    </w:p>
    <w:p w14:paraId="2C1DDE07" w14:textId="7502E944" w:rsidR="008D5DD5" w:rsidRPr="00BC1E73" w:rsidRDefault="00BC1E73" w:rsidP="00BC1E73">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Project Workflow:</w:t>
      </w:r>
    </w:p>
    <w:p w14:paraId="10DB8471" w14:textId="23B77735" w:rsidR="008D5DD5" w:rsidRPr="008D5DD5" w:rsidRDefault="008D5DD5" w:rsidP="008D5DD5">
      <w:pPr>
        <w:shd w:val="clear" w:color="auto" w:fill="FFFFFF"/>
        <w:spacing w:after="50" w:line="276" w:lineRule="auto"/>
        <w:jc w:val="both"/>
        <w:rPr>
          <w:rFonts w:eastAsia="Malgun Gothic Semilight" w:cstheme="minorHAnsi"/>
          <w:color w:val="002060"/>
          <w:sz w:val="18"/>
          <w:szCs w:val="18"/>
        </w:rPr>
      </w:pPr>
      <w:r w:rsidRPr="008D5DD5">
        <w:rPr>
          <w:rFonts w:eastAsia="Malgun Gothic Semilight" w:cstheme="minorHAnsi"/>
          <w:color w:val="002060"/>
          <w:sz w:val="18"/>
          <w:szCs w:val="18"/>
        </w:rPr>
        <w:t xml:space="preserve">The Entire FTTH-based broadband access network is composed of three parts: the OLT, residential </w:t>
      </w:r>
      <w:proofErr w:type="spellStart"/>
      <w:r w:rsidRPr="008D5DD5">
        <w:rPr>
          <w:rFonts w:eastAsia="Malgun Gothic Semilight" w:cstheme="minorHAnsi"/>
          <w:color w:val="002060"/>
          <w:sz w:val="18"/>
          <w:szCs w:val="18"/>
        </w:rPr>
        <w:t>fiber</w:t>
      </w:r>
      <w:proofErr w:type="spellEnd"/>
      <w:r w:rsidRPr="008D5DD5">
        <w:rPr>
          <w:rFonts w:eastAsia="Malgun Gothic Semilight" w:cstheme="minorHAnsi"/>
          <w:color w:val="002060"/>
          <w:sz w:val="18"/>
          <w:szCs w:val="18"/>
        </w:rPr>
        <w:t xml:space="preserve">-optic network, the ONU. OLT centralized controls unit for multi-service, primarily responsible for bandwidth control, authentication management, failure capture, and data and video broadcast signals into optical signals for distribution; The OLT supports the division of Virtual Private Network (VLAN).   Residential </w:t>
      </w:r>
      <w:proofErr w:type="spellStart"/>
      <w:r w:rsidRPr="008D5DD5">
        <w:rPr>
          <w:rFonts w:eastAsia="Malgun Gothic Semilight" w:cstheme="minorHAnsi"/>
          <w:color w:val="002060"/>
          <w:sz w:val="18"/>
          <w:szCs w:val="18"/>
        </w:rPr>
        <w:t>fiber</w:t>
      </w:r>
      <w:proofErr w:type="spellEnd"/>
      <w:r w:rsidRPr="008D5DD5">
        <w:rPr>
          <w:rFonts w:eastAsia="Malgun Gothic Semilight" w:cstheme="minorHAnsi"/>
          <w:color w:val="002060"/>
          <w:sz w:val="18"/>
          <w:szCs w:val="18"/>
        </w:rPr>
        <w:t xml:space="preserve">-optic network uses a single-mode </w:t>
      </w:r>
      <w:proofErr w:type="spellStart"/>
      <w:r w:rsidRPr="008D5DD5">
        <w:rPr>
          <w:rFonts w:eastAsia="Malgun Gothic Semilight" w:cstheme="minorHAnsi"/>
          <w:color w:val="002060"/>
          <w:sz w:val="18"/>
          <w:szCs w:val="18"/>
        </w:rPr>
        <w:t>fiber</w:t>
      </w:r>
      <w:proofErr w:type="spellEnd"/>
      <w:r w:rsidRPr="008D5DD5">
        <w:rPr>
          <w:rFonts w:eastAsia="Malgun Gothic Semilight" w:cstheme="minorHAnsi"/>
          <w:color w:val="002060"/>
          <w:sz w:val="18"/>
          <w:szCs w:val="18"/>
        </w:rPr>
        <w:t xml:space="preserve">. ONU is a unit multi-service user unit, finish the optical and electric signal transfer in the user home, provide users with high-speed data, bypass voice and video services. As to the functional configuration of the ONU, it will ensure that each household has four Ethernet ports (each Ethernet port rate of 100 M), 2 telephone interface and a cable port. Each network port, phone port and the TV port can be individually controlled, easy billing, </w:t>
      </w:r>
      <w:r w:rsidR="00BC1E73" w:rsidRPr="008D5DD5">
        <w:rPr>
          <w:rFonts w:eastAsia="Malgun Gothic Semilight" w:cstheme="minorHAnsi"/>
          <w:color w:val="002060"/>
          <w:sz w:val="18"/>
          <w:szCs w:val="18"/>
        </w:rPr>
        <w:t>management. Siebel</w:t>
      </w:r>
      <w:r w:rsidRPr="008D5DD5">
        <w:rPr>
          <w:rFonts w:eastAsia="Malgun Gothic Semilight" w:cstheme="minorHAnsi"/>
          <w:color w:val="002060"/>
          <w:sz w:val="18"/>
          <w:szCs w:val="18"/>
        </w:rPr>
        <w:t xml:space="preserve"> CRM send request via OSS to Mediation system and then data flow to Billing </w:t>
      </w:r>
      <w:proofErr w:type="gramStart"/>
      <w:r w:rsidRPr="008D5DD5">
        <w:rPr>
          <w:rFonts w:eastAsia="Malgun Gothic Semilight" w:cstheme="minorHAnsi"/>
          <w:color w:val="002060"/>
          <w:sz w:val="18"/>
          <w:szCs w:val="18"/>
        </w:rPr>
        <w:t>component .</w:t>
      </w:r>
      <w:proofErr w:type="gramEnd"/>
      <w:r w:rsidRPr="008D5DD5">
        <w:rPr>
          <w:rFonts w:eastAsia="Malgun Gothic Semilight" w:cstheme="minorHAnsi"/>
          <w:color w:val="002060"/>
          <w:sz w:val="18"/>
          <w:szCs w:val="18"/>
        </w:rPr>
        <w:t xml:space="preserve"> Tibco acts as </w:t>
      </w:r>
      <w:proofErr w:type="spellStart"/>
      <w:proofErr w:type="gramStart"/>
      <w:r w:rsidRPr="008D5DD5">
        <w:rPr>
          <w:rFonts w:eastAsia="Malgun Gothic Semilight" w:cstheme="minorHAnsi"/>
          <w:color w:val="002060"/>
          <w:sz w:val="18"/>
          <w:szCs w:val="18"/>
        </w:rPr>
        <w:t>a</w:t>
      </w:r>
      <w:proofErr w:type="spellEnd"/>
      <w:proofErr w:type="gramEnd"/>
      <w:r w:rsidRPr="008D5DD5">
        <w:rPr>
          <w:rFonts w:eastAsia="Malgun Gothic Semilight" w:cstheme="minorHAnsi"/>
          <w:color w:val="002060"/>
          <w:sz w:val="18"/>
          <w:szCs w:val="18"/>
        </w:rPr>
        <w:t xml:space="preserve"> Intermediate application.</w:t>
      </w:r>
    </w:p>
    <w:p w14:paraId="392B0E76" w14:textId="77777777" w:rsidR="008D5DD5" w:rsidRPr="00155D6C" w:rsidRDefault="008D5DD5" w:rsidP="008D5DD5">
      <w:pPr>
        <w:spacing w:line="360" w:lineRule="auto"/>
        <w:jc w:val="both"/>
        <w:rPr>
          <w:rFonts w:eastAsia="Malgun Gothic Semilight" w:cstheme="minorHAnsi"/>
          <w:color w:val="002060"/>
          <w:sz w:val="18"/>
          <w:szCs w:val="18"/>
          <w:shd w:val="clear" w:color="auto" w:fill="FFFFFF"/>
        </w:rPr>
      </w:pPr>
      <w:r w:rsidRPr="00155D6C">
        <w:rPr>
          <w:rFonts w:eastAsia="Malgun Gothic Semilight" w:cstheme="minorHAnsi"/>
          <w:b/>
          <w:color w:val="002060"/>
          <w:sz w:val="18"/>
          <w:szCs w:val="18"/>
        </w:rPr>
        <w:t xml:space="preserve">Task </w:t>
      </w:r>
      <w:proofErr w:type="gramStart"/>
      <w:r w:rsidRPr="00155D6C">
        <w:rPr>
          <w:rFonts w:eastAsia="Malgun Gothic Semilight" w:cstheme="minorHAnsi"/>
          <w:b/>
          <w:color w:val="002060"/>
          <w:sz w:val="18"/>
          <w:szCs w:val="18"/>
        </w:rPr>
        <w:t>Done :</w:t>
      </w:r>
      <w:proofErr w:type="gramEnd"/>
    </w:p>
    <w:p w14:paraId="43D6992A" w14:textId="77777777" w:rsidR="008D5DD5" w:rsidRPr="00155D6C" w:rsidRDefault="008D5DD5" w:rsidP="008D5DD5">
      <w:pPr>
        <w:numPr>
          <w:ilvl w:val="0"/>
          <w:numId w:val="5"/>
        </w:numPr>
        <w:tabs>
          <w:tab w:val="clear" w:pos="990"/>
        </w:tabs>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Requirement Analysis: Analyzing the requirements and communicating with BA team for better understanding of the requirements.</w:t>
      </w:r>
    </w:p>
    <w:p w14:paraId="1ABEB800" w14:textId="77777777"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Responsible for testing deliverables, prioritizes and monitors activities to meet such dates for individual assigned features.</w:t>
      </w:r>
    </w:p>
    <w:p w14:paraId="21A5A661" w14:textId="77777777"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Identified End to End Test Scenarios, Test Cases and Test Data.</w:t>
      </w:r>
    </w:p>
    <w:p w14:paraId="6AEC8A90" w14:textId="77777777"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lastRenderedPageBreak/>
        <w:t>Execution of test cases from Test Lab in ALM</w:t>
      </w:r>
    </w:p>
    <w:p w14:paraId="0F8CA06A" w14:textId="77777777"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Performing Functional Testing, Regression Testing.</w:t>
      </w:r>
    </w:p>
    <w:p w14:paraId="20F2BDC7" w14:textId="77777777"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Validation of Expected output vs. Actual Output in respective logs files using UNIX.</w:t>
      </w:r>
    </w:p>
    <w:p w14:paraId="1B6748C5" w14:textId="77777777"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Validation of Expected output vs. Actual output in respective database tables using SQL.</w:t>
      </w:r>
    </w:p>
    <w:p w14:paraId="645F805C" w14:textId="77777777"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Identification of defects, registering them in QC and reporting them to the onsite lead.   </w:t>
      </w:r>
    </w:p>
    <w:p w14:paraId="3ECC3E9C" w14:textId="77777777" w:rsidR="008D5DD5" w:rsidRDefault="008D5DD5" w:rsidP="008D5DD5">
      <w:pPr>
        <w:numPr>
          <w:ilvl w:val="0"/>
          <w:numId w:val="5"/>
        </w:numPr>
        <w:spacing w:after="0" w:line="276" w:lineRule="auto"/>
        <w:ind w:left="630"/>
        <w:jc w:val="both"/>
        <w:rPr>
          <w:rFonts w:eastAsia="Malgun Gothic Semilight" w:cstheme="minorHAnsi"/>
          <w:color w:val="002060"/>
          <w:sz w:val="18"/>
          <w:szCs w:val="18"/>
        </w:rPr>
      </w:pPr>
      <w:r w:rsidRPr="00B72A92">
        <w:rPr>
          <w:rFonts w:eastAsia="Malgun Gothic Semilight" w:cstheme="minorHAnsi"/>
          <w:color w:val="002060"/>
          <w:sz w:val="18"/>
          <w:szCs w:val="18"/>
        </w:rPr>
        <w:t>Active participation in weekly/daily status calls with the client.</w:t>
      </w:r>
    </w:p>
    <w:p w14:paraId="6B4F2C15" w14:textId="77777777" w:rsidR="008D5DD5" w:rsidRPr="00B72A92" w:rsidRDefault="008D5DD5" w:rsidP="00B72A92">
      <w:pPr>
        <w:spacing w:after="0" w:line="276" w:lineRule="auto"/>
        <w:jc w:val="both"/>
        <w:rPr>
          <w:rFonts w:eastAsia="Malgun Gothic Semilight" w:cstheme="minorHAnsi"/>
          <w:color w:val="002060"/>
          <w:sz w:val="18"/>
          <w:szCs w:val="18"/>
        </w:rPr>
      </w:pPr>
    </w:p>
    <w:p w14:paraId="32BBEC06" w14:textId="3FE6D1BC" w:rsidR="007E00A1" w:rsidRPr="008509D6" w:rsidRDefault="007E00A1" w:rsidP="007E00A1">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Personal </w:t>
      </w:r>
      <w:proofErr w:type="gramStart"/>
      <w:r>
        <w:rPr>
          <w:rFonts w:ascii="Calibri" w:hAnsi="Calibri" w:cs="Calibri"/>
          <w:b/>
          <w:bCs/>
          <w:color w:val="000000"/>
          <w:sz w:val="20"/>
          <w:szCs w:val="20"/>
        </w:rPr>
        <w:t>Profile :</w:t>
      </w:r>
      <w:proofErr w:type="gramEnd"/>
    </w:p>
    <w:p w14:paraId="45417475" w14:textId="77777777" w:rsidR="00E658F0" w:rsidRDefault="00E658F0" w:rsidP="00D12C76">
      <w:pPr>
        <w:spacing w:after="0" w:line="360" w:lineRule="auto"/>
        <w:jc w:val="both"/>
        <w:rPr>
          <w:rFonts w:eastAsia="Malgun Gothic Semilight" w:cstheme="minorHAnsi"/>
          <w:color w:val="002060"/>
          <w:sz w:val="18"/>
          <w:szCs w:val="18"/>
        </w:rPr>
      </w:pPr>
      <w:proofErr w:type="gramStart"/>
      <w:r>
        <w:rPr>
          <w:rFonts w:eastAsia="Malgun Gothic Semilight" w:cstheme="minorHAnsi"/>
          <w:color w:val="002060"/>
          <w:sz w:val="18"/>
          <w:szCs w:val="18"/>
        </w:rPr>
        <w:t>Name :</w:t>
      </w:r>
      <w:proofErr w:type="gramEnd"/>
    </w:p>
    <w:p w14:paraId="4E26A81B" w14:textId="4EF26CB6" w:rsidR="00294224" w:rsidRPr="00155D6C" w:rsidRDefault="00794DCD"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Date of </w:t>
      </w:r>
      <w:r w:rsidR="00294224" w:rsidRPr="00155D6C">
        <w:rPr>
          <w:rFonts w:eastAsia="Malgun Gothic Semilight" w:cstheme="minorHAnsi"/>
          <w:color w:val="002060"/>
          <w:sz w:val="18"/>
          <w:szCs w:val="18"/>
        </w:rPr>
        <w:t xml:space="preserve">Birth: </w:t>
      </w:r>
    </w:p>
    <w:p w14:paraId="3C0BE0E9" w14:textId="28DA7310" w:rsidR="00A40D51" w:rsidRPr="00155D6C" w:rsidRDefault="00294224"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Present </w:t>
      </w:r>
      <w:r w:rsidR="00A40D51" w:rsidRPr="00155D6C">
        <w:rPr>
          <w:rFonts w:eastAsia="Malgun Gothic Semilight" w:cstheme="minorHAnsi"/>
          <w:color w:val="002060"/>
          <w:sz w:val="18"/>
          <w:szCs w:val="18"/>
        </w:rPr>
        <w:t>Address</w:t>
      </w:r>
      <w:r w:rsidRPr="00155D6C">
        <w:rPr>
          <w:rFonts w:eastAsia="Malgun Gothic Semilight" w:cstheme="minorHAnsi"/>
          <w:color w:val="002060"/>
          <w:sz w:val="18"/>
          <w:szCs w:val="18"/>
        </w:rPr>
        <w:t xml:space="preserve">: </w:t>
      </w:r>
    </w:p>
    <w:p w14:paraId="1BBD60CD" w14:textId="1D4654F1" w:rsidR="002732CC" w:rsidRPr="00E658F0" w:rsidRDefault="00FA4D68" w:rsidP="00E658F0">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Language Known: English, Marathi and Hindi.</w:t>
      </w:r>
    </w:p>
    <w:p w14:paraId="4B374D5F" w14:textId="77777777" w:rsidR="00703840" w:rsidRPr="00155D6C" w:rsidRDefault="00703840" w:rsidP="00FA4D68">
      <w:pPr>
        <w:rPr>
          <w:rFonts w:eastAsia="Malgun Gothic Semilight" w:cstheme="minorHAnsi"/>
          <w:color w:val="002060"/>
          <w:sz w:val="18"/>
          <w:szCs w:val="18"/>
          <w:shd w:val="clear" w:color="auto" w:fill="FFFFFF"/>
        </w:rPr>
      </w:pPr>
      <w:r w:rsidRPr="00155D6C">
        <w:rPr>
          <w:rFonts w:eastAsia="Malgun Gothic Semilight" w:cstheme="minorHAnsi"/>
          <w:color w:val="002060"/>
          <w:sz w:val="18"/>
          <w:szCs w:val="18"/>
          <w:shd w:val="clear" w:color="auto" w:fill="FFFFFF"/>
        </w:rPr>
        <w:t>Dat</w:t>
      </w:r>
      <w:r w:rsidR="00C97A4D" w:rsidRPr="00155D6C">
        <w:rPr>
          <w:rFonts w:eastAsia="Malgun Gothic Semilight" w:cstheme="minorHAnsi"/>
          <w:color w:val="002060"/>
          <w:sz w:val="18"/>
          <w:szCs w:val="18"/>
          <w:shd w:val="clear" w:color="auto" w:fill="FFFFFF"/>
        </w:rPr>
        <w:t>e:            /           / 2018</w:t>
      </w:r>
    </w:p>
    <w:p w14:paraId="23A0187E" w14:textId="244B5FB6" w:rsidR="00703840" w:rsidRPr="00155D6C" w:rsidRDefault="00703840" w:rsidP="00FA4D68">
      <w:pPr>
        <w:rPr>
          <w:rFonts w:eastAsia="Malgun Gothic Semilight" w:cstheme="minorHAnsi"/>
          <w:color w:val="002060"/>
          <w:sz w:val="18"/>
          <w:szCs w:val="18"/>
          <w:shd w:val="clear" w:color="auto" w:fill="FFFFFF"/>
        </w:rPr>
      </w:pPr>
      <w:r w:rsidRPr="00155D6C">
        <w:rPr>
          <w:rFonts w:eastAsia="Malgun Gothic Semilight" w:cstheme="minorHAnsi"/>
          <w:color w:val="002060"/>
          <w:sz w:val="18"/>
          <w:szCs w:val="18"/>
          <w:shd w:val="clear" w:color="auto" w:fill="FFFFFF"/>
        </w:rPr>
        <w:t xml:space="preserve">Place:                                                                                                                       </w:t>
      </w:r>
      <w:r w:rsidR="00E21022">
        <w:rPr>
          <w:rFonts w:eastAsia="Malgun Gothic Semilight" w:cstheme="minorHAnsi"/>
          <w:color w:val="002060"/>
          <w:sz w:val="18"/>
          <w:szCs w:val="18"/>
          <w:shd w:val="clear" w:color="auto" w:fill="FFFFFF"/>
        </w:rPr>
        <w:t xml:space="preserve">       </w:t>
      </w:r>
      <w:proofErr w:type="gramStart"/>
      <w:r w:rsidR="00E21022">
        <w:rPr>
          <w:rFonts w:eastAsia="Malgun Gothic Semilight" w:cstheme="minorHAnsi"/>
          <w:color w:val="002060"/>
          <w:sz w:val="18"/>
          <w:szCs w:val="18"/>
          <w:shd w:val="clear" w:color="auto" w:fill="FFFFFF"/>
        </w:rPr>
        <w:t xml:space="preserve">   </w:t>
      </w:r>
      <w:r w:rsidR="007E00A1">
        <w:rPr>
          <w:rFonts w:eastAsia="Malgun Gothic Semilight" w:cstheme="minorHAnsi"/>
          <w:color w:val="002060"/>
          <w:sz w:val="18"/>
          <w:szCs w:val="18"/>
          <w:shd w:val="clear" w:color="auto" w:fill="FFFFFF"/>
        </w:rPr>
        <w:t>(</w:t>
      </w:r>
      <w:proofErr w:type="gramEnd"/>
      <w:r w:rsidR="007E00A1">
        <w:rPr>
          <w:rFonts w:eastAsia="Malgun Gothic Semilight" w:cstheme="minorHAnsi"/>
          <w:color w:val="002060"/>
          <w:sz w:val="18"/>
          <w:szCs w:val="18"/>
          <w:shd w:val="clear" w:color="auto" w:fill="FFFFFF"/>
        </w:rPr>
        <w:t>Your name)</w:t>
      </w:r>
    </w:p>
    <w:sectPr w:rsidR="00703840" w:rsidRPr="00155D6C" w:rsidSect="00EC620E">
      <w:pgSz w:w="11906" w:h="16838"/>
      <w:pgMar w:top="1440" w:right="1286" w:bottom="1440" w:left="1440" w:header="706" w:footer="70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0"/>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numFmt w:val="bullet"/>
      <w:lvlText w:val=""/>
      <w:lvlJc w:val="left"/>
      <w:pPr>
        <w:tabs>
          <w:tab w:val="num" w:pos="360"/>
        </w:tabs>
        <w:ind w:left="0" w:firstLine="0"/>
      </w:pPr>
      <w:rPr>
        <w:rFonts w:ascii="Symbol" w:hAnsi="Symbol" w:cs="Symbol"/>
      </w:rPr>
    </w:lvl>
  </w:abstractNum>
  <w:abstractNum w:abstractNumId="1" w15:restartNumberingAfterBreak="0">
    <w:nsid w:val="080E20B6"/>
    <w:multiLevelType w:val="hybridMultilevel"/>
    <w:tmpl w:val="55EEF88C"/>
    <w:lvl w:ilvl="0" w:tplc="FFFFFFFF">
      <w:start w:val="1"/>
      <w:numFmt w:val="bullet"/>
      <w:lvlText w:val=""/>
      <w:lvlJc w:val="left"/>
      <w:pPr>
        <w:tabs>
          <w:tab w:val="num" w:pos="990"/>
        </w:tabs>
        <w:ind w:left="990" w:hanging="360"/>
      </w:pPr>
      <w:rPr>
        <w:rFonts w:ascii="Wingdings" w:hAnsi="Wingdings" w:cs="Courier New" w:hint="default"/>
      </w:rPr>
    </w:lvl>
    <w:lvl w:ilvl="1" w:tplc="FFFFFFFF">
      <w:start w:val="1"/>
      <w:numFmt w:val="bullet"/>
      <w:lvlText w:val="o"/>
      <w:lvlJc w:val="left"/>
      <w:pPr>
        <w:tabs>
          <w:tab w:val="num" w:pos="1740"/>
        </w:tabs>
        <w:ind w:left="1740" w:hanging="360"/>
      </w:pPr>
      <w:rPr>
        <w:rFonts w:ascii="Courier New" w:hAnsi="Courier New" w:cs="Helv" w:hint="default"/>
      </w:rPr>
    </w:lvl>
    <w:lvl w:ilvl="2" w:tplc="FFFFFFFF">
      <w:start w:val="1"/>
      <w:numFmt w:val="bullet"/>
      <w:lvlText w:val=""/>
      <w:lvlJc w:val="left"/>
      <w:pPr>
        <w:tabs>
          <w:tab w:val="num" w:pos="2460"/>
        </w:tabs>
        <w:ind w:left="2460" w:hanging="360"/>
      </w:pPr>
      <w:rPr>
        <w:rFonts w:ascii="Wingdings" w:hAnsi="Wingdings" w:cs="Courier New" w:hint="default"/>
      </w:rPr>
    </w:lvl>
    <w:lvl w:ilvl="3" w:tplc="FFFFFFFF">
      <w:start w:val="1"/>
      <w:numFmt w:val="bullet"/>
      <w:lvlText w:val=""/>
      <w:lvlJc w:val="left"/>
      <w:pPr>
        <w:tabs>
          <w:tab w:val="num" w:pos="3180"/>
        </w:tabs>
        <w:ind w:left="3180" w:hanging="360"/>
      </w:pPr>
      <w:rPr>
        <w:rFonts w:ascii="Symbol" w:hAnsi="Symbol" w:cs="Symbol" w:hint="default"/>
      </w:rPr>
    </w:lvl>
    <w:lvl w:ilvl="4" w:tplc="FFFFFFFF">
      <w:start w:val="1"/>
      <w:numFmt w:val="bullet"/>
      <w:lvlText w:val="o"/>
      <w:lvlJc w:val="left"/>
      <w:pPr>
        <w:tabs>
          <w:tab w:val="num" w:pos="3900"/>
        </w:tabs>
        <w:ind w:left="3900" w:hanging="360"/>
      </w:pPr>
      <w:rPr>
        <w:rFonts w:ascii="Courier New" w:hAnsi="Courier New" w:cs="Helv" w:hint="default"/>
      </w:rPr>
    </w:lvl>
    <w:lvl w:ilvl="5" w:tplc="FFFFFFFF">
      <w:start w:val="1"/>
      <w:numFmt w:val="bullet"/>
      <w:lvlText w:val=""/>
      <w:lvlJc w:val="left"/>
      <w:pPr>
        <w:tabs>
          <w:tab w:val="num" w:pos="4620"/>
        </w:tabs>
        <w:ind w:left="4620" w:hanging="360"/>
      </w:pPr>
      <w:rPr>
        <w:rFonts w:ascii="Wingdings" w:hAnsi="Wingdings" w:cs="Courier New" w:hint="default"/>
      </w:rPr>
    </w:lvl>
    <w:lvl w:ilvl="6" w:tplc="FFFFFFFF">
      <w:start w:val="1"/>
      <w:numFmt w:val="bullet"/>
      <w:lvlText w:val=""/>
      <w:lvlJc w:val="left"/>
      <w:pPr>
        <w:tabs>
          <w:tab w:val="num" w:pos="5340"/>
        </w:tabs>
        <w:ind w:left="5340" w:hanging="360"/>
      </w:pPr>
      <w:rPr>
        <w:rFonts w:ascii="Symbol" w:hAnsi="Symbol" w:cs="Symbol" w:hint="default"/>
      </w:rPr>
    </w:lvl>
    <w:lvl w:ilvl="7" w:tplc="FFFFFFFF">
      <w:start w:val="1"/>
      <w:numFmt w:val="bullet"/>
      <w:lvlText w:val="o"/>
      <w:lvlJc w:val="left"/>
      <w:pPr>
        <w:tabs>
          <w:tab w:val="num" w:pos="6060"/>
        </w:tabs>
        <w:ind w:left="6060" w:hanging="360"/>
      </w:pPr>
      <w:rPr>
        <w:rFonts w:ascii="Courier New" w:hAnsi="Courier New" w:cs="Helv" w:hint="default"/>
      </w:rPr>
    </w:lvl>
    <w:lvl w:ilvl="8" w:tplc="FFFFFFFF">
      <w:start w:val="1"/>
      <w:numFmt w:val="bullet"/>
      <w:lvlText w:val=""/>
      <w:lvlJc w:val="left"/>
      <w:pPr>
        <w:tabs>
          <w:tab w:val="num" w:pos="6780"/>
        </w:tabs>
        <w:ind w:left="6780" w:hanging="360"/>
      </w:pPr>
      <w:rPr>
        <w:rFonts w:ascii="Wingdings" w:hAnsi="Wingdings" w:cs="Courier New" w:hint="default"/>
      </w:rPr>
    </w:lvl>
  </w:abstractNum>
  <w:abstractNum w:abstractNumId="2" w15:restartNumberingAfterBreak="0">
    <w:nsid w:val="0C723605"/>
    <w:multiLevelType w:val="hybridMultilevel"/>
    <w:tmpl w:val="3EF0FF12"/>
    <w:lvl w:ilvl="0" w:tplc="0409000B">
      <w:start w:val="1"/>
      <w:numFmt w:val="bullet"/>
      <w:lvlText w:val=""/>
      <w:lvlJc w:val="left"/>
      <w:pPr>
        <w:ind w:left="4896" w:hanging="360"/>
      </w:pPr>
      <w:rPr>
        <w:rFonts w:ascii="Wingdings" w:hAnsi="Wingdings" w:hint="default"/>
      </w:rPr>
    </w:lvl>
    <w:lvl w:ilvl="1" w:tplc="04090003" w:tentative="1">
      <w:start w:val="1"/>
      <w:numFmt w:val="bullet"/>
      <w:lvlText w:val="o"/>
      <w:lvlJc w:val="left"/>
      <w:pPr>
        <w:ind w:left="5616" w:hanging="360"/>
      </w:pPr>
      <w:rPr>
        <w:rFonts w:ascii="Courier New" w:hAnsi="Courier New" w:cs="Courier New" w:hint="default"/>
      </w:rPr>
    </w:lvl>
    <w:lvl w:ilvl="2" w:tplc="04090005" w:tentative="1">
      <w:start w:val="1"/>
      <w:numFmt w:val="bullet"/>
      <w:lvlText w:val=""/>
      <w:lvlJc w:val="left"/>
      <w:pPr>
        <w:ind w:left="6336" w:hanging="360"/>
      </w:pPr>
      <w:rPr>
        <w:rFonts w:ascii="Wingdings" w:hAnsi="Wingdings" w:hint="default"/>
      </w:rPr>
    </w:lvl>
    <w:lvl w:ilvl="3" w:tplc="04090001" w:tentative="1">
      <w:start w:val="1"/>
      <w:numFmt w:val="bullet"/>
      <w:lvlText w:val=""/>
      <w:lvlJc w:val="left"/>
      <w:pPr>
        <w:ind w:left="7056" w:hanging="360"/>
      </w:pPr>
      <w:rPr>
        <w:rFonts w:ascii="Symbol" w:hAnsi="Symbol" w:hint="default"/>
      </w:rPr>
    </w:lvl>
    <w:lvl w:ilvl="4" w:tplc="04090003" w:tentative="1">
      <w:start w:val="1"/>
      <w:numFmt w:val="bullet"/>
      <w:lvlText w:val="o"/>
      <w:lvlJc w:val="left"/>
      <w:pPr>
        <w:ind w:left="7776" w:hanging="360"/>
      </w:pPr>
      <w:rPr>
        <w:rFonts w:ascii="Courier New" w:hAnsi="Courier New" w:cs="Courier New" w:hint="default"/>
      </w:rPr>
    </w:lvl>
    <w:lvl w:ilvl="5" w:tplc="04090005" w:tentative="1">
      <w:start w:val="1"/>
      <w:numFmt w:val="bullet"/>
      <w:lvlText w:val=""/>
      <w:lvlJc w:val="left"/>
      <w:pPr>
        <w:ind w:left="8496" w:hanging="360"/>
      </w:pPr>
      <w:rPr>
        <w:rFonts w:ascii="Wingdings" w:hAnsi="Wingdings" w:hint="default"/>
      </w:rPr>
    </w:lvl>
    <w:lvl w:ilvl="6" w:tplc="04090001" w:tentative="1">
      <w:start w:val="1"/>
      <w:numFmt w:val="bullet"/>
      <w:lvlText w:val=""/>
      <w:lvlJc w:val="left"/>
      <w:pPr>
        <w:ind w:left="9216" w:hanging="360"/>
      </w:pPr>
      <w:rPr>
        <w:rFonts w:ascii="Symbol" w:hAnsi="Symbol" w:hint="default"/>
      </w:rPr>
    </w:lvl>
    <w:lvl w:ilvl="7" w:tplc="04090003" w:tentative="1">
      <w:start w:val="1"/>
      <w:numFmt w:val="bullet"/>
      <w:lvlText w:val="o"/>
      <w:lvlJc w:val="left"/>
      <w:pPr>
        <w:ind w:left="9936" w:hanging="360"/>
      </w:pPr>
      <w:rPr>
        <w:rFonts w:ascii="Courier New" w:hAnsi="Courier New" w:cs="Courier New" w:hint="default"/>
      </w:rPr>
    </w:lvl>
    <w:lvl w:ilvl="8" w:tplc="04090005" w:tentative="1">
      <w:start w:val="1"/>
      <w:numFmt w:val="bullet"/>
      <w:lvlText w:val=""/>
      <w:lvlJc w:val="left"/>
      <w:pPr>
        <w:ind w:left="10656" w:hanging="360"/>
      </w:pPr>
      <w:rPr>
        <w:rFonts w:ascii="Wingdings" w:hAnsi="Wingdings" w:hint="default"/>
      </w:rPr>
    </w:lvl>
  </w:abstractNum>
  <w:abstractNum w:abstractNumId="3" w15:restartNumberingAfterBreak="0">
    <w:nsid w:val="16FB5837"/>
    <w:multiLevelType w:val="hybridMultilevel"/>
    <w:tmpl w:val="F4F86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715F6"/>
    <w:multiLevelType w:val="hybridMultilevel"/>
    <w:tmpl w:val="58D207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3F3240"/>
    <w:multiLevelType w:val="multilevel"/>
    <w:tmpl w:val="020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72B94"/>
    <w:multiLevelType w:val="hybridMultilevel"/>
    <w:tmpl w:val="34B6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E5A7D"/>
    <w:multiLevelType w:val="hybridMultilevel"/>
    <w:tmpl w:val="6E344B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1270A63"/>
    <w:multiLevelType w:val="hybridMultilevel"/>
    <w:tmpl w:val="647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F051A"/>
    <w:multiLevelType w:val="hybridMultilevel"/>
    <w:tmpl w:val="AD320462"/>
    <w:lvl w:ilvl="0" w:tplc="669C0A2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73154274"/>
    <w:multiLevelType w:val="hybridMultilevel"/>
    <w:tmpl w:val="EBBE7D4E"/>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Helv"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Helv"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Helv"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A3F0E66"/>
    <w:multiLevelType w:val="multilevel"/>
    <w:tmpl w:val="167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5842300">
    <w:abstractNumId w:val="10"/>
  </w:num>
  <w:num w:numId="2" w16cid:durableId="1816138347">
    <w:abstractNumId w:val="4"/>
  </w:num>
  <w:num w:numId="3" w16cid:durableId="1883789688">
    <w:abstractNumId w:val="6"/>
  </w:num>
  <w:num w:numId="4" w16cid:durableId="229853182">
    <w:abstractNumId w:val="9"/>
  </w:num>
  <w:num w:numId="5" w16cid:durableId="853226896">
    <w:abstractNumId w:val="1"/>
  </w:num>
  <w:num w:numId="6" w16cid:durableId="1920869315">
    <w:abstractNumId w:val="3"/>
  </w:num>
  <w:num w:numId="7" w16cid:durableId="1880242312">
    <w:abstractNumId w:val="8"/>
  </w:num>
  <w:num w:numId="8" w16cid:durableId="1211385926">
    <w:abstractNumId w:val="2"/>
  </w:num>
  <w:num w:numId="9" w16cid:durableId="1821845327">
    <w:abstractNumId w:val="7"/>
  </w:num>
  <w:num w:numId="10" w16cid:durableId="61829204">
    <w:abstractNumId w:val="0"/>
  </w:num>
  <w:num w:numId="11" w16cid:durableId="234168220">
    <w:abstractNumId w:val="11"/>
  </w:num>
  <w:num w:numId="12" w16cid:durableId="1746683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C6295"/>
    <w:rsid w:val="00025D87"/>
    <w:rsid w:val="0003621F"/>
    <w:rsid w:val="0005308D"/>
    <w:rsid w:val="000F1460"/>
    <w:rsid w:val="00107995"/>
    <w:rsid w:val="001265E9"/>
    <w:rsid w:val="00134766"/>
    <w:rsid w:val="00155D6C"/>
    <w:rsid w:val="00165579"/>
    <w:rsid w:val="001678D6"/>
    <w:rsid w:val="0018794B"/>
    <w:rsid w:val="001D544C"/>
    <w:rsid w:val="0022099F"/>
    <w:rsid w:val="00244CE2"/>
    <w:rsid w:val="002472B7"/>
    <w:rsid w:val="002732CC"/>
    <w:rsid w:val="0027496B"/>
    <w:rsid w:val="00280817"/>
    <w:rsid w:val="00294224"/>
    <w:rsid w:val="002E3D23"/>
    <w:rsid w:val="00306886"/>
    <w:rsid w:val="00346624"/>
    <w:rsid w:val="00355403"/>
    <w:rsid w:val="00367210"/>
    <w:rsid w:val="00391177"/>
    <w:rsid w:val="003A2730"/>
    <w:rsid w:val="003B4468"/>
    <w:rsid w:val="003B48F0"/>
    <w:rsid w:val="003B6AD2"/>
    <w:rsid w:val="003D1085"/>
    <w:rsid w:val="00405E6D"/>
    <w:rsid w:val="00410EA1"/>
    <w:rsid w:val="00411F9E"/>
    <w:rsid w:val="0042615F"/>
    <w:rsid w:val="00453D4D"/>
    <w:rsid w:val="00466915"/>
    <w:rsid w:val="004A320D"/>
    <w:rsid w:val="004B1AB3"/>
    <w:rsid w:val="004D760D"/>
    <w:rsid w:val="004E515E"/>
    <w:rsid w:val="00522A4C"/>
    <w:rsid w:val="005316F4"/>
    <w:rsid w:val="00531DA1"/>
    <w:rsid w:val="00544D80"/>
    <w:rsid w:val="00582251"/>
    <w:rsid w:val="00594F97"/>
    <w:rsid w:val="0061454F"/>
    <w:rsid w:val="0062364D"/>
    <w:rsid w:val="0069065E"/>
    <w:rsid w:val="006C0281"/>
    <w:rsid w:val="006C6295"/>
    <w:rsid w:val="006D678C"/>
    <w:rsid w:val="006E774D"/>
    <w:rsid w:val="00703840"/>
    <w:rsid w:val="00747169"/>
    <w:rsid w:val="00770327"/>
    <w:rsid w:val="00780639"/>
    <w:rsid w:val="00794DCD"/>
    <w:rsid w:val="007A0F30"/>
    <w:rsid w:val="007E00A1"/>
    <w:rsid w:val="007F600C"/>
    <w:rsid w:val="008028EE"/>
    <w:rsid w:val="00811292"/>
    <w:rsid w:val="008223C9"/>
    <w:rsid w:val="008264B5"/>
    <w:rsid w:val="00846C08"/>
    <w:rsid w:val="008509D6"/>
    <w:rsid w:val="00861B2E"/>
    <w:rsid w:val="008B0316"/>
    <w:rsid w:val="008D5DD5"/>
    <w:rsid w:val="008F0F29"/>
    <w:rsid w:val="00930910"/>
    <w:rsid w:val="00957FB1"/>
    <w:rsid w:val="009761D3"/>
    <w:rsid w:val="009764FA"/>
    <w:rsid w:val="0098668F"/>
    <w:rsid w:val="00987780"/>
    <w:rsid w:val="009B6343"/>
    <w:rsid w:val="009C38C6"/>
    <w:rsid w:val="009C7E5F"/>
    <w:rsid w:val="00A40D51"/>
    <w:rsid w:val="00A436B3"/>
    <w:rsid w:val="00A438A6"/>
    <w:rsid w:val="00A91C2C"/>
    <w:rsid w:val="00AB1CED"/>
    <w:rsid w:val="00AB41B4"/>
    <w:rsid w:val="00AF25EF"/>
    <w:rsid w:val="00AF5D4E"/>
    <w:rsid w:val="00AF7423"/>
    <w:rsid w:val="00B147F0"/>
    <w:rsid w:val="00B72A92"/>
    <w:rsid w:val="00B8425B"/>
    <w:rsid w:val="00BB7D34"/>
    <w:rsid w:val="00BC1E73"/>
    <w:rsid w:val="00C461DA"/>
    <w:rsid w:val="00C82164"/>
    <w:rsid w:val="00C862B9"/>
    <w:rsid w:val="00C97A4D"/>
    <w:rsid w:val="00CD658B"/>
    <w:rsid w:val="00D12C76"/>
    <w:rsid w:val="00D62751"/>
    <w:rsid w:val="00D65DDF"/>
    <w:rsid w:val="00D722D2"/>
    <w:rsid w:val="00DC6B0C"/>
    <w:rsid w:val="00DC70DC"/>
    <w:rsid w:val="00E21022"/>
    <w:rsid w:val="00E27F8A"/>
    <w:rsid w:val="00E44ED3"/>
    <w:rsid w:val="00E5221B"/>
    <w:rsid w:val="00E55068"/>
    <w:rsid w:val="00E648D4"/>
    <w:rsid w:val="00E658F0"/>
    <w:rsid w:val="00E76792"/>
    <w:rsid w:val="00E877A5"/>
    <w:rsid w:val="00EA7CFC"/>
    <w:rsid w:val="00EC620E"/>
    <w:rsid w:val="00EF7069"/>
    <w:rsid w:val="00F23B6B"/>
    <w:rsid w:val="00F738F1"/>
    <w:rsid w:val="00F7795A"/>
    <w:rsid w:val="00F77E5F"/>
    <w:rsid w:val="00F94E96"/>
    <w:rsid w:val="00F96702"/>
    <w:rsid w:val="00FA4D68"/>
    <w:rsid w:val="00FC2C7C"/>
    <w:rsid w:val="00FE6F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B031"/>
  <w15:docId w15:val="{33A13EEE-5C9F-425B-8E78-00E26340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460"/>
  </w:style>
  <w:style w:type="paragraph" w:styleId="Heading3">
    <w:name w:val="heading 3"/>
    <w:basedOn w:val="Normal"/>
    <w:next w:val="Normal"/>
    <w:link w:val="Heading3Char"/>
    <w:uiPriority w:val="9"/>
    <w:unhideWhenUsed/>
    <w:qFormat/>
    <w:rsid w:val="00273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32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32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EC620E"/>
    <w:pPr>
      <w:keepNext/>
      <w:spacing w:after="0" w:line="240" w:lineRule="auto"/>
      <w:outlineLvl w:val="5"/>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C620E"/>
    <w:rPr>
      <w:b/>
      <w:bCs/>
    </w:rPr>
  </w:style>
  <w:style w:type="character" w:styleId="Hyperlink">
    <w:name w:val="Hyperlink"/>
    <w:basedOn w:val="DefaultParagraphFont"/>
    <w:uiPriority w:val="99"/>
    <w:unhideWhenUsed/>
    <w:rsid w:val="00EC620E"/>
    <w:rPr>
      <w:color w:val="0563C1" w:themeColor="hyperlink"/>
      <w:u w:val="single"/>
    </w:rPr>
  </w:style>
  <w:style w:type="character" w:customStyle="1" w:styleId="Heading6Char">
    <w:name w:val="Heading 6 Char"/>
    <w:basedOn w:val="DefaultParagraphFont"/>
    <w:link w:val="Heading6"/>
    <w:rsid w:val="00EC620E"/>
    <w:rPr>
      <w:rFonts w:ascii="Arial" w:eastAsia="Times New Roman" w:hAnsi="Arial" w:cs="Arial"/>
      <w:b/>
      <w:bCs/>
      <w:sz w:val="20"/>
      <w:szCs w:val="24"/>
      <w:u w:val="single"/>
    </w:rPr>
  </w:style>
  <w:style w:type="character" w:customStyle="1" w:styleId="Heading3Char">
    <w:name w:val="Heading 3 Char"/>
    <w:basedOn w:val="DefaultParagraphFont"/>
    <w:link w:val="Heading3"/>
    <w:uiPriority w:val="9"/>
    <w:rsid w:val="002732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32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32C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A0F30"/>
    <w:pPr>
      <w:ind w:left="720"/>
      <w:contextualSpacing/>
    </w:pPr>
  </w:style>
  <w:style w:type="paragraph" w:styleId="BalloonText">
    <w:name w:val="Balloon Text"/>
    <w:basedOn w:val="Normal"/>
    <w:link w:val="BalloonTextChar"/>
    <w:uiPriority w:val="99"/>
    <w:semiHidden/>
    <w:unhideWhenUsed/>
    <w:rsid w:val="0070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840"/>
    <w:rPr>
      <w:rFonts w:ascii="Tahoma" w:hAnsi="Tahoma" w:cs="Tahoma"/>
      <w:sz w:val="16"/>
      <w:szCs w:val="16"/>
    </w:rPr>
  </w:style>
  <w:style w:type="paragraph" w:styleId="NormalWeb">
    <w:name w:val="Normal (Web)"/>
    <w:basedOn w:val="Normal"/>
    <w:uiPriority w:val="99"/>
    <w:unhideWhenUsed/>
    <w:rsid w:val="00AB41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2E3D23"/>
    <w:pPr>
      <w:spacing w:after="0" w:line="240" w:lineRule="auto"/>
    </w:pPr>
  </w:style>
  <w:style w:type="character" w:customStyle="1" w:styleId="apple-tab-span">
    <w:name w:val="apple-tab-span"/>
    <w:basedOn w:val="DefaultParagraphFont"/>
    <w:rsid w:val="008D5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64">
      <w:bodyDiv w:val="1"/>
      <w:marLeft w:val="0"/>
      <w:marRight w:val="0"/>
      <w:marTop w:val="0"/>
      <w:marBottom w:val="0"/>
      <w:divBdr>
        <w:top w:val="none" w:sz="0" w:space="0" w:color="auto"/>
        <w:left w:val="none" w:sz="0" w:space="0" w:color="auto"/>
        <w:bottom w:val="none" w:sz="0" w:space="0" w:color="auto"/>
        <w:right w:val="none" w:sz="0" w:space="0" w:color="auto"/>
      </w:divBdr>
    </w:div>
    <w:div w:id="198130792">
      <w:bodyDiv w:val="1"/>
      <w:marLeft w:val="0"/>
      <w:marRight w:val="0"/>
      <w:marTop w:val="0"/>
      <w:marBottom w:val="0"/>
      <w:divBdr>
        <w:top w:val="none" w:sz="0" w:space="0" w:color="auto"/>
        <w:left w:val="none" w:sz="0" w:space="0" w:color="auto"/>
        <w:bottom w:val="none" w:sz="0" w:space="0" w:color="auto"/>
        <w:right w:val="none" w:sz="0" w:space="0" w:color="auto"/>
      </w:divBdr>
    </w:div>
    <w:div w:id="443768325">
      <w:bodyDiv w:val="1"/>
      <w:marLeft w:val="0"/>
      <w:marRight w:val="0"/>
      <w:marTop w:val="0"/>
      <w:marBottom w:val="0"/>
      <w:divBdr>
        <w:top w:val="none" w:sz="0" w:space="0" w:color="auto"/>
        <w:left w:val="none" w:sz="0" w:space="0" w:color="auto"/>
        <w:bottom w:val="none" w:sz="0" w:space="0" w:color="auto"/>
        <w:right w:val="none" w:sz="0" w:space="0" w:color="auto"/>
      </w:divBdr>
    </w:div>
    <w:div w:id="481653697">
      <w:bodyDiv w:val="1"/>
      <w:marLeft w:val="0"/>
      <w:marRight w:val="0"/>
      <w:marTop w:val="0"/>
      <w:marBottom w:val="0"/>
      <w:divBdr>
        <w:top w:val="none" w:sz="0" w:space="0" w:color="auto"/>
        <w:left w:val="none" w:sz="0" w:space="0" w:color="auto"/>
        <w:bottom w:val="none" w:sz="0" w:space="0" w:color="auto"/>
        <w:right w:val="none" w:sz="0" w:space="0" w:color="auto"/>
      </w:divBdr>
    </w:div>
    <w:div w:id="614872419">
      <w:bodyDiv w:val="1"/>
      <w:marLeft w:val="0"/>
      <w:marRight w:val="0"/>
      <w:marTop w:val="0"/>
      <w:marBottom w:val="0"/>
      <w:divBdr>
        <w:top w:val="none" w:sz="0" w:space="0" w:color="auto"/>
        <w:left w:val="none" w:sz="0" w:space="0" w:color="auto"/>
        <w:bottom w:val="none" w:sz="0" w:space="0" w:color="auto"/>
        <w:right w:val="none" w:sz="0" w:space="0" w:color="auto"/>
      </w:divBdr>
    </w:div>
    <w:div w:id="640041635">
      <w:bodyDiv w:val="1"/>
      <w:marLeft w:val="0"/>
      <w:marRight w:val="0"/>
      <w:marTop w:val="0"/>
      <w:marBottom w:val="0"/>
      <w:divBdr>
        <w:top w:val="none" w:sz="0" w:space="0" w:color="auto"/>
        <w:left w:val="none" w:sz="0" w:space="0" w:color="auto"/>
        <w:bottom w:val="none" w:sz="0" w:space="0" w:color="auto"/>
        <w:right w:val="none" w:sz="0" w:space="0" w:color="auto"/>
      </w:divBdr>
    </w:div>
    <w:div w:id="727612060">
      <w:bodyDiv w:val="1"/>
      <w:marLeft w:val="0"/>
      <w:marRight w:val="0"/>
      <w:marTop w:val="0"/>
      <w:marBottom w:val="0"/>
      <w:divBdr>
        <w:top w:val="none" w:sz="0" w:space="0" w:color="auto"/>
        <w:left w:val="none" w:sz="0" w:space="0" w:color="auto"/>
        <w:bottom w:val="none" w:sz="0" w:space="0" w:color="auto"/>
        <w:right w:val="none" w:sz="0" w:space="0" w:color="auto"/>
      </w:divBdr>
    </w:div>
    <w:div w:id="903293890">
      <w:bodyDiv w:val="1"/>
      <w:marLeft w:val="0"/>
      <w:marRight w:val="0"/>
      <w:marTop w:val="0"/>
      <w:marBottom w:val="0"/>
      <w:divBdr>
        <w:top w:val="none" w:sz="0" w:space="0" w:color="auto"/>
        <w:left w:val="none" w:sz="0" w:space="0" w:color="auto"/>
        <w:bottom w:val="none" w:sz="0" w:space="0" w:color="auto"/>
        <w:right w:val="none" w:sz="0" w:space="0" w:color="auto"/>
      </w:divBdr>
    </w:div>
    <w:div w:id="1062869903">
      <w:bodyDiv w:val="1"/>
      <w:marLeft w:val="0"/>
      <w:marRight w:val="0"/>
      <w:marTop w:val="0"/>
      <w:marBottom w:val="0"/>
      <w:divBdr>
        <w:top w:val="none" w:sz="0" w:space="0" w:color="auto"/>
        <w:left w:val="none" w:sz="0" w:space="0" w:color="auto"/>
        <w:bottom w:val="none" w:sz="0" w:space="0" w:color="auto"/>
        <w:right w:val="none" w:sz="0" w:space="0" w:color="auto"/>
      </w:divBdr>
    </w:div>
    <w:div w:id="1248659446">
      <w:bodyDiv w:val="1"/>
      <w:marLeft w:val="0"/>
      <w:marRight w:val="0"/>
      <w:marTop w:val="0"/>
      <w:marBottom w:val="0"/>
      <w:divBdr>
        <w:top w:val="none" w:sz="0" w:space="0" w:color="auto"/>
        <w:left w:val="none" w:sz="0" w:space="0" w:color="auto"/>
        <w:bottom w:val="none" w:sz="0" w:space="0" w:color="auto"/>
        <w:right w:val="none" w:sz="0" w:space="0" w:color="auto"/>
      </w:divBdr>
    </w:div>
    <w:div w:id="2014602256">
      <w:bodyDiv w:val="1"/>
      <w:marLeft w:val="0"/>
      <w:marRight w:val="0"/>
      <w:marTop w:val="0"/>
      <w:marBottom w:val="0"/>
      <w:divBdr>
        <w:top w:val="none" w:sz="0" w:space="0" w:color="auto"/>
        <w:left w:val="none" w:sz="0" w:space="0" w:color="auto"/>
        <w:bottom w:val="none" w:sz="0" w:space="0" w:color="auto"/>
        <w:right w:val="none" w:sz="0" w:space="0" w:color="auto"/>
      </w:divBdr>
    </w:div>
    <w:div w:id="21309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ny" TargetMode="External"/><Relationship Id="rId13" Type="http://schemas.openxmlformats.org/officeDocument/2006/relationships/hyperlink" Target="https://en.wikipedia.org/wiki/South_Africa" TargetMode="External"/><Relationship Id="rId18" Type="http://schemas.openxmlformats.org/officeDocument/2006/relationships/hyperlink" Target="https://en.wikipedia.org/wiki/Big_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Australia" TargetMode="External"/><Relationship Id="rId12" Type="http://schemas.openxmlformats.org/officeDocument/2006/relationships/hyperlink" Target="https://en.wikipedia.org/wiki/United_Kingdom" TargetMode="External"/><Relationship Id="rId17" Type="http://schemas.openxmlformats.org/officeDocument/2006/relationships/hyperlink" Target="https://en.wikipedia.org/wiki/Countdown_(supermarket)" TargetMode="External"/><Relationship Id="rId2" Type="http://schemas.openxmlformats.org/officeDocument/2006/relationships/numbering" Target="numbering.xml"/><Relationship Id="rId16" Type="http://schemas.openxmlformats.org/officeDocument/2006/relationships/hyperlink" Target="https://en.wikipedia.org/wiki/Woolworths_Supermark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vijayd77@gmail.com" TargetMode="External"/><Relationship Id="rId11" Type="http://schemas.openxmlformats.org/officeDocument/2006/relationships/hyperlink" Target="https://en.wikipedia.org/wiki/Woolworths_Group_(United_Kingdom)" TargetMode="External"/><Relationship Id="rId5" Type="http://schemas.openxmlformats.org/officeDocument/2006/relationships/webSettings" Target="webSettings.xml"/><Relationship Id="rId15" Type="http://schemas.openxmlformats.org/officeDocument/2006/relationships/hyperlink" Target="https://en.wikipedia.org/wiki/Supermarket" TargetMode="External"/><Relationship Id="rId10" Type="http://schemas.openxmlformats.org/officeDocument/2006/relationships/hyperlink" Target="https://en.wikipedia.org/wiki/New_Zealand" TargetMode="External"/><Relationship Id="rId19" Type="http://schemas.openxmlformats.org/officeDocument/2006/relationships/hyperlink" Target="https://en.wikipedia.org/wiki/BMO_Capital_Markets" TargetMode="External"/><Relationship Id="rId4" Type="http://schemas.openxmlformats.org/officeDocument/2006/relationships/settings" Target="settings.xml"/><Relationship Id="rId9" Type="http://schemas.openxmlformats.org/officeDocument/2006/relationships/hyperlink" Target="https://en.wikipedia.org/wiki/Retailer" TargetMode="External"/><Relationship Id="rId14" Type="http://schemas.openxmlformats.org/officeDocument/2006/relationships/hyperlink" Target="https://en.wikipedia.org/wiki/Woolworths_Holdings_Lim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4DA1F-D01A-4C0A-B867-784C9602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3</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Creative</dc:creator>
  <cp:keywords/>
  <dc:description/>
  <cp:lastModifiedBy>Eduvanti Training</cp:lastModifiedBy>
  <cp:revision>128</cp:revision>
  <dcterms:created xsi:type="dcterms:W3CDTF">2016-06-30T08:39:00Z</dcterms:created>
  <dcterms:modified xsi:type="dcterms:W3CDTF">2022-06-07T04:34:00Z</dcterms:modified>
</cp:coreProperties>
</file>