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99F8F" w14:textId="7BBE70C4" w:rsidR="004E2041" w:rsidRPr="00565B07" w:rsidRDefault="0021054B" w:rsidP="00DF73F9">
      <w:pPr>
        <w:pStyle w:val="Heading3"/>
        <w:spacing w:line="276" w:lineRule="auto"/>
        <w:rPr>
          <w:rFonts w:ascii="Garamond" w:hAnsi="Garamond"/>
          <w:color w:val="000000" w:themeColor="text1"/>
          <w:szCs w:val="24"/>
        </w:rPr>
      </w:pPr>
      <w:r w:rsidRPr="00565B07">
        <w:rPr>
          <w:rFonts w:ascii="Garamond" w:hAnsi="Garamond"/>
          <w:color w:val="000000" w:themeColor="text1"/>
          <w:szCs w:val="24"/>
        </w:rPr>
        <w:t>SHARE PURCHASE</w:t>
      </w:r>
      <w:r w:rsidR="004E2041" w:rsidRPr="00565B07">
        <w:rPr>
          <w:rFonts w:ascii="Garamond" w:hAnsi="Garamond"/>
          <w:color w:val="000000" w:themeColor="text1"/>
          <w:szCs w:val="24"/>
        </w:rPr>
        <w:t xml:space="preserve"> AGREEMENT</w:t>
      </w:r>
    </w:p>
    <w:p w14:paraId="2B4AE3C1" w14:textId="77777777" w:rsidR="004E2041" w:rsidRPr="00565B07" w:rsidRDefault="004E2041" w:rsidP="00DF73F9">
      <w:pPr>
        <w:spacing w:line="276" w:lineRule="auto"/>
        <w:rPr>
          <w:rFonts w:ascii="Garamond" w:hAnsi="Garamond" w:cs="Arial"/>
          <w:szCs w:val="24"/>
        </w:rPr>
      </w:pPr>
    </w:p>
    <w:p w14:paraId="7241E290" w14:textId="61BF1D32" w:rsidR="00565C2B" w:rsidRPr="00565B07" w:rsidRDefault="00565C2B" w:rsidP="00B231B7">
      <w:pPr>
        <w:pStyle w:val="ListParagraph"/>
        <w:ind w:left="0"/>
        <w:jc w:val="both"/>
        <w:rPr>
          <w:rFonts w:ascii="Garamond" w:hAnsi="Garamond"/>
          <w:color w:val="000000" w:themeColor="text1"/>
          <w:szCs w:val="24"/>
        </w:rPr>
      </w:pPr>
      <w:r w:rsidRPr="00565B07">
        <w:rPr>
          <w:rFonts w:ascii="Garamond" w:hAnsi="Garamond"/>
          <w:color w:val="000000" w:themeColor="text1"/>
          <w:szCs w:val="24"/>
        </w:rPr>
        <w:t>This</w:t>
      </w:r>
      <w:r w:rsidRPr="00565B07">
        <w:rPr>
          <w:rFonts w:ascii="Garamond" w:hAnsi="Garamond"/>
          <w:b/>
          <w:color w:val="000000" w:themeColor="text1"/>
          <w:szCs w:val="24"/>
        </w:rPr>
        <w:t xml:space="preserve"> SHARE PURCHASE AGREEMENT </w:t>
      </w:r>
      <w:r w:rsidRPr="00565B07">
        <w:rPr>
          <w:rFonts w:ascii="Garamond" w:hAnsi="Garamond"/>
          <w:color w:val="000000" w:themeColor="text1"/>
          <w:szCs w:val="24"/>
        </w:rPr>
        <w:t>(“</w:t>
      </w:r>
      <w:r w:rsidRPr="00565B07">
        <w:rPr>
          <w:rFonts w:ascii="Garamond" w:hAnsi="Garamond"/>
          <w:b/>
          <w:color w:val="000000" w:themeColor="text1"/>
          <w:szCs w:val="24"/>
        </w:rPr>
        <w:t>Agreement</w:t>
      </w:r>
      <w:r w:rsidRPr="00565B07">
        <w:rPr>
          <w:rFonts w:ascii="Garamond" w:hAnsi="Garamond"/>
          <w:color w:val="000000" w:themeColor="text1"/>
          <w:szCs w:val="24"/>
        </w:rPr>
        <w:t>”)</w:t>
      </w:r>
      <w:r w:rsidRPr="00565B07">
        <w:rPr>
          <w:rFonts w:ascii="Garamond" w:hAnsi="Garamond"/>
          <w:b/>
          <w:color w:val="000000" w:themeColor="text1"/>
          <w:szCs w:val="24"/>
        </w:rPr>
        <w:t xml:space="preserve"> </w:t>
      </w:r>
      <w:r w:rsidRPr="00565B07">
        <w:rPr>
          <w:rFonts w:ascii="Garamond" w:hAnsi="Garamond"/>
          <w:color w:val="000000" w:themeColor="text1"/>
          <w:szCs w:val="24"/>
        </w:rPr>
        <w:t xml:space="preserve">is entered into on </w:t>
      </w:r>
      <w:r w:rsidRPr="00565B07">
        <w:rPr>
          <w:rFonts w:ascii="Garamond" w:hAnsi="Garamond"/>
          <w:szCs w:val="24"/>
        </w:rPr>
        <w:t>[</w:t>
      </w:r>
      <w:r w:rsidRPr="00565B07">
        <w:rPr>
          <w:rFonts w:ascii="Garamond" w:hAnsi="Garamond"/>
          <w:i/>
          <w:szCs w:val="24"/>
        </w:rPr>
        <w:t>insert date</w:t>
      </w:r>
      <w:r w:rsidRPr="00565B07">
        <w:rPr>
          <w:rFonts w:ascii="Garamond" w:hAnsi="Garamond"/>
          <w:szCs w:val="24"/>
        </w:rPr>
        <w:t>]</w:t>
      </w:r>
      <w:r w:rsidRPr="00565B07">
        <w:rPr>
          <w:rFonts w:ascii="Garamond" w:hAnsi="Garamond"/>
          <w:color w:val="000000" w:themeColor="text1"/>
          <w:szCs w:val="24"/>
        </w:rPr>
        <w:t xml:space="preserve"> (“</w:t>
      </w:r>
      <w:r w:rsidRPr="00565B07">
        <w:rPr>
          <w:rFonts w:ascii="Garamond" w:hAnsi="Garamond"/>
          <w:b/>
          <w:bCs/>
          <w:color w:val="000000" w:themeColor="text1"/>
          <w:szCs w:val="24"/>
        </w:rPr>
        <w:t>Execution Date</w:t>
      </w:r>
      <w:r w:rsidRPr="00565B07">
        <w:rPr>
          <w:rFonts w:ascii="Garamond" w:hAnsi="Garamond"/>
          <w:color w:val="000000" w:themeColor="text1"/>
          <w:szCs w:val="24"/>
        </w:rPr>
        <w:t>”):</w:t>
      </w:r>
    </w:p>
    <w:p w14:paraId="649DAB11" w14:textId="77777777" w:rsidR="00565C2B" w:rsidRPr="00565B07" w:rsidRDefault="00565C2B" w:rsidP="00565C2B">
      <w:pPr>
        <w:pStyle w:val="ListParagraph"/>
        <w:jc w:val="both"/>
        <w:rPr>
          <w:rFonts w:ascii="Garamond" w:hAnsi="Garamond"/>
          <w:b/>
          <w:color w:val="000000" w:themeColor="text1"/>
          <w:szCs w:val="24"/>
        </w:rPr>
      </w:pPr>
    </w:p>
    <w:p w14:paraId="0FB895A7" w14:textId="77777777" w:rsidR="00565C2B" w:rsidRPr="00565B07" w:rsidRDefault="00565C2B" w:rsidP="00565C2B">
      <w:pPr>
        <w:pStyle w:val="ListParagraph"/>
        <w:jc w:val="both"/>
        <w:rPr>
          <w:rFonts w:ascii="Garamond" w:hAnsi="Garamond"/>
          <w:b/>
          <w:color w:val="000000" w:themeColor="text1"/>
          <w:szCs w:val="24"/>
        </w:rPr>
      </w:pPr>
      <w:r w:rsidRPr="00565B07">
        <w:rPr>
          <w:rFonts w:ascii="Garamond" w:hAnsi="Garamond"/>
          <w:b/>
          <w:color w:val="000000" w:themeColor="text1"/>
          <w:szCs w:val="24"/>
        </w:rPr>
        <w:t>BY AND BETWEEN</w:t>
      </w:r>
    </w:p>
    <w:p w14:paraId="3751DF6A" w14:textId="77777777" w:rsidR="00565C2B" w:rsidRPr="00565B07" w:rsidRDefault="00565C2B" w:rsidP="00565C2B">
      <w:pPr>
        <w:pStyle w:val="AONormal"/>
        <w:ind w:left="720"/>
        <w:rPr>
          <w:rFonts w:ascii="Garamond" w:hAnsi="Garamond"/>
          <w:sz w:val="24"/>
          <w:szCs w:val="24"/>
          <w:lang w:val="en-US"/>
        </w:rPr>
      </w:pPr>
    </w:p>
    <w:p w14:paraId="5AF4C4BE" w14:textId="77777777" w:rsidR="00565C2B" w:rsidRPr="00565B07" w:rsidRDefault="00565C2B" w:rsidP="00565C2B">
      <w:pPr>
        <w:pStyle w:val="ListParagraph"/>
        <w:numPr>
          <w:ilvl w:val="0"/>
          <w:numId w:val="4"/>
        </w:numPr>
        <w:jc w:val="both"/>
        <w:rPr>
          <w:rFonts w:ascii="Garamond" w:hAnsi="Garamond"/>
          <w:b/>
          <w:color w:val="000000" w:themeColor="text1"/>
          <w:szCs w:val="24"/>
        </w:rPr>
      </w:pPr>
      <w:r w:rsidRPr="00565B07">
        <w:rPr>
          <w:rFonts w:ascii="Garamond" w:hAnsi="Garamond"/>
          <w:b/>
          <w:color w:val="000000" w:themeColor="text1"/>
          <w:szCs w:val="24"/>
        </w:rPr>
        <w:t>In Case of Individual</w:t>
      </w:r>
    </w:p>
    <w:p w14:paraId="6DD5D8F7" w14:textId="77777777" w:rsidR="00565C2B" w:rsidRPr="00565B07" w:rsidRDefault="00565C2B" w:rsidP="00565C2B">
      <w:pPr>
        <w:pStyle w:val="ListParagraph"/>
        <w:jc w:val="both"/>
        <w:rPr>
          <w:rFonts w:ascii="Garamond" w:hAnsi="Garamond"/>
          <w:b/>
          <w:color w:val="000000" w:themeColor="text1"/>
          <w:szCs w:val="24"/>
        </w:rPr>
      </w:pPr>
    </w:p>
    <w:p w14:paraId="7B2C81B0" w14:textId="13C99E2C" w:rsidR="00565C2B" w:rsidRPr="00565B07" w:rsidRDefault="00565C2B" w:rsidP="00565C2B">
      <w:pPr>
        <w:pStyle w:val="ListParagraph"/>
        <w:jc w:val="both"/>
        <w:rPr>
          <w:rFonts w:ascii="Garamond" w:hAnsi="Garamond"/>
          <w:color w:val="000000" w:themeColor="text1"/>
          <w:szCs w:val="24"/>
        </w:rPr>
      </w:pPr>
      <w:r w:rsidRPr="00565B07">
        <w:rPr>
          <w:rFonts w:ascii="Garamond" w:hAnsi="Garamond"/>
          <w:szCs w:val="24"/>
        </w:rPr>
        <w:t>[</w:t>
      </w:r>
      <w:proofErr w:type="gramStart"/>
      <w:r w:rsidRPr="00565B07">
        <w:rPr>
          <w:rFonts w:ascii="Garamond" w:hAnsi="Garamond"/>
          <w:i/>
          <w:szCs w:val="24"/>
        </w:rPr>
        <w:t>insert</w:t>
      </w:r>
      <w:proofErr w:type="gramEnd"/>
      <w:r w:rsidRPr="00565B07">
        <w:rPr>
          <w:rFonts w:ascii="Garamond" w:hAnsi="Garamond"/>
          <w:i/>
          <w:szCs w:val="24"/>
        </w:rPr>
        <w:t xml:space="preserve"> name</w:t>
      </w:r>
      <w:r w:rsidRPr="00565B07">
        <w:rPr>
          <w:rFonts w:ascii="Garamond" w:hAnsi="Garamond"/>
          <w:szCs w:val="24"/>
        </w:rPr>
        <w:t>], aged [</w:t>
      </w:r>
      <w:r w:rsidRPr="00565B07">
        <w:rPr>
          <w:rFonts w:ascii="Garamond" w:hAnsi="Garamond"/>
          <w:i/>
          <w:szCs w:val="24"/>
        </w:rPr>
        <w:t>insert age</w:t>
      </w:r>
      <w:r w:rsidRPr="00565B07">
        <w:rPr>
          <w:rFonts w:ascii="Garamond" w:hAnsi="Garamond"/>
          <w:szCs w:val="24"/>
        </w:rPr>
        <w:t>] residing at [</w:t>
      </w:r>
      <w:r w:rsidRPr="00565B07">
        <w:rPr>
          <w:rFonts w:ascii="Garamond" w:hAnsi="Garamond"/>
          <w:i/>
          <w:szCs w:val="24"/>
        </w:rPr>
        <w:t>insert address</w:t>
      </w:r>
      <w:r w:rsidRPr="00565B07">
        <w:rPr>
          <w:rFonts w:ascii="Garamond" w:hAnsi="Garamond"/>
          <w:szCs w:val="24"/>
        </w:rPr>
        <w:t>]</w:t>
      </w:r>
      <w:r w:rsidRPr="00565B07">
        <w:rPr>
          <w:rFonts w:ascii="Garamond" w:hAnsi="Garamond"/>
          <w:color w:val="000000" w:themeColor="text1"/>
          <w:szCs w:val="24"/>
        </w:rPr>
        <w:t>, (</w:t>
      </w:r>
      <w:r w:rsidR="004C34E7" w:rsidRPr="00565B07">
        <w:rPr>
          <w:rFonts w:ascii="Garamond" w:hAnsi="Garamond"/>
          <w:color w:val="000000" w:themeColor="text1"/>
          <w:szCs w:val="24"/>
        </w:rPr>
        <w:t xml:space="preserve">hereinafter referred to as </w:t>
      </w:r>
      <w:r w:rsidRPr="00565B07">
        <w:rPr>
          <w:rFonts w:ascii="Garamond" w:hAnsi="Garamond"/>
          <w:color w:val="000000" w:themeColor="text1"/>
          <w:szCs w:val="24"/>
        </w:rPr>
        <w:t>“</w:t>
      </w:r>
      <w:r w:rsidR="004C34E7" w:rsidRPr="00565B07">
        <w:rPr>
          <w:rFonts w:ascii="Garamond" w:hAnsi="Garamond"/>
          <w:b/>
          <w:color w:val="000000" w:themeColor="text1"/>
          <w:szCs w:val="24"/>
        </w:rPr>
        <w:t>SELLER</w:t>
      </w:r>
      <w:r w:rsidRPr="00565B07">
        <w:rPr>
          <w:rFonts w:ascii="Garamond" w:hAnsi="Garamond"/>
          <w:color w:val="000000" w:themeColor="text1"/>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color w:val="000000" w:themeColor="text1"/>
          <w:szCs w:val="24"/>
        </w:rPr>
        <w:t>FIRST PART</w:t>
      </w:r>
      <w:r w:rsidRPr="00565B07">
        <w:rPr>
          <w:rFonts w:ascii="Garamond" w:hAnsi="Garamond"/>
          <w:color w:val="000000" w:themeColor="text1"/>
          <w:szCs w:val="24"/>
        </w:rPr>
        <w:t>;</w:t>
      </w:r>
    </w:p>
    <w:p w14:paraId="2DE194EF" w14:textId="77777777" w:rsidR="00565C2B" w:rsidRPr="00565B07" w:rsidRDefault="00565C2B" w:rsidP="00565C2B">
      <w:pPr>
        <w:pStyle w:val="ListParagraph"/>
        <w:jc w:val="both"/>
        <w:rPr>
          <w:rFonts w:ascii="Garamond" w:hAnsi="Garamond"/>
          <w:color w:val="000000" w:themeColor="text1"/>
          <w:szCs w:val="24"/>
        </w:rPr>
      </w:pPr>
    </w:p>
    <w:p w14:paraId="757846E1" w14:textId="77777777" w:rsidR="00565C2B" w:rsidRPr="00565B07" w:rsidRDefault="00565C2B" w:rsidP="00565C2B">
      <w:pPr>
        <w:pStyle w:val="ListParagraph"/>
        <w:tabs>
          <w:tab w:val="left" w:pos="3399"/>
        </w:tabs>
        <w:jc w:val="both"/>
        <w:rPr>
          <w:rFonts w:ascii="Garamond" w:hAnsi="Garamond"/>
          <w:b/>
          <w:color w:val="000000" w:themeColor="text1"/>
          <w:szCs w:val="24"/>
        </w:rPr>
      </w:pPr>
      <w:r w:rsidRPr="00565B07">
        <w:rPr>
          <w:rFonts w:ascii="Garamond" w:hAnsi="Garamond"/>
          <w:b/>
          <w:color w:val="000000" w:themeColor="text1"/>
          <w:szCs w:val="24"/>
        </w:rPr>
        <w:t xml:space="preserve">OR </w:t>
      </w:r>
    </w:p>
    <w:p w14:paraId="3FF179FC" w14:textId="77777777" w:rsidR="00565C2B" w:rsidRPr="00565B07" w:rsidRDefault="00565C2B" w:rsidP="00565C2B">
      <w:pPr>
        <w:pStyle w:val="ListParagraph"/>
        <w:tabs>
          <w:tab w:val="left" w:pos="3399"/>
        </w:tabs>
        <w:jc w:val="both"/>
        <w:rPr>
          <w:rFonts w:ascii="Garamond" w:hAnsi="Garamond"/>
          <w:b/>
          <w:color w:val="000000" w:themeColor="text1"/>
          <w:szCs w:val="24"/>
        </w:rPr>
      </w:pPr>
    </w:p>
    <w:p w14:paraId="22440F04" w14:textId="77777777" w:rsidR="00565C2B" w:rsidRPr="00565B07" w:rsidRDefault="00565C2B" w:rsidP="00565C2B">
      <w:pPr>
        <w:pStyle w:val="ListParagraph"/>
        <w:tabs>
          <w:tab w:val="left" w:pos="3399"/>
        </w:tabs>
        <w:jc w:val="both"/>
        <w:rPr>
          <w:rFonts w:ascii="Garamond" w:hAnsi="Garamond"/>
          <w:b/>
          <w:color w:val="000000" w:themeColor="text1"/>
          <w:szCs w:val="24"/>
        </w:rPr>
      </w:pPr>
      <w:r w:rsidRPr="00565B07">
        <w:rPr>
          <w:rFonts w:ascii="Garamond" w:hAnsi="Garamond"/>
          <w:b/>
          <w:color w:val="000000" w:themeColor="text1"/>
          <w:szCs w:val="24"/>
        </w:rPr>
        <w:t>In Case of Company</w:t>
      </w:r>
      <w:r w:rsidRPr="00565B07">
        <w:rPr>
          <w:rFonts w:ascii="Garamond" w:hAnsi="Garamond"/>
          <w:b/>
          <w:color w:val="000000" w:themeColor="text1"/>
          <w:szCs w:val="24"/>
        </w:rPr>
        <w:tab/>
      </w:r>
    </w:p>
    <w:p w14:paraId="2800C7E0" w14:textId="6BC347ED" w:rsidR="00565C2B" w:rsidRPr="00565B07" w:rsidRDefault="00565C2B" w:rsidP="00565C2B">
      <w:pPr>
        <w:pStyle w:val="ListParagraph"/>
        <w:jc w:val="both"/>
        <w:rPr>
          <w:rFonts w:ascii="Garamond" w:hAnsi="Garamond"/>
          <w:color w:val="000000" w:themeColor="text1"/>
          <w:szCs w:val="24"/>
        </w:rPr>
      </w:pPr>
      <w:r w:rsidRPr="00565B07">
        <w:rPr>
          <w:rFonts w:ascii="Garamond" w:hAnsi="Garamond"/>
          <w:szCs w:val="24"/>
        </w:rPr>
        <w:t>[</w:t>
      </w:r>
      <w:proofErr w:type="gramStart"/>
      <w:r w:rsidRPr="00565B07">
        <w:rPr>
          <w:rFonts w:ascii="Garamond" w:hAnsi="Garamond"/>
          <w:i/>
          <w:szCs w:val="24"/>
        </w:rPr>
        <w:t>insert</w:t>
      </w:r>
      <w:proofErr w:type="gramEnd"/>
      <w:r w:rsidRPr="00565B07">
        <w:rPr>
          <w:rFonts w:ascii="Garamond" w:hAnsi="Garamond"/>
          <w:i/>
          <w:szCs w:val="24"/>
        </w:rPr>
        <w:t xml:space="preserve"> name</w:t>
      </w:r>
      <w:r w:rsidRPr="00565B07">
        <w:rPr>
          <w:rFonts w:ascii="Garamond" w:hAnsi="Garamond"/>
          <w:szCs w:val="24"/>
        </w:rPr>
        <w:t>]</w:t>
      </w:r>
      <w:r w:rsidRPr="00565B07">
        <w:rPr>
          <w:rFonts w:ascii="Garamond" w:hAnsi="Garamond"/>
          <w:color w:val="000000" w:themeColor="text1"/>
          <w:szCs w:val="24"/>
        </w:rPr>
        <w:t xml:space="preserve">, CIN: </w:t>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szCs w:val="24"/>
        </w:rPr>
        <w:t>[</w:t>
      </w:r>
      <w:r w:rsidRPr="00565B07">
        <w:rPr>
          <w:rFonts w:ascii="Garamond" w:hAnsi="Garamond"/>
          <w:i/>
          <w:szCs w:val="24"/>
        </w:rPr>
        <w:t>insert CIN</w:t>
      </w:r>
      <w:r w:rsidRPr="00565B07">
        <w:rPr>
          <w:rFonts w:ascii="Garamond" w:hAnsi="Garamond"/>
          <w:szCs w:val="24"/>
        </w:rPr>
        <w:t xml:space="preserve">], </w:t>
      </w:r>
      <w:r w:rsidRPr="00565B07">
        <w:rPr>
          <w:rFonts w:ascii="Garamond" w:hAnsi="Garamond"/>
          <w:color w:val="000000" w:themeColor="text1"/>
          <w:szCs w:val="24"/>
        </w:rPr>
        <w:t xml:space="preserve">a company incorporated under the Companies Act, 2013, having its registered office </w:t>
      </w:r>
      <w:r w:rsidRPr="00565B07">
        <w:rPr>
          <w:rFonts w:ascii="Garamond" w:hAnsi="Garamond"/>
          <w:szCs w:val="24"/>
        </w:rPr>
        <w:t>[</w:t>
      </w:r>
      <w:r w:rsidRPr="00565B07">
        <w:rPr>
          <w:rFonts w:ascii="Garamond" w:hAnsi="Garamond"/>
          <w:i/>
          <w:szCs w:val="24"/>
        </w:rPr>
        <w:t>insert address</w:t>
      </w:r>
      <w:r w:rsidRPr="00565B07">
        <w:rPr>
          <w:rFonts w:ascii="Garamond" w:hAnsi="Garamond"/>
          <w:szCs w:val="24"/>
        </w:rPr>
        <w:t>]</w:t>
      </w:r>
      <w:r w:rsidRPr="00565B07">
        <w:rPr>
          <w:rFonts w:ascii="Garamond" w:hAnsi="Garamond"/>
          <w:color w:val="000000" w:themeColor="text1"/>
          <w:szCs w:val="24"/>
        </w:rPr>
        <w:t>, (hereinafter referred to as the “</w:t>
      </w:r>
      <w:r w:rsidR="004C34E7" w:rsidRPr="00565B07">
        <w:rPr>
          <w:rFonts w:ascii="Garamond" w:hAnsi="Garamond"/>
          <w:b/>
          <w:color w:val="000000" w:themeColor="text1"/>
          <w:szCs w:val="24"/>
        </w:rPr>
        <w:t>SELLER</w:t>
      </w:r>
      <w:r w:rsidRPr="00565B07">
        <w:rPr>
          <w:rFonts w:ascii="Garamond" w:hAnsi="Garamond"/>
          <w:color w:val="000000" w:themeColor="text1"/>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color w:val="000000" w:themeColor="text1"/>
          <w:szCs w:val="24"/>
        </w:rPr>
        <w:t>FIRST PART</w:t>
      </w:r>
      <w:r w:rsidRPr="00565B07">
        <w:rPr>
          <w:rFonts w:ascii="Garamond" w:hAnsi="Garamond"/>
          <w:color w:val="000000" w:themeColor="text1"/>
          <w:szCs w:val="24"/>
        </w:rPr>
        <w:t>;</w:t>
      </w:r>
    </w:p>
    <w:p w14:paraId="4100916D" w14:textId="77777777" w:rsidR="00565C2B" w:rsidRPr="00565B07" w:rsidRDefault="00565C2B" w:rsidP="00565C2B">
      <w:pPr>
        <w:pStyle w:val="AONormal"/>
        <w:ind w:left="360"/>
        <w:rPr>
          <w:rFonts w:ascii="Garamond" w:hAnsi="Garamond"/>
          <w:sz w:val="24"/>
          <w:szCs w:val="24"/>
        </w:rPr>
      </w:pPr>
    </w:p>
    <w:p w14:paraId="4DD7CD27" w14:textId="77777777" w:rsidR="00565C2B" w:rsidRPr="00565B07" w:rsidRDefault="00565C2B" w:rsidP="00565C2B">
      <w:pPr>
        <w:pStyle w:val="ListParagraph"/>
        <w:jc w:val="both"/>
        <w:rPr>
          <w:rFonts w:ascii="Garamond" w:hAnsi="Garamond"/>
          <w:b/>
          <w:color w:val="000000" w:themeColor="text1"/>
          <w:szCs w:val="24"/>
        </w:rPr>
      </w:pPr>
      <w:r w:rsidRPr="00565B07">
        <w:rPr>
          <w:rFonts w:ascii="Garamond" w:hAnsi="Garamond"/>
          <w:b/>
          <w:color w:val="000000" w:themeColor="text1"/>
          <w:szCs w:val="24"/>
        </w:rPr>
        <w:t xml:space="preserve">AND </w:t>
      </w:r>
    </w:p>
    <w:p w14:paraId="421B6D3D" w14:textId="77777777" w:rsidR="00565C2B" w:rsidRPr="00565B07" w:rsidRDefault="00565C2B" w:rsidP="00565C2B">
      <w:pPr>
        <w:pStyle w:val="ListParagraph"/>
        <w:jc w:val="both"/>
        <w:rPr>
          <w:rFonts w:ascii="Garamond" w:hAnsi="Garamond"/>
          <w:b/>
          <w:color w:val="000000" w:themeColor="text1"/>
          <w:szCs w:val="24"/>
        </w:rPr>
      </w:pPr>
    </w:p>
    <w:p w14:paraId="6AE620BD" w14:textId="77777777" w:rsidR="00565C2B" w:rsidRPr="00565B07" w:rsidRDefault="00565C2B" w:rsidP="00565C2B">
      <w:pPr>
        <w:pStyle w:val="AONormal"/>
        <w:numPr>
          <w:ilvl w:val="0"/>
          <w:numId w:val="4"/>
        </w:numPr>
        <w:rPr>
          <w:rFonts w:ascii="Garamond" w:hAnsi="Garamond"/>
          <w:sz w:val="24"/>
          <w:szCs w:val="24"/>
        </w:rPr>
      </w:pPr>
      <w:r w:rsidRPr="00565B07">
        <w:rPr>
          <w:rFonts w:ascii="Garamond" w:hAnsi="Garamond"/>
          <w:b/>
          <w:color w:val="000000" w:themeColor="text1"/>
          <w:sz w:val="24"/>
          <w:szCs w:val="24"/>
          <w:lang w:val="en-US"/>
        </w:rPr>
        <w:t>In Case of Individual</w:t>
      </w:r>
    </w:p>
    <w:p w14:paraId="1982EF1E" w14:textId="4816A855" w:rsidR="00565C2B" w:rsidRPr="00565B07" w:rsidRDefault="00565C2B" w:rsidP="00565C2B">
      <w:pPr>
        <w:pStyle w:val="ListParagraph"/>
        <w:jc w:val="both"/>
        <w:rPr>
          <w:rFonts w:ascii="Garamond" w:hAnsi="Garamond"/>
          <w:color w:val="000000" w:themeColor="text1"/>
          <w:szCs w:val="24"/>
        </w:rPr>
      </w:pPr>
      <w:r w:rsidRPr="00565B07">
        <w:rPr>
          <w:rFonts w:ascii="Garamond" w:hAnsi="Garamond"/>
          <w:szCs w:val="24"/>
        </w:rPr>
        <w:t>[</w:t>
      </w:r>
      <w:proofErr w:type="gramStart"/>
      <w:r w:rsidRPr="00565B07">
        <w:rPr>
          <w:rFonts w:ascii="Garamond" w:hAnsi="Garamond"/>
          <w:i/>
          <w:szCs w:val="24"/>
        </w:rPr>
        <w:t>insert</w:t>
      </w:r>
      <w:proofErr w:type="gramEnd"/>
      <w:r w:rsidRPr="00565B07">
        <w:rPr>
          <w:rFonts w:ascii="Garamond" w:hAnsi="Garamond"/>
          <w:i/>
          <w:szCs w:val="24"/>
        </w:rPr>
        <w:t xml:space="preserve"> name</w:t>
      </w:r>
      <w:r w:rsidRPr="00565B07">
        <w:rPr>
          <w:rFonts w:ascii="Garamond" w:hAnsi="Garamond"/>
          <w:szCs w:val="24"/>
        </w:rPr>
        <w:t>], aged [</w:t>
      </w:r>
      <w:r w:rsidRPr="00565B07">
        <w:rPr>
          <w:rFonts w:ascii="Garamond" w:hAnsi="Garamond"/>
          <w:i/>
          <w:szCs w:val="24"/>
        </w:rPr>
        <w:t>insert age</w:t>
      </w:r>
      <w:r w:rsidRPr="00565B07">
        <w:rPr>
          <w:rFonts w:ascii="Garamond" w:hAnsi="Garamond"/>
          <w:szCs w:val="24"/>
        </w:rPr>
        <w:t>] residing at [</w:t>
      </w:r>
      <w:r w:rsidRPr="00565B07">
        <w:rPr>
          <w:rFonts w:ascii="Garamond" w:hAnsi="Garamond"/>
          <w:i/>
          <w:szCs w:val="24"/>
        </w:rPr>
        <w:t>insert address</w:t>
      </w:r>
      <w:r w:rsidRPr="00565B07">
        <w:rPr>
          <w:rFonts w:ascii="Garamond" w:hAnsi="Garamond"/>
          <w:szCs w:val="24"/>
        </w:rPr>
        <w:t>]</w:t>
      </w:r>
      <w:r w:rsidRPr="00565B07">
        <w:rPr>
          <w:rFonts w:ascii="Garamond" w:hAnsi="Garamond"/>
          <w:color w:val="000000" w:themeColor="text1"/>
          <w:szCs w:val="24"/>
        </w:rPr>
        <w:t xml:space="preserve"> (hereinafter referred to as the “</w:t>
      </w:r>
      <w:r w:rsidR="004C34E7" w:rsidRPr="00565B07">
        <w:rPr>
          <w:rFonts w:ascii="Garamond" w:hAnsi="Garamond"/>
          <w:b/>
          <w:color w:val="000000" w:themeColor="text1"/>
          <w:szCs w:val="24"/>
        </w:rPr>
        <w:t>PURCHASER</w:t>
      </w:r>
      <w:r w:rsidRPr="00565B07">
        <w:rPr>
          <w:rFonts w:ascii="Garamond" w:hAnsi="Garamond"/>
          <w:color w:val="000000" w:themeColor="text1"/>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color w:val="000000" w:themeColor="text1"/>
          <w:szCs w:val="24"/>
        </w:rPr>
        <w:t>SECOND PART</w:t>
      </w:r>
      <w:r w:rsidRPr="00565B07">
        <w:rPr>
          <w:rFonts w:ascii="Garamond" w:hAnsi="Garamond"/>
          <w:color w:val="000000" w:themeColor="text1"/>
          <w:szCs w:val="24"/>
        </w:rPr>
        <w:t xml:space="preserve">; </w:t>
      </w:r>
    </w:p>
    <w:p w14:paraId="313AA3E3" w14:textId="77777777" w:rsidR="00565C2B" w:rsidRPr="00565B07" w:rsidRDefault="00565C2B" w:rsidP="00565C2B">
      <w:pPr>
        <w:pStyle w:val="ListParagraph"/>
        <w:jc w:val="both"/>
        <w:rPr>
          <w:rFonts w:ascii="Garamond" w:hAnsi="Garamond"/>
          <w:color w:val="000000" w:themeColor="text1"/>
          <w:szCs w:val="24"/>
        </w:rPr>
      </w:pPr>
    </w:p>
    <w:p w14:paraId="4F1C207F" w14:textId="77777777" w:rsidR="00565C2B" w:rsidRPr="00565B07" w:rsidRDefault="00565C2B" w:rsidP="00565C2B">
      <w:pPr>
        <w:pStyle w:val="ListParagraph"/>
        <w:jc w:val="both"/>
        <w:rPr>
          <w:rFonts w:ascii="Garamond" w:hAnsi="Garamond"/>
          <w:b/>
          <w:color w:val="000000" w:themeColor="text1"/>
          <w:szCs w:val="24"/>
        </w:rPr>
      </w:pPr>
      <w:r w:rsidRPr="00565B07">
        <w:rPr>
          <w:rFonts w:ascii="Garamond" w:hAnsi="Garamond"/>
          <w:b/>
          <w:color w:val="000000" w:themeColor="text1"/>
          <w:szCs w:val="24"/>
        </w:rPr>
        <w:t>OR</w:t>
      </w:r>
    </w:p>
    <w:p w14:paraId="31AE166E" w14:textId="77777777" w:rsidR="00565C2B" w:rsidRPr="00565B07" w:rsidRDefault="00565C2B" w:rsidP="00565C2B">
      <w:pPr>
        <w:pStyle w:val="ListParagraph"/>
        <w:jc w:val="both"/>
        <w:rPr>
          <w:rFonts w:ascii="Garamond" w:hAnsi="Garamond"/>
          <w:b/>
          <w:color w:val="000000" w:themeColor="text1"/>
          <w:szCs w:val="24"/>
        </w:rPr>
      </w:pPr>
    </w:p>
    <w:p w14:paraId="37FB492A" w14:textId="6CA76DA9" w:rsidR="00565C2B" w:rsidRPr="00565B07" w:rsidRDefault="00565C2B" w:rsidP="00565C2B">
      <w:pPr>
        <w:pStyle w:val="AONormal"/>
        <w:ind w:left="720"/>
        <w:rPr>
          <w:rFonts w:ascii="Garamond" w:hAnsi="Garamond"/>
          <w:b/>
          <w:color w:val="000000" w:themeColor="text1"/>
          <w:sz w:val="24"/>
          <w:szCs w:val="24"/>
        </w:rPr>
      </w:pPr>
      <w:r w:rsidRPr="00565B07">
        <w:rPr>
          <w:rFonts w:ascii="Garamond" w:hAnsi="Garamond"/>
          <w:b/>
          <w:color w:val="000000" w:themeColor="text1"/>
          <w:sz w:val="24"/>
          <w:szCs w:val="24"/>
        </w:rPr>
        <w:t>In Case of Company</w:t>
      </w:r>
    </w:p>
    <w:p w14:paraId="74FE61AA" w14:textId="5B7E8A20" w:rsidR="00565C2B" w:rsidRPr="00565B07" w:rsidRDefault="00565C2B" w:rsidP="00565C2B">
      <w:pPr>
        <w:pStyle w:val="ListParagraph"/>
        <w:jc w:val="both"/>
        <w:rPr>
          <w:rFonts w:ascii="Garamond" w:hAnsi="Garamond"/>
          <w:color w:val="000000" w:themeColor="text1"/>
          <w:szCs w:val="24"/>
        </w:rPr>
      </w:pPr>
      <w:r w:rsidRPr="00565B07">
        <w:rPr>
          <w:rFonts w:ascii="Garamond" w:hAnsi="Garamond"/>
          <w:szCs w:val="24"/>
        </w:rPr>
        <w:t>[</w:t>
      </w:r>
      <w:proofErr w:type="gramStart"/>
      <w:r w:rsidRPr="00565B07">
        <w:rPr>
          <w:rFonts w:ascii="Garamond" w:hAnsi="Garamond"/>
          <w:i/>
          <w:szCs w:val="24"/>
        </w:rPr>
        <w:t>insert</w:t>
      </w:r>
      <w:proofErr w:type="gramEnd"/>
      <w:r w:rsidRPr="00565B07">
        <w:rPr>
          <w:rFonts w:ascii="Garamond" w:hAnsi="Garamond"/>
          <w:i/>
          <w:szCs w:val="24"/>
        </w:rPr>
        <w:t xml:space="preserve"> name</w:t>
      </w:r>
      <w:r w:rsidRPr="00565B07">
        <w:rPr>
          <w:rFonts w:ascii="Garamond" w:hAnsi="Garamond"/>
          <w:szCs w:val="24"/>
        </w:rPr>
        <w:t>]</w:t>
      </w:r>
      <w:r w:rsidRPr="00565B07">
        <w:rPr>
          <w:rFonts w:ascii="Garamond" w:hAnsi="Garamond"/>
          <w:color w:val="000000" w:themeColor="text1"/>
          <w:szCs w:val="24"/>
        </w:rPr>
        <w:t xml:space="preserve">, CIN: </w:t>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szCs w:val="24"/>
        </w:rPr>
        <w:t>[</w:t>
      </w:r>
      <w:r w:rsidRPr="00565B07">
        <w:rPr>
          <w:rFonts w:ascii="Garamond" w:hAnsi="Garamond"/>
          <w:i/>
          <w:szCs w:val="24"/>
        </w:rPr>
        <w:t>insert CIN</w:t>
      </w:r>
      <w:r w:rsidRPr="00565B07">
        <w:rPr>
          <w:rFonts w:ascii="Garamond" w:hAnsi="Garamond"/>
          <w:szCs w:val="24"/>
        </w:rPr>
        <w:t>]</w:t>
      </w:r>
      <w:r w:rsidRPr="00565B07">
        <w:rPr>
          <w:rFonts w:ascii="Garamond" w:hAnsi="Garamond"/>
          <w:color w:val="000000" w:themeColor="text1"/>
          <w:szCs w:val="24"/>
        </w:rPr>
        <w:t xml:space="preserve">, a company incorporated under the Companies Act, 2013, having its registered office at </w:t>
      </w:r>
      <w:r w:rsidRPr="00565B07">
        <w:rPr>
          <w:rFonts w:ascii="Garamond" w:hAnsi="Garamond"/>
          <w:szCs w:val="24"/>
        </w:rPr>
        <w:t>[</w:t>
      </w:r>
      <w:r w:rsidRPr="00565B07">
        <w:rPr>
          <w:rFonts w:ascii="Garamond" w:hAnsi="Garamond"/>
          <w:i/>
          <w:szCs w:val="24"/>
        </w:rPr>
        <w:t>insert address</w:t>
      </w:r>
      <w:r w:rsidRPr="00565B07">
        <w:rPr>
          <w:rFonts w:ascii="Garamond" w:hAnsi="Garamond"/>
          <w:szCs w:val="24"/>
        </w:rPr>
        <w:t>]</w:t>
      </w:r>
      <w:r w:rsidRPr="00565B07">
        <w:rPr>
          <w:rFonts w:ascii="Garamond" w:hAnsi="Garamond"/>
          <w:color w:val="000000" w:themeColor="text1"/>
          <w:szCs w:val="24"/>
        </w:rPr>
        <w:t>, (hereinafter referred to as the “</w:t>
      </w:r>
      <w:r w:rsidR="004C34E7" w:rsidRPr="00565B07">
        <w:rPr>
          <w:rFonts w:ascii="Garamond" w:hAnsi="Garamond"/>
          <w:b/>
          <w:color w:val="000000" w:themeColor="text1"/>
          <w:szCs w:val="24"/>
        </w:rPr>
        <w:t>PURCHASER</w:t>
      </w:r>
      <w:r w:rsidRPr="00565B07">
        <w:rPr>
          <w:rFonts w:ascii="Garamond" w:hAnsi="Garamond"/>
          <w:color w:val="000000" w:themeColor="text1"/>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color w:val="000000" w:themeColor="text1"/>
          <w:szCs w:val="24"/>
        </w:rPr>
        <w:t>SECOND PART</w:t>
      </w:r>
      <w:r w:rsidRPr="00565B07">
        <w:rPr>
          <w:rFonts w:ascii="Garamond" w:hAnsi="Garamond"/>
          <w:color w:val="000000" w:themeColor="text1"/>
          <w:szCs w:val="24"/>
        </w:rPr>
        <w:t>;</w:t>
      </w:r>
    </w:p>
    <w:p w14:paraId="26C690ED" w14:textId="29542AC5" w:rsidR="00565C2B" w:rsidRPr="00565B07" w:rsidRDefault="00565C2B" w:rsidP="00565C2B">
      <w:pPr>
        <w:jc w:val="both"/>
        <w:rPr>
          <w:rFonts w:ascii="Garamond" w:hAnsi="Garamond"/>
          <w:b/>
          <w:color w:val="000000" w:themeColor="text1"/>
          <w:szCs w:val="24"/>
        </w:rPr>
      </w:pPr>
    </w:p>
    <w:p w14:paraId="72A23B3C" w14:textId="77777777" w:rsidR="004C34E7" w:rsidRPr="00565B07" w:rsidRDefault="00565C2B" w:rsidP="004C34E7">
      <w:pPr>
        <w:pStyle w:val="AONormal"/>
        <w:numPr>
          <w:ilvl w:val="0"/>
          <w:numId w:val="4"/>
        </w:numPr>
        <w:rPr>
          <w:rFonts w:ascii="Garamond" w:hAnsi="Garamond"/>
          <w:b/>
          <w:sz w:val="24"/>
          <w:szCs w:val="24"/>
        </w:rPr>
      </w:pPr>
      <w:r w:rsidRPr="00565B07">
        <w:rPr>
          <w:rFonts w:ascii="Garamond" w:hAnsi="Garamond"/>
          <w:b/>
          <w:sz w:val="24"/>
          <w:szCs w:val="24"/>
        </w:rPr>
        <w:t xml:space="preserve">Company </w:t>
      </w:r>
    </w:p>
    <w:p w14:paraId="7FD04036" w14:textId="77777777" w:rsidR="004C34E7" w:rsidRPr="00565B07" w:rsidRDefault="004C34E7" w:rsidP="004C34E7">
      <w:pPr>
        <w:pStyle w:val="AONormal"/>
        <w:ind w:left="720"/>
        <w:rPr>
          <w:rFonts w:ascii="Garamond" w:hAnsi="Garamond"/>
          <w:b/>
          <w:sz w:val="24"/>
          <w:szCs w:val="24"/>
        </w:rPr>
      </w:pPr>
    </w:p>
    <w:p w14:paraId="75D525DF" w14:textId="58C4D70F" w:rsidR="00565C2B" w:rsidRPr="00565B07" w:rsidRDefault="00565C2B" w:rsidP="004C34E7">
      <w:pPr>
        <w:pStyle w:val="AONormal"/>
        <w:ind w:left="720"/>
        <w:rPr>
          <w:rFonts w:ascii="Garamond" w:hAnsi="Garamond"/>
          <w:b/>
          <w:sz w:val="24"/>
          <w:szCs w:val="24"/>
        </w:rPr>
      </w:pPr>
      <w:r w:rsidRPr="00565B07">
        <w:rPr>
          <w:rFonts w:ascii="Garamond" w:hAnsi="Garamond"/>
          <w:sz w:val="24"/>
          <w:szCs w:val="24"/>
        </w:rPr>
        <w:t>[</w:t>
      </w:r>
      <w:proofErr w:type="gramStart"/>
      <w:r w:rsidRPr="00565B07">
        <w:rPr>
          <w:rFonts w:ascii="Garamond" w:hAnsi="Garamond"/>
          <w:i/>
          <w:sz w:val="24"/>
          <w:szCs w:val="24"/>
        </w:rPr>
        <w:t>insert</w:t>
      </w:r>
      <w:proofErr w:type="gramEnd"/>
      <w:r w:rsidRPr="00565B07">
        <w:rPr>
          <w:rFonts w:ascii="Garamond" w:hAnsi="Garamond"/>
          <w:i/>
          <w:sz w:val="24"/>
          <w:szCs w:val="24"/>
        </w:rPr>
        <w:t xml:space="preserve"> name</w:t>
      </w:r>
      <w:r w:rsidRPr="00565B07">
        <w:rPr>
          <w:rFonts w:ascii="Garamond" w:hAnsi="Garamond"/>
          <w:sz w:val="24"/>
          <w:szCs w:val="24"/>
        </w:rPr>
        <w:t xml:space="preserve">], </w:t>
      </w:r>
      <w:r w:rsidRPr="00565B07">
        <w:rPr>
          <w:rFonts w:ascii="Garamond" w:hAnsi="Garamond"/>
          <w:color w:val="000000" w:themeColor="text1"/>
          <w:sz w:val="24"/>
          <w:szCs w:val="24"/>
        </w:rPr>
        <w:t xml:space="preserve">CIN: </w:t>
      </w:r>
      <w:r w:rsidRPr="00565B07">
        <w:rPr>
          <w:rFonts w:ascii="Garamond" w:hAnsi="Garamond"/>
          <w:color w:val="000000" w:themeColor="text1"/>
          <w:sz w:val="24"/>
          <w:szCs w:val="24"/>
        </w:rPr>
        <w:softHyphen/>
      </w:r>
      <w:r w:rsidRPr="00565B07">
        <w:rPr>
          <w:rFonts w:ascii="Garamond" w:hAnsi="Garamond"/>
          <w:color w:val="000000" w:themeColor="text1"/>
          <w:sz w:val="24"/>
          <w:szCs w:val="24"/>
        </w:rPr>
        <w:softHyphen/>
      </w:r>
      <w:r w:rsidRPr="00565B07">
        <w:rPr>
          <w:rFonts w:ascii="Garamond" w:hAnsi="Garamond"/>
          <w:color w:val="000000" w:themeColor="text1"/>
          <w:sz w:val="24"/>
          <w:szCs w:val="24"/>
        </w:rPr>
        <w:softHyphen/>
      </w:r>
      <w:r w:rsidRPr="00565B07">
        <w:rPr>
          <w:rFonts w:ascii="Garamond" w:hAnsi="Garamond"/>
          <w:color w:val="000000" w:themeColor="text1"/>
          <w:sz w:val="24"/>
          <w:szCs w:val="24"/>
        </w:rPr>
        <w:softHyphen/>
      </w:r>
      <w:r w:rsidRPr="00565B07">
        <w:rPr>
          <w:rFonts w:ascii="Garamond" w:hAnsi="Garamond"/>
          <w:sz w:val="24"/>
          <w:szCs w:val="24"/>
        </w:rPr>
        <w:t>[</w:t>
      </w:r>
      <w:r w:rsidRPr="00565B07">
        <w:rPr>
          <w:rFonts w:ascii="Garamond" w:hAnsi="Garamond"/>
          <w:i/>
          <w:sz w:val="24"/>
          <w:szCs w:val="24"/>
        </w:rPr>
        <w:t>insert CIN</w:t>
      </w:r>
      <w:r w:rsidRPr="00565B07">
        <w:rPr>
          <w:rFonts w:ascii="Garamond" w:hAnsi="Garamond"/>
          <w:sz w:val="24"/>
          <w:szCs w:val="24"/>
        </w:rPr>
        <w:t>]</w:t>
      </w:r>
      <w:r w:rsidRPr="00565B07">
        <w:rPr>
          <w:rFonts w:ascii="Garamond" w:hAnsi="Garamond"/>
          <w:color w:val="000000" w:themeColor="text1"/>
          <w:sz w:val="24"/>
          <w:szCs w:val="24"/>
        </w:rPr>
        <w:t>,</w:t>
      </w:r>
      <w:r w:rsidRPr="00565B07">
        <w:rPr>
          <w:rFonts w:ascii="Garamond" w:hAnsi="Garamond"/>
          <w:sz w:val="24"/>
          <w:szCs w:val="24"/>
        </w:rPr>
        <w:t xml:space="preserve"> </w:t>
      </w:r>
      <w:r w:rsidRPr="00565B07">
        <w:rPr>
          <w:rFonts w:ascii="Garamond" w:hAnsi="Garamond"/>
          <w:color w:val="000000" w:themeColor="text1"/>
          <w:sz w:val="24"/>
          <w:szCs w:val="24"/>
        </w:rPr>
        <w:t>a company incorporated under the Companies Act, 2013, having its registered office at (hereinafter referred to as the “</w:t>
      </w:r>
      <w:r w:rsidRPr="00565B07">
        <w:rPr>
          <w:rFonts w:ascii="Garamond" w:hAnsi="Garamond"/>
          <w:b/>
          <w:color w:val="000000" w:themeColor="text1"/>
          <w:sz w:val="24"/>
          <w:szCs w:val="24"/>
        </w:rPr>
        <w:t>Company</w:t>
      </w:r>
      <w:r w:rsidRPr="00565B07">
        <w:rPr>
          <w:rFonts w:ascii="Garamond" w:hAnsi="Garamond"/>
          <w:color w:val="000000" w:themeColor="text1"/>
          <w:sz w:val="24"/>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bCs/>
          <w:color w:val="000000" w:themeColor="text1"/>
          <w:sz w:val="24"/>
          <w:szCs w:val="24"/>
        </w:rPr>
        <w:t>TH</w:t>
      </w:r>
      <w:r w:rsidR="004C34E7" w:rsidRPr="00565B07">
        <w:rPr>
          <w:rFonts w:ascii="Garamond" w:hAnsi="Garamond"/>
          <w:b/>
          <w:bCs/>
          <w:color w:val="000000" w:themeColor="text1"/>
          <w:sz w:val="24"/>
          <w:szCs w:val="24"/>
        </w:rPr>
        <w:t>IRD</w:t>
      </w:r>
      <w:r w:rsidRPr="00565B07">
        <w:rPr>
          <w:rFonts w:ascii="Garamond" w:hAnsi="Garamond"/>
          <w:b/>
          <w:color w:val="000000" w:themeColor="text1"/>
          <w:sz w:val="24"/>
          <w:szCs w:val="24"/>
        </w:rPr>
        <w:t xml:space="preserve"> PART</w:t>
      </w:r>
      <w:r w:rsidRPr="00565B07">
        <w:rPr>
          <w:rFonts w:ascii="Garamond" w:hAnsi="Garamond"/>
          <w:color w:val="000000" w:themeColor="text1"/>
          <w:sz w:val="24"/>
          <w:szCs w:val="24"/>
        </w:rPr>
        <w:t>.</w:t>
      </w:r>
    </w:p>
    <w:p w14:paraId="0D1ACD15" w14:textId="77777777" w:rsidR="00565C2B" w:rsidRPr="00565B07" w:rsidRDefault="00565C2B" w:rsidP="004C34E7">
      <w:pPr>
        <w:pStyle w:val="AONormal"/>
        <w:ind w:left="720"/>
        <w:rPr>
          <w:rFonts w:ascii="Garamond" w:hAnsi="Garamond"/>
          <w:sz w:val="24"/>
          <w:szCs w:val="24"/>
          <w:lang w:val="en-US"/>
        </w:rPr>
      </w:pPr>
    </w:p>
    <w:p w14:paraId="68124CD2" w14:textId="097EA3AF" w:rsidR="004E2041" w:rsidRPr="00565B07" w:rsidRDefault="00565C2B" w:rsidP="004C34E7">
      <w:pPr>
        <w:pStyle w:val="ListParagraph"/>
        <w:numPr>
          <w:ilvl w:val="0"/>
          <w:numId w:val="4"/>
        </w:numPr>
        <w:jc w:val="both"/>
        <w:rPr>
          <w:rFonts w:ascii="Garamond" w:hAnsi="Garamond"/>
          <w:color w:val="000000" w:themeColor="text1"/>
          <w:szCs w:val="24"/>
        </w:rPr>
      </w:pPr>
      <w:r w:rsidRPr="00565B07">
        <w:rPr>
          <w:rFonts w:ascii="Garamond" w:hAnsi="Garamond"/>
          <w:color w:val="000000" w:themeColor="text1"/>
          <w:szCs w:val="24"/>
        </w:rPr>
        <w:lastRenderedPageBreak/>
        <w:t xml:space="preserve">The </w:t>
      </w:r>
      <w:r w:rsidR="004C34E7" w:rsidRPr="00565B07">
        <w:rPr>
          <w:rFonts w:ascii="Garamond" w:hAnsi="Garamond"/>
          <w:color w:val="000000" w:themeColor="text1"/>
          <w:szCs w:val="24"/>
        </w:rPr>
        <w:t xml:space="preserve">Seller(s). the Purchaser(s) </w:t>
      </w:r>
      <w:r w:rsidRPr="00565B07">
        <w:rPr>
          <w:rFonts w:ascii="Garamond" w:hAnsi="Garamond"/>
          <w:color w:val="000000" w:themeColor="text1"/>
          <w:szCs w:val="24"/>
        </w:rPr>
        <w:t>and the Company shall, as the context may require, hereinafter be collectively referred to as “</w:t>
      </w:r>
      <w:r w:rsidRPr="00565B07">
        <w:rPr>
          <w:rFonts w:ascii="Garamond" w:hAnsi="Garamond"/>
          <w:b/>
          <w:color w:val="000000" w:themeColor="text1"/>
          <w:szCs w:val="24"/>
        </w:rPr>
        <w:t>Parties</w:t>
      </w:r>
      <w:r w:rsidRPr="00565B07">
        <w:rPr>
          <w:rFonts w:ascii="Garamond" w:hAnsi="Garamond"/>
          <w:color w:val="000000" w:themeColor="text1"/>
          <w:szCs w:val="24"/>
        </w:rPr>
        <w:t>” and individually as a “</w:t>
      </w:r>
      <w:r w:rsidRPr="00565B07">
        <w:rPr>
          <w:rFonts w:ascii="Garamond" w:hAnsi="Garamond"/>
          <w:b/>
          <w:color w:val="000000" w:themeColor="text1"/>
          <w:szCs w:val="24"/>
        </w:rPr>
        <w:t>Party</w:t>
      </w:r>
      <w:r w:rsidR="004C34E7" w:rsidRPr="00565B07">
        <w:rPr>
          <w:rFonts w:ascii="Garamond" w:hAnsi="Garamond"/>
          <w:color w:val="000000" w:themeColor="text1"/>
          <w:szCs w:val="24"/>
        </w:rPr>
        <w:t>”</w:t>
      </w:r>
    </w:p>
    <w:p w14:paraId="1D13B093" w14:textId="77777777" w:rsidR="00B231B7" w:rsidRPr="00565B07" w:rsidRDefault="00B231B7" w:rsidP="00B231B7">
      <w:pPr>
        <w:pStyle w:val="ListParagraph"/>
        <w:jc w:val="both"/>
        <w:rPr>
          <w:rFonts w:ascii="Garamond" w:hAnsi="Garamond"/>
          <w:color w:val="000000" w:themeColor="text1"/>
          <w:szCs w:val="24"/>
        </w:rPr>
      </w:pPr>
    </w:p>
    <w:p w14:paraId="2119F147" w14:textId="77777777" w:rsidR="004E2041" w:rsidRPr="00565B07" w:rsidRDefault="004E2041" w:rsidP="00935501">
      <w:pPr>
        <w:pStyle w:val="Kleinekop"/>
        <w:spacing w:before="0" w:line="276" w:lineRule="auto"/>
        <w:rPr>
          <w:rFonts w:ascii="Garamond" w:hAnsi="Garamond" w:cs="Arial"/>
          <w:noProof/>
          <w:szCs w:val="24"/>
        </w:rPr>
      </w:pPr>
      <w:r w:rsidRPr="00565B07">
        <w:rPr>
          <w:rFonts w:ascii="Garamond" w:hAnsi="Garamond" w:cs="Arial"/>
          <w:color w:val="000000"/>
          <w:szCs w:val="24"/>
          <w:lang w:val="nl-NL"/>
        </w:rPr>
        <w:t>whereas</w:t>
      </w:r>
      <w:r w:rsidRPr="00565B07">
        <w:rPr>
          <w:rFonts w:ascii="Garamond" w:hAnsi="Garamond" w:cs="Arial"/>
          <w:bCs/>
          <w:iCs/>
          <w:szCs w:val="24"/>
        </w:rPr>
        <w:t>:</w:t>
      </w:r>
    </w:p>
    <w:p w14:paraId="7B49F43A" w14:textId="77777777" w:rsidR="004E2041" w:rsidRPr="00565B07" w:rsidRDefault="004E2041" w:rsidP="00935501">
      <w:pPr>
        <w:overflowPunct/>
        <w:spacing w:line="276" w:lineRule="auto"/>
        <w:ind w:left="360"/>
        <w:jc w:val="both"/>
        <w:textAlignment w:val="auto"/>
        <w:rPr>
          <w:rFonts w:ascii="Garamond" w:hAnsi="Garamond" w:cs="Arial"/>
          <w:color w:val="000000"/>
          <w:szCs w:val="24"/>
        </w:rPr>
      </w:pPr>
    </w:p>
    <w:p w14:paraId="3B53CD92" w14:textId="57A49E04" w:rsidR="004C34E7" w:rsidRPr="00565B07" w:rsidRDefault="002A3F9B" w:rsidP="004C34E7">
      <w:pPr>
        <w:pStyle w:val="ListParagraph"/>
        <w:numPr>
          <w:ilvl w:val="0"/>
          <w:numId w:val="15"/>
        </w:numPr>
        <w:spacing w:line="276" w:lineRule="auto"/>
        <w:ind w:left="709" w:hanging="630"/>
        <w:jc w:val="both"/>
        <w:rPr>
          <w:rFonts w:ascii="Garamond" w:hAnsi="Garamond" w:cs="Arial"/>
          <w:bCs/>
          <w:i/>
          <w:szCs w:val="24"/>
        </w:rPr>
      </w:pPr>
      <w:bookmarkStart w:id="0" w:name="_DV_M26"/>
      <w:bookmarkEnd w:id="0"/>
      <w:r w:rsidRPr="00565B07">
        <w:rPr>
          <w:rFonts w:ascii="Garamond" w:hAnsi="Garamond" w:cs="Arial"/>
          <w:bCs/>
          <w:szCs w:val="24"/>
        </w:rPr>
        <w:t xml:space="preserve">The Company is engaged in the business of </w:t>
      </w:r>
      <w:r w:rsidR="003F01F1" w:rsidRPr="00565B07">
        <w:rPr>
          <w:rFonts w:ascii="Garamond" w:hAnsi="Garamond" w:cs="Arial"/>
          <w:bCs/>
          <w:szCs w:val="24"/>
        </w:rPr>
        <w:t>_</w:t>
      </w:r>
      <w:r w:rsidR="004C34E7" w:rsidRPr="00565B07">
        <w:rPr>
          <w:rFonts w:ascii="Garamond" w:hAnsi="Garamond" w:cs="Arial"/>
          <w:bCs/>
          <w:i/>
          <w:szCs w:val="24"/>
        </w:rPr>
        <w:t>[insert the nature of business]_</w:t>
      </w:r>
    </w:p>
    <w:p w14:paraId="01F7EE29" w14:textId="77777777" w:rsidR="004C34E7" w:rsidRPr="00565B07" w:rsidRDefault="004C34E7" w:rsidP="004C34E7">
      <w:pPr>
        <w:pStyle w:val="ListParagraph"/>
        <w:spacing w:line="276" w:lineRule="auto"/>
        <w:ind w:left="709"/>
        <w:jc w:val="both"/>
        <w:rPr>
          <w:rFonts w:ascii="Garamond" w:hAnsi="Garamond" w:cs="Arial"/>
          <w:bCs/>
          <w:szCs w:val="24"/>
        </w:rPr>
      </w:pPr>
    </w:p>
    <w:p w14:paraId="64E99740" w14:textId="77293098" w:rsidR="0002199A" w:rsidRPr="00565B07" w:rsidRDefault="004C34E7" w:rsidP="004C34E7">
      <w:pPr>
        <w:pStyle w:val="ListParagraph"/>
        <w:numPr>
          <w:ilvl w:val="0"/>
          <w:numId w:val="15"/>
        </w:numPr>
        <w:spacing w:line="276" w:lineRule="auto"/>
        <w:ind w:left="709" w:hanging="630"/>
        <w:jc w:val="both"/>
        <w:rPr>
          <w:rFonts w:ascii="Garamond" w:hAnsi="Garamond" w:cs="Arial"/>
          <w:bCs/>
          <w:szCs w:val="24"/>
        </w:rPr>
      </w:pPr>
      <w:r w:rsidRPr="00565B07">
        <w:rPr>
          <w:rFonts w:ascii="Garamond" w:hAnsi="Garamond"/>
          <w:color w:val="000000" w:themeColor="text1"/>
          <w:szCs w:val="24"/>
        </w:rPr>
        <w:t xml:space="preserve">The Sellers are desirous of selling, and the Purchaser, relying upon the representations, warranties, undertaking, covenants and indemnities as set out under the Transaction Documents, is entering into this Agreement to acquire/transfer ....... ……..equity shares and …………preference shares …………..for a total consideration of …………………… as defined in </w:t>
      </w:r>
      <w:r w:rsidR="00B231B7" w:rsidRPr="00565B07">
        <w:rPr>
          <w:rFonts w:ascii="Garamond" w:hAnsi="Garamond"/>
          <w:b/>
          <w:bCs/>
          <w:color w:val="000000" w:themeColor="text1"/>
          <w:szCs w:val="24"/>
        </w:rPr>
        <w:t>Part 1</w:t>
      </w:r>
      <w:r w:rsidRPr="00565B07">
        <w:rPr>
          <w:rFonts w:ascii="Garamond" w:hAnsi="Garamond"/>
          <w:b/>
          <w:bCs/>
          <w:color w:val="000000" w:themeColor="text1"/>
          <w:szCs w:val="24"/>
        </w:rPr>
        <w:t xml:space="preserve"> of Schedule </w:t>
      </w:r>
      <w:r w:rsidR="00B231B7" w:rsidRPr="00565B07">
        <w:rPr>
          <w:rFonts w:ascii="Garamond" w:hAnsi="Garamond"/>
          <w:b/>
          <w:bCs/>
          <w:color w:val="000000" w:themeColor="text1"/>
          <w:szCs w:val="24"/>
        </w:rPr>
        <w:t>A</w:t>
      </w:r>
    </w:p>
    <w:p w14:paraId="0E83FAF3" w14:textId="77777777" w:rsidR="00B231B7" w:rsidRPr="00565B07" w:rsidRDefault="00B231B7" w:rsidP="00B231B7">
      <w:pPr>
        <w:pStyle w:val="ListParagraph"/>
        <w:rPr>
          <w:rFonts w:ascii="Garamond" w:hAnsi="Garamond" w:cs="Arial"/>
          <w:bCs/>
          <w:szCs w:val="24"/>
        </w:rPr>
      </w:pPr>
    </w:p>
    <w:p w14:paraId="023A3806" w14:textId="1DFC4AB3" w:rsidR="00B231B7" w:rsidRPr="00565B07" w:rsidRDefault="00B231B7" w:rsidP="004C34E7">
      <w:pPr>
        <w:pStyle w:val="ListParagraph"/>
        <w:numPr>
          <w:ilvl w:val="0"/>
          <w:numId w:val="15"/>
        </w:numPr>
        <w:spacing w:line="276" w:lineRule="auto"/>
        <w:ind w:left="709" w:hanging="630"/>
        <w:jc w:val="both"/>
        <w:rPr>
          <w:rFonts w:ascii="Garamond" w:hAnsi="Garamond" w:cs="Arial"/>
          <w:bCs/>
          <w:szCs w:val="24"/>
        </w:rPr>
      </w:pPr>
      <w:r w:rsidRPr="00565B07">
        <w:rPr>
          <w:rFonts w:ascii="Garamond" w:hAnsi="Garamond" w:cs="Arial"/>
          <w:bCs/>
          <w:szCs w:val="24"/>
        </w:rPr>
        <w:t xml:space="preserve">The capital structure of the Company as on execution date is as specified in </w:t>
      </w:r>
      <w:r w:rsidRPr="00565B07">
        <w:rPr>
          <w:rFonts w:ascii="Garamond" w:hAnsi="Garamond" w:cs="Arial"/>
          <w:b/>
          <w:bCs/>
          <w:szCs w:val="24"/>
        </w:rPr>
        <w:t>Part 2 of Schedule A</w:t>
      </w:r>
    </w:p>
    <w:p w14:paraId="1F7842AF" w14:textId="77777777" w:rsidR="004C34E7" w:rsidRPr="00565B07" w:rsidRDefault="004C34E7" w:rsidP="004C34E7">
      <w:pPr>
        <w:spacing w:line="276" w:lineRule="auto"/>
        <w:jc w:val="both"/>
        <w:rPr>
          <w:rFonts w:ascii="Garamond" w:hAnsi="Garamond" w:cs="Arial"/>
          <w:bCs/>
          <w:szCs w:val="24"/>
        </w:rPr>
      </w:pPr>
    </w:p>
    <w:p w14:paraId="6F0B7BB1" w14:textId="1D2759F7" w:rsidR="00BC7AFF" w:rsidRPr="00565B07" w:rsidRDefault="006460AF" w:rsidP="00935501">
      <w:pPr>
        <w:pStyle w:val="ListParagraph"/>
        <w:numPr>
          <w:ilvl w:val="0"/>
          <w:numId w:val="15"/>
        </w:numPr>
        <w:spacing w:line="276" w:lineRule="auto"/>
        <w:ind w:left="709" w:hanging="709"/>
        <w:jc w:val="both"/>
        <w:rPr>
          <w:rFonts w:ascii="Garamond" w:hAnsi="Garamond" w:cs="Arial"/>
          <w:bCs/>
          <w:szCs w:val="24"/>
        </w:rPr>
      </w:pPr>
      <w:r w:rsidRPr="00565B07">
        <w:rPr>
          <w:rFonts w:ascii="Garamond" w:hAnsi="Garamond" w:cs="Arial"/>
          <w:bCs/>
          <w:szCs w:val="24"/>
        </w:rPr>
        <w:t xml:space="preserve">As on the Execution Date, the </w:t>
      </w:r>
      <w:r w:rsidR="003D56F2" w:rsidRPr="00565B07">
        <w:rPr>
          <w:rFonts w:ascii="Garamond" w:hAnsi="Garamond" w:cs="Arial"/>
          <w:bCs/>
          <w:szCs w:val="24"/>
        </w:rPr>
        <w:t>Sellers</w:t>
      </w:r>
      <w:r w:rsidRPr="00565B07">
        <w:rPr>
          <w:rFonts w:ascii="Garamond" w:hAnsi="Garamond" w:cs="Arial"/>
          <w:bCs/>
          <w:szCs w:val="24"/>
        </w:rPr>
        <w:t xml:space="preserve"> </w:t>
      </w:r>
      <w:r w:rsidR="003D56F2" w:rsidRPr="00565B07">
        <w:rPr>
          <w:rFonts w:ascii="Garamond" w:hAnsi="Garamond" w:cs="Arial"/>
          <w:bCs/>
          <w:szCs w:val="24"/>
        </w:rPr>
        <w:t xml:space="preserve">are </w:t>
      </w:r>
      <w:r w:rsidR="00230485" w:rsidRPr="00565B07">
        <w:rPr>
          <w:rFonts w:ascii="Garamond" w:hAnsi="Garamond" w:cs="Arial"/>
          <w:bCs/>
          <w:szCs w:val="24"/>
        </w:rPr>
        <w:t xml:space="preserve">the </w:t>
      </w:r>
      <w:r w:rsidR="002A3F9B" w:rsidRPr="00565B07">
        <w:rPr>
          <w:rFonts w:ascii="Garamond" w:hAnsi="Garamond" w:cs="Arial"/>
          <w:bCs/>
          <w:szCs w:val="24"/>
        </w:rPr>
        <w:t xml:space="preserve">lawful and beneficial </w:t>
      </w:r>
      <w:r w:rsidR="002355B5" w:rsidRPr="00565B07">
        <w:rPr>
          <w:rFonts w:ascii="Garamond" w:hAnsi="Garamond" w:cs="Arial"/>
          <w:bCs/>
          <w:szCs w:val="24"/>
        </w:rPr>
        <w:t>holder</w:t>
      </w:r>
      <w:r w:rsidR="002A3F9B" w:rsidRPr="00565B07">
        <w:rPr>
          <w:rFonts w:ascii="Garamond" w:hAnsi="Garamond" w:cs="Arial"/>
          <w:bCs/>
          <w:szCs w:val="24"/>
        </w:rPr>
        <w:t>s</w:t>
      </w:r>
      <w:r w:rsidR="002355B5" w:rsidRPr="00565B07">
        <w:rPr>
          <w:rFonts w:ascii="Garamond" w:hAnsi="Garamond" w:cs="Arial"/>
          <w:bCs/>
          <w:szCs w:val="24"/>
        </w:rPr>
        <w:t xml:space="preserve"> </w:t>
      </w:r>
      <w:r w:rsidR="007C2B3D" w:rsidRPr="00565B07">
        <w:rPr>
          <w:rFonts w:ascii="Garamond" w:hAnsi="Garamond" w:cs="Arial"/>
          <w:bCs/>
          <w:szCs w:val="24"/>
        </w:rPr>
        <w:t xml:space="preserve">of </w:t>
      </w:r>
      <w:r w:rsidR="003F01F1" w:rsidRPr="00565B07">
        <w:rPr>
          <w:rFonts w:ascii="Garamond" w:hAnsi="Garamond" w:cs="Arial"/>
          <w:bCs/>
          <w:szCs w:val="24"/>
        </w:rPr>
        <w:t>____________</w:t>
      </w:r>
      <w:r w:rsidR="002355B5" w:rsidRPr="00565B07">
        <w:rPr>
          <w:rFonts w:ascii="Garamond" w:hAnsi="Garamond" w:cs="Arial"/>
          <w:bCs/>
          <w:szCs w:val="24"/>
        </w:rPr>
        <w:t xml:space="preserve">equity shares </w:t>
      </w:r>
      <w:r w:rsidR="00B81E47" w:rsidRPr="00565B07">
        <w:rPr>
          <w:rFonts w:ascii="Garamond" w:hAnsi="Garamond" w:cs="Arial"/>
          <w:bCs/>
          <w:szCs w:val="24"/>
        </w:rPr>
        <w:t>(“</w:t>
      </w:r>
      <w:r w:rsidR="00B81E47" w:rsidRPr="00565B07">
        <w:rPr>
          <w:rFonts w:ascii="Garamond" w:hAnsi="Garamond" w:cs="Arial"/>
          <w:b/>
          <w:bCs/>
          <w:szCs w:val="24"/>
        </w:rPr>
        <w:t>Sale Shares</w:t>
      </w:r>
      <w:r w:rsidR="00B81E47" w:rsidRPr="00565B07">
        <w:rPr>
          <w:rFonts w:ascii="Garamond" w:hAnsi="Garamond" w:cs="Arial"/>
          <w:bCs/>
          <w:szCs w:val="24"/>
        </w:rPr>
        <w:t xml:space="preserve">”) </w:t>
      </w:r>
      <w:r w:rsidR="002355B5" w:rsidRPr="00565B07">
        <w:rPr>
          <w:rFonts w:ascii="Garamond" w:hAnsi="Garamond" w:cs="Arial"/>
          <w:bCs/>
          <w:szCs w:val="24"/>
        </w:rPr>
        <w:t xml:space="preserve">of </w:t>
      </w:r>
      <w:r w:rsidR="00705163" w:rsidRPr="00565B07">
        <w:rPr>
          <w:rFonts w:ascii="Garamond" w:hAnsi="Garamond" w:cs="Arial"/>
          <w:bCs/>
          <w:szCs w:val="24"/>
        </w:rPr>
        <w:t>the Company</w:t>
      </w:r>
      <w:r w:rsidR="002F6AD4" w:rsidRPr="00565B07">
        <w:rPr>
          <w:rFonts w:ascii="Garamond" w:hAnsi="Garamond" w:cs="Arial"/>
          <w:bCs/>
          <w:szCs w:val="24"/>
        </w:rPr>
        <w:t xml:space="preserve">, details of which are set out in </w:t>
      </w:r>
      <w:r w:rsidR="002F6AD4" w:rsidRPr="00565B07">
        <w:rPr>
          <w:rFonts w:ascii="Garamond" w:hAnsi="Garamond" w:cs="Arial"/>
          <w:b/>
          <w:bCs/>
          <w:szCs w:val="24"/>
        </w:rPr>
        <w:t>Schedule A</w:t>
      </w:r>
      <w:r w:rsidR="002F6AD4" w:rsidRPr="00565B07">
        <w:rPr>
          <w:rFonts w:ascii="Garamond" w:hAnsi="Garamond" w:cs="Arial"/>
          <w:bCs/>
          <w:szCs w:val="24"/>
        </w:rPr>
        <w:t xml:space="preserve">, </w:t>
      </w:r>
      <w:r w:rsidR="00230485" w:rsidRPr="00565B07">
        <w:rPr>
          <w:rFonts w:ascii="Garamond" w:hAnsi="Garamond" w:cs="Arial"/>
          <w:bCs/>
          <w:szCs w:val="24"/>
        </w:rPr>
        <w:t xml:space="preserve"> </w:t>
      </w:r>
      <w:r w:rsidR="002355B5" w:rsidRPr="00565B07">
        <w:rPr>
          <w:rFonts w:ascii="Garamond" w:hAnsi="Garamond" w:cs="Arial"/>
          <w:bCs/>
          <w:szCs w:val="24"/>
        </w:rPr>
        <w:t xml:space="preserve">aggregating to </w:t>
      </w:r>
      <w:r w:rsidR="00B231B7" w:rsidRPr="00565B07">
        <w:rPr>
          <w:rFonts w:ascii="Garamond" w:hAnsi="Garamond" w:cs="Arial"/>
          <w:bCs/>
          <w:szCs w:val="24"/>
        </w:rPr>
        <w:t>______</w:t>
      </w:r>
      <w:r w:rsidR="00E5355F" w:rsidRPr="00565B07">
        <w:rPr>
          <w:rFonts w:ascii="Garamond" w:hAnsi="Garamond" w:cs="Arial"/>
          <w:bCs/>
          <w:szCs w:val="24"/>
        </w:rPr>
        <w:t xml:space="preserve"> (</w:t>
      </w:r>
      <w:r w:rsidR="00B231B7" w:rsidRPr="00565B07">
        <w:rPr>
          <w:rFonts w:ascii="Garamond" w:hAnsi="Garamond" w:cs="Arial"/>
          <w:bCs/>
          <w:szCs w:val="24"/>
        </w:rPr>
        <w:t>________</w:t>
      </w:r>
      <w:r w:rsidR="00E5355F" w:rsidRPr="00565B07">
        <w:rPr>
          <w:rFonts w:ascii="Garamond" w:hAnsi="Garamond" w:cs="Arial"/>
          <w:bCs/>
          <w:szCs w:val="24"/>
        </w:rPr>
        <w:t>percent)</w:t>
      </w:r>
      <w:r w:rsidR="00230485" w:rsidRPr="00565B07">
        <w:rPr>
          <w:rFonts w:ascii="Garamond" w:hAnsi="Garamond" w:cs="Arial"/>
          <w:bCs/>
          <w:szCs w:val="24"/>
        </w:rPr>
        <w:t xml:space="preserve"> of the </w:t>
      </w:r>
      <w:r w:rsidR="002355B5" w:rsidRPr="00565B07">
        <w:rPr>
          <w:rFonts w:ascii="Garamond" w:hAnsi="Garamond" w:cs="Arial"/>
          <w:bCs/>
          <w:szCs w:val="24"/>
        </w:rPr>
        <w:t xml:space="preserve">share capital </w:t>
      </w:r>
      <w:r w:rsidR="00230485" w:rsidRPr="00565B07">
        <w:rPr>
          <w:rFonts w:ascii="Garamond" w:hAnsi="Garamond" w:cs="Arial"/>
          <w:bCs/>
          <w:szCs w:val="24"/>
        </w:rPr>
        <w:t>of the Company</w:t>
      </w:r>
      <w:r w:rsidR="00B76913" w:rsidRPr="00565B07">
        <w:rPr>
          <w:rFonts w:ascii="Garamond" w:hAnsi="Garamond" w:cs="Arial"/>
          <w:bCs/>
          <w:szCs w:val="24"/>
        </w:rPr>
        <w:t>.</w:t>
      </w:r>
    </w:p>
    <w:p w14:paraId="5D67E862" w14:textId="77777777" w:rsidR="00B231B7" w:rsidRPr="00565B07" w:rsidRDefault="00B231B7" w:rsidP="00B231B7">
      <w:pPr>
        <w:pStyle w:val="ListParagraph"/>
        <w:rPr>
          <w:rFonts w:ascii="Garamond" w:hAnsi="Garamond" w:cs="Arial"/>
          <w:bCs/>
          <w:szCs w:val="24"/>
        </w:rPr>
      </w:pPr>
    </w:p>
    <w:p w14:paraId="72CA7E9B" w14:textId="6D7B14FB" w:rsidR="00B231B7" w:rsidRPr="00565B07" w:rsidRDefault="00B231B7" w:rsidP="00935501">
      <w:pPr>
        <w:pStyle w:val="ListParagraph"/>
        <w:numPr>
          <w:ilvl w:val="0"/>
          <w:numId w:val="15"/>
        </w:numPr>
        <w:spacing w:line="276" w:lineRule="auto"/>
        <w:ind w:left="709" w:hanging="709"/>
        <w:jc w:val="both"/>
        <w:rPr>
          <w:rFonts w:ascii="Garamond" w:hAnsi="Garamond" w:cs="Arial"/>
          <w:b/>
          <w:bCs/>
          <w:szCs w:val="24"/>
        </w:rPr>
      </w:pPr>
      <w:r w:rsidRPr="00565B07">
        <w:rPr>
          <w:rFonts w:ascii="Garamond" w:hAnsi="Garamond" w:cs="Arial"/>
          <w:bCs/>
          <w:szCs w:val="24"/>
        </w:rPr>
        <w:t xml:space="preserve">The Pre &amp; Post transaction shareholding of the Company is as mentioned in </w:t>
      </w:r>
      <w:r w:rsidRPr="00565B07">
        <w:rPr>
          <w:rFonts w:ascii="Garamond" w:hAnsi="Garamond" w:cs="Arial"/>
          <w:b/>
          <w:bCs/>
          <w:szCs w:val="24"/>
        </w:rPr>
        <w:t>Part 3 of Schedule A</w:t>
      </w:r>
    </w:p>
    <w:p w14:paraId="1CDA6045" w14:textId="77777777" w:rsidR="00CB4F28" w:rsidRPr="00565B07" w:rsidRDefault="00CB4F28" w:rsidP="00B231B7">
      <w:pPr>
        <w:rPr>
          <w:rFonts w:ascii="Garamond" w:hAnsi="Garamond" w:cs="Arial"/>
          <w:color w:val="000000"/>
          <w:szCs w:val="24"/>
        </w:rPr>
      </w:pPr>
    </w:p>
    <w:p w14:paraId="18553403" w14:textId="5E698939" w:rsidR="004E2041" w:rsidRPr="00565B07" w:rsidRDefault="007970C0" w:rsidP="00935501">
      <w:pPr>
        <w:pStyle w:val="ListParagraph"/>
        <w:numPr>
          <w:ilvl w:val="0"/>
          <w:numId w:val="15"/>
        </w:numPr>
        <w:spacing w:line="276" w:lineRule="auto"/>
        <w:ind w:left="709" w:hanging="709"/>
        <w:jc w:val="both"/>
        <w:rPr>
          <w:rFonts w:ascii="Garamond" w:hAnsi="Garamond" w:cs="Arial"/>
          <w:szCs w:val="24"/>
        </w:rPr>
      </w:pPr>
      <w:r w:rsidRPr="00565B07">
        <w:rPr>
          <w:rFonts w:ascii="Garamond" w:hAnsi="Garamond" w:cs="Arial"/>
          <w:color w:val="000000"/>
          <w:szCs w:val="24"/>
        </w:rPr>
        <w:t>In light of the aforementioned</w:t>
      </w:r>
      <w:r w:rsidR="008155E4" w:rsidRPr="00565B07">
        <w:rPr>
          <w:rFonts w:ascii="Garamond" w:hAnsi="Garamond" w:cs="Arial"/>
          <w:color w:val="000000"/>
          <w:szCs w:val="24"/>
        </w:rPr>
        <w:t xml:space="preserve">, </w:t>
      </w:r>
      <w:r w:rsidRPr="00565B07">
        <w:rPr>
          <w:rFonts w:ascii="Garamond" w:hAnsi="Garamond" w:cs="Arial"/>
          <w:color w:val="000000"/>
          <w:szCs w:val="24"/>
        </w:rPr>
        <w:t xml:space="preserve">with the Parties have mutually </w:t>
      </w:r>
      <w:r w:rsidR="00411423" w:rsidRPr="00565B07">
        <w:rPr>
          <w:rFonts w:ascii="Garamond" w:hAnsi="Garamond" w:cs="Arial"/>
          <w:color w:val="000000"/>
          <w:szCs w:val="24"/>
        </w:rPr>
        <w:t xml:space="preserve">agreed to effect the share transfer from the </w:t>
      </w:r>
      <w:r w:rsidR="003D56F2" w:rsidRPr="00565B07">
        <w:rPr>
          <w:rFonts w:ascii="Garamond" w:hAnsi="Garamond" w:cs="Arial"/>
          <w:color w:val="000000"/>
          <w:szCs w:val="24"/>
        </w:rPr>
        <w:t>Sellers</w:t>
      </w:r>
      <w:r w:rsidR="00411423" w:rsidRPr="00565B07">
        <w:rPr>
          <w:rFonts w:ascii="Garamond" w:hAnsi="Garamond" w:cs="Arial"/>
          <w:color w:val="000000"/>
          <w:szCs w:val="24"/>
        </w:rPr>
        <w:t xml:space="preserve"> to the </w:t>
      </w:r>
      <w:r w:rsidR="002A3F9B" w:rsidRPr="00565B07">
        <w:rPr>
          <w:rFonts w:ascii="Garamond" w:hAnsi="Garamond" w:cs="Arial"/>
          <w:color w:val="000000"/>
          <w:szCs w:val="24"/>
        </w:rPr>
        <w:t>Purchasers</w:t>
      </w:r>
      <w:r w:rsidR="00411423" w:rsidRPr="00565B07">
        <w:rPr>
          <w:rFonts w:ascii="Garamond" w:hAnsi="Garamond" w:cs="Arial"/>
          <w:color w:val="000000"/>
          <w:szCs w:val="24"/>
        </w:rPr>
        <w:t xml:space="preserve"> with effect from the Execution date, on such terms and conditions as set out in this Agreement </w:t>
      </w:r>
    </w:p>
    <w:p w14:paraId="3C032DFF" w14:textId="11C22E6B" w:rsidR="00040100" w:rsidRPr="00565B07" w:rsidRDefault="00040100" w:rsidP="00DF73F9">
      <w:pPr>
        <w:overflowPunct/>
        <w:autoSpaceDE/>
        <w:autoSpaceDN/>
        <w:adjustRightInd/>
        <w:spacing w:line="276" w:lineRule="auto"/>
        <w:textAlignment w:val="auto"/>
        <w:rPr>
          <w:rFonts w:ascii="Garamond" w:hAnsi="Garamond" w:cs="Arial"/>
          <w:b/>
          <w:smallCaps/>
          <w:color w:val="000000"/>
          <w:szCs w:val="24"/>
          <w:lang w:val="nl-NL"/>
        </w:rPr>
      </w:pPr>
      <w:bookmarkStart w:id="1" w:name="_DV_M28"/>
      <w:bookmarkStart w:id="2" w:name="_DV_M36"/>
      <w:bookmarkEnd w:id="1"/>
      <w:bookmarkEnd w:id="2"/>
    </w:p>
    <w:p w14:paraId="17B90985" w14:textId="7D1F7CC9" w:rsidR="004E2041" w:rsidRPr="00565B07" w:rsidRDefault="004E2041" w:rsidP="00DF73F9">
      <w:pPr>
        <w:pStyle w:val="Kleinekop"/>
        <w:spacing w:before="0" w:line="276" w:lineRule="auto"/>
        <w:rPr>
          <w:rFonts w:ascii="Garamond" w:hAnsi="Garamond" w:cs="Arial"/>
          <w:color w:val="000000"/>
          <w:szCs w:val="24"/>
          <w:lang w:val="nl-NL"/>
        </w:rPr>
      </w:pPr>
      <w:r w:rsidRPr="00565B07">
        <w:rPr>
          <w:rFonts w:ascii="Garamond" w:hAnsi="Garamond" w:cs="Arial"/>
          <w:color w:val="000000"/>
          <w:szCs w:val="24"/>
          <w:lang w:val="nl-NL"/>
        </w:rPr>
        <w:t>Now, therefore the Parties agree as follows:</w:t>
      </w:r>
    </w:p>
    <w:p w14:paraId="136E0C48" w14:textId="77777777" w:rsidR="006F66F9" w:rsidRPr="00565B07" w:rsidRDefault="006F66F9" w:rsidP="00DF73F9">
      <w:pPr>
        <w:pStyle w:val="Heading1"/>
        <w:spacing w:before="0" w:line="276" w:lineRule="auto"/>
        <w:jc w:val="both"/>
        <w:rPr>
          <w:rFonts w:ascii="Garamond" w:hAnsi="Garamond" w:cs="Arial"/>
          <w:color w:val="000000"/>
          <w:szCs w:val="24"/>
          <w:lang w:val="nl-NL"/>
        </w:rPr>
      </w:pPr>
    </w:p>
    <w:p w14:paraId="42401B41" w14:textId="6429B8E2" w:rsidR="004E2041" w:rsidRPr="00565B07" w:rsidRDefault="004E2041" w:rsidP="00DF73F9">
      <w:pPr>
        <w:pStyle w:val="Heading1"/>
        <w:numPr>
          <w:ilvl w:val="0"/>
          <w:numId w:val="16"/>
        </w:numPr>
        <w:spacing w:before="0" w:line="276" w:lineRule="auto"/>
        <w:ind w:hanging="720"/>
        <w:jc w:val="both"/>
        <w:rPr>
          <w:rFonts w:ascii="Garamond" w:hAnsi="Garamond" w:cs="Arial"/>
          <w:color w:val="000000"/>
          <w:szCs w:val="24"/>
          <w:lang w:val="nl-NL"/>
        </w:rPr>
      </w:pPr>
      <w:r w:rsidRPr="00565B07">
        <w:rPr>
          <w:rFonts w:ascii="Garamond" w:hAnsi="Garamond" w:cs="Arial"/>
          <w:color w:val="000000"/>
          <w:szCs w:val="24"/>
          <w:lang w:val="nl-NL"/>
        </w:rPr>
        <w:t>Sale and Transfer</w:t>
      </w:r>
    </w:p>
    <w:p w14:paraId="30625598" w14:textId="77777777" w:rsidR="004E2041" w:rsidRPr="00565B07" w:rsidRDefault="004E2041" w:rsidP="00DF73F9">
      <w:pPr>
        <w:spacing w:line="276" w:lineRule="auto"/>
        <w:jc w:val="both"/>
        <w:rPr>
          <w:rFonts w:ascii="Garamond" w:hAnsi="Garamond" w:cs="Arial"/>
          <w:color w:val="000000"/>
          <w:szCs w:val="24"/>
        </w:rPr>
      </w:pPr>
    </w:p>
    <w:p w14:paraId="477A7EE9" w14:textId="2A1BE7D7" w:rsidR="004E2041" w:rsidRPr="00565B07" w:rsidRDefault="004E2041" w:rsidP="00DF73F9">
      <w:pPr>
        <w:pStyle w:val="ListParagraph"/>
        <w:numPr>
          <w:ilvl w:val="1"/>
          <w:numId w:val="16"/>
        </w:numPr>
        <w:spacing w:line="276" w:lineRule="auto"/>
        <w:ind w:left="709" w:hanging="709"/>
        <w:jc w:val="both"/>
        <w:rPr>
          <w:rFonts w:ascii="Garamond" w:hAnsi="Garamond" w:cs="Arial"/>
          <w:szCs w:val="24"/>
        </w:rPr>
      </w:pPr>
      <w:bookmarkStart w:id="3" w:name="_DV_M39"/>
      <w:bookmarkStart w:id="4" w:name="_Toc467919408"/>
      <w:bookmarkEnd w:id="3"/>
      <w:r w:rsidRPr="00565B07">
        <w:rPr>
          <w:rFonts w:ascii="Garamond" w:hAnsi="Garamond" w:cs="Arial"/>
          <w:color w:val="000000"/>
          <w:szCs w:val="24"/>
          <w:u w:val="single"/>
        </w:rPr>
        <w:t>Sale and Transfer</w:t>
      </w:r>
      <w:r w:rsidRPr="00565B07">
        <w:rPr>
          <w:rFonts w:ascii="Garamond" w:hAnsi="Garamond" w:cs="Arial"/>
          <w:bCs/>
          <w:color w:val="000000"/>
          <w:szCs w:val="24"/>
        </w:rPr>
        <w:t xml:space="preserve">. </w:t>
      </w:r>
      <w:r w:rsidR="00FB1B32" w:rsidRPr="00565B07">
        <w:rPr>
          <w:rFonts w:ascii="Garamond" w:hAnsi="Garamond" w:cs="Arial"/>
          <w:szCs w:val="24"/>
        </w:rPr>
        <w:t xml:space="preserve">The Parties hereby agree and acknowledge that </w:t>
      </w:r>
      <w:r w:rsidR="008E0C93" w:rsidRPr="00565B07">
        <w:rPr>
          <w:rFonts w:ascii="Garamond" w:hAnsi="Garamond" w:cs="Arial"/>
          <w:szCs w:val="24"/>
        </w:rPr>
        <w:t xml:space="preserve">on </w:t>
      </w:r>
      <w:r w:rsidR="00FB1B32" w:rsidRPr="00565B07">
        <w:rPr>
          <w:rFonts w:ascii="Garamond" w:hAnsi="Garamond" w:cs="Arial"/>
          <w:szCs w:val="24"/>
        </w:rPr>
        <w:t xml:space="preserve">the </w:t>
      </w:r>
      <w:r w:rsidR="008E0C93" w:rsidRPr="00565B07">
        <w:rPr>
          <w:rFonts w:ascii="Garamond" w:hAnsi="Garamond" w:cs="Arial"/>
          <w:szCs w:val="24"/>
        </w:rPr>
        <w:t>Execution date</w:t>
      </w:r>
      <w:r w:rsidRPr="00565B07">
        <w:rPr>
          <w:rFonts w:ascii="Garamond" w:hAnsi="Garamond" w:cs="Arial"/>
          <w:bCs/>
          <w:color w:val="000000"/>
          <w:szCs w:val="24"/>
        </w:rPr>
        <w:t xml:space="preserve">, </w:t>
      </w:r>
      <w:r w:rsidR="00B65AAD" w:rsidRPr="00565B07">
        <w:rPr>
          <w:rFonts w:ascii="Garamond" w:hAnsi="Garamond" w:cs="Arial"/>
          <w:bCs/>
          <w:color w:val="000000"/>
          <w:szCs w:val="24"/>
        </w:rPr>
        <w:t xml:space="preserve">the </w:t>
      </w:r>
      <w:r w:rsidR="003D56F2" w:rsidRPr="00565B07">
        <w:rPr>
          <w:rFonts w:ascii="Garamond" w:hAnsi="Garamond" w:cs="Arial"/>
          <w:bCs/>
          <w:color w:val="000000"/>
          <w:szCs w:val="24"/>
        </w:rPr>
        <w:t>Sellers</w:t>
      </w:r>
      <w:r w:rsidRPr="00565B07">
        <w:rPr>
          <w:rFonts w:ascii="Garamond" w:hAnsi="Garamond" w:cs="Arial"/>
          <w:bCs/>
          <w:color w:val="000000"/>
          <w:szCs w:val="24"/>
        </w:rPr>
        <w:t xml:space="preserve"> </w:t>
      </w:r>
      <w:r w:rsidR="006F66F9" w:rsidRPr="00565B07">
        <w:rPr>
          <w:rFonts w:ascii="Garamond" w:hAnsi="Garamond" w:cs="Arial"/>
          <w:bCs/>
          <w:color w:val="000000"/>
          <w:szCs w:val="24"/>
        </w:rPr>
        <w:t xml:space="preserve">will </w:t>
      </w:r>
      <w:r w:rsidRPr="00565B07">
        <w:rPr>
          <w:rFonts w:ascii="Garamond" w:hAnsi="Garamond" w:cs="Arial"/>
          <w:bCs/>
          <w:color w:val="000000"/>
          <w:szCs w:val="24"/>
        </w:rPr>
        <w:t xml:space="preserve">sell and transfer the </w:t>
      </w:r>
      <w:r w:rsidR="006F66F9" w:rsidRPr="00565B07">
        <w:rPr>
          <w:rFonts w:ascii="Garamond" w:hAnsi="Garamond" w:cs="Arial"/>
          <w:bCs/>
          <w:color w:val="000000"/>
          <w:szCs w:val="24"/>
        </w:rPr>
        <w:t xml:space="preserve">Sale Shares </w:t>
      </w:r>
      <w:r w:rsidRPr="00565B07">
        <w:rPr>
          <w:rFonts w:ascii="Garamond" w:hAnsi="Garamond" w:cs="Arial"/>
          <w:bCs/>
          <w:color w:val="000000"/>
          <w:szCs w:val="24"/>
        </w:rPr>
        <w:t xml:space="preserve">to </w:t>
      </w:r>
      <w:r w:rsidR="006F66F9" w:rsidRPr="00565B07">
        <w:rPr>
          <w:rFonts w:ascii="Garamond" w:hAnsi="Garamond" w:cs="Arial"/>
          <w:bCs/>
          <w:color w:val="000000"/>
          <w:szCs w:val="24"/>
        </w:rPr>
        <w:t xml:space="preserve">the </w:t>
      </w:r>
      <w:r w:rsidRPr="00565B07">
        <w:rPr>
          <w:rFonts w:ascii="Garamond" w:hAnsi="Garamond" w:cs="Arial"/>
          <w:bCs/>
          <w:color w:val="000000"/>
          <w:szCs w:val="24"/>
        </w:rPr>
        <w:t>Purchaser</w:t>
      </w:r>
      <w:r w:rsidR="002A3F9B" w:rsidRPr="00565B07">
        <w:rPr>
          <w:rFonts w:ascii="Garamond" w:hAnsi="Garamond" w:cs="Arial"/>
          <w:bCs/>
          <w:color w:val="000000"/>
          <w:szCs w:val="24"/>
        </w:rPr>
        <w:t>s</w:t>
      </w:r>
      <w:r w:rsidRPr="00565B07">
        <w:rPr>
          <w:rFonts w:ascii="Garamond" w:hAnsi="Garamond" w:cs="Arial"/>
          <w:bCs/>
          <w:color w:val="000000"/>
          <w:szCs w:val="24"/>
        </w:rPr>
        <w:t xml:space="preserve"> and Purchaser</w:t>
      </w:r>
      <w:r w:rsidR="002A3F9B" w:rsidRPr="00565B07">
        <w:rPr>
          <w:rFonts w:ascii="Garamond" w:hAnsi="Garamond" w:cs="Arial"/>
          <w:bCs/>
          <w:color w:val="000000"/>
          <w:szCs w:val="24"/>
        </w:rPr>
        <w:t>s</w:t>
      </w:r>
      <w:r w:rsidRPr="00565B07">
        <w:rPr>
          <w:rFonts w:ascii="Garamond" w:hAnsi="Garamond" w:cs="Arial"/>
          <w:szCs w:val="24"/>
        </w:rPr>
        <w:t xml:space="preserve"> </w:t>
      </w:r>
      <w:r w:rsidR="006F66F9" w:rsidRPr="00565B07">
        <w:rPr>
          <w:rFonts w:ascii="Garamond" w:hAnsi="Garamond" w:cs="Arial"/>
          <w:szCs w:val="24"/>
        </w:rPr>
        <w:t xml:space="preserve">will </w:t>
      </w:r>
      <w:r w:rsidRPr="00565B07">
        <w:rPr>
          <w:rFonts w:ascii="Garamond" w:hAnsi="Garamond" w:cs="Arial"/>
          <w:szCs w:val="24"/>
        </w:rPr>
        <w:t>purchase and acquire the</w:t>
      </w:r>
      <w:r w:rsidRPr="00565B07">
        <w:rPr>
          <w:rFonts w:ascii="Garamond" w:hAnsi="Garamond" w:cs="Arial"/>
          <w:color w:val="000000"/>
          <w:szCs w:val="24"/>
        </w:rPr>
        <w:t xml:space="preserve"> </w:t>
      </w:r>
      <w:r w:rsidR="006F66F9" w:rsidRPr="00565B07">
        <w:rPr>
          <w:rFonts w:ascii="Garamond" w:hAnsi="Garamond" w:cs="Arial"/>
          <w:color w:val="000000"/>
          <w:szCs w:val="24"/>
        </w:rPr>
        <w:t xml:space="preserve">Sale Shares </w:t>
      </w:r>
      <w:r w:rsidRPr="00565B07">
        <w:rPr>
          <w:rFonts w:ascii="Garamond" w:hAnsi="Garamond" w:cs="Arial"/>
          <w:color w:val="000000"/>
          <w:szCs w:val="24"/>
        </w:rPr>
        <w:t>for the co</w:t>
      </w:r>
      <w:r w:rsidR="00B231B7" w:rsidRPr="00565B07">
        <w:rPr>
          <w:rFonts w:ascii="Garamond" w:hAnsi="Garamond" w:cs="Arial"/>
          <w:color w:val="000000"/>
          <w:szCs w:val="24"/>
        </w:rPr>
        <w:t xml:space="preserve">nsideration set out in </w:t>
      </w:r>
      <w:r w:rsidR="00B231B7" w:rsidRPr="00565B07">
        <w:rPr>
          <w:rFonts w:ascii="Garamond" w:hAnsi="Garamond" w:cs="Arial"/>
          <w:b/>
          <w:color w:val="000000"/>
          <w:szCs w:val="24"/>
        </w:rPr>
        <w:t>Schedule A</w:t>
      </w:r>
      <w:r w:rsidRPr="00565B07">
        <w:rPr>
          <w:rFonts w:ascii="Garamond" w:hAnsi="Garamond" w:cs="Arial"/>
          <w:color w:val="000000"/>
          <w:szCs w:val="24"/>
        </w:rPr>
        <w:t xml:space="preserve"> below</w:t>
      </w:r>
      <w:r w:rsidRPr="00565B07">
        <w:rPr>
          <w:rFonts w:ascii="Garamond" w:hAnsi="Garamond" w:cs="Arial"/>
          <w:szCs w:val="24"/>
        </w:rPr>
        <w:t>.</w:t>
      </w:r>
      <w:r w:rsidR="008D55BF" w:rsidRPr="00565B07">
        <w:rPr>
          <w:rFonts w:ascii="Garamond" w:hAnsi="Garamond" w:cs="Arial"/>
          <w:szCs w:val="24"/>
        </w:rPr>
        <w:t xml:space="preserve"> </w:t>
      </w:r>
    </w:p>
    <w:p w14:paraId="48B48943" w14:textId="77777777" w:rsidR="007B3A6C" w:rsidRPr="00565B07" w:rsidRDefault="007B3A6C" w:rsidP="00DF73F9">
      <w:pPr>
        <w:pStyle w:val="ListParagraph"/>
        <w:tabs>
          <w:tab w:val="left" w:pos="720"/>
        </w:tabs>
        <w:spacing w:line="276" w:lineRule="auto"/>
        <w:ind w:left="1080"/>
        <w:jc w:val="both"/>
        <w:rPr>
          <w:rFonts w:ascii="Garamond" w:hAnsi="Garamond" w:cs="Arial"/>
          <w:color w:val="000000"/>
          <w:szCs w:val="24"/>
        </w:rPr>
      </w:pPr>
    </w:p>
    <w:p w14:paraId="485BB218" w14:textId="77777777" w:rsidR="00254AB0" w:rsidRPr="00565B07" w:rsidRDefault="004E2041" w:rsidP="00254AB0">
      <w:pPr>
        <w:pStyle w:val="ListParagraph"/>
        <w:numPr>
          <w:ilvl w:val="1"/>
          <w:numId w:val="16"/>
        </w:numPr>
        <w:spacing w:line="276" w:lineRule="auto"/>
        <w:ind w:left="709" w:hanging="709"/>
        <w:jc w:val="both"/>
        <w:rPr>
          <w:rFonts w:ascii="Garamond" w:hAnsi="Garamond" w:cs="Arial"/>
          <w:szCs w:val="24"/>
        </w:rPr>
      </w:pPr>
      <w:r w:rsidRPr="00565B07">
        <w:rPr>
          <w:rFonts w:ascii="Garamond" w:hAnsi="Garamond" w:cs="Arial"/>
          <w:szCs w:val="24"/>
          <w:u w:val="single"/>
        </w:rPr>
        <w:t>Additional Action</w:t>
      </w:r>
      <w:r w:rsidR="008E0C93" w:rsidRPr="00565B07">
        <w:rPr>
          <w:rFonts w:ascii="Garamond" w:hAnsi="Garamond" w:cs="Arial"/>
          <w:szCs w:val="24"/>
          <w:u w:val="single"/>
        </w:rPr>
        <w:t>.</w:t>
      </w:r>
      <w:r w:rsidR="008E0C93" w:rsidRPr="00565B07">
        <w:rPr>
          <w:rFonts w:ascii="Garamond" w:hAnsi="Garamond" w:cs="Arial"/>
          <w:szCs w:val="24"/>
        </w:rPr>
        <w:t xml:space="preserve"> The Parties agree to provide for any and all necessary notifications and registrations and to sign any and all documents which may be required and/or appropriate in order to effectuate the sale and transfer of the Sale Shares to Purchaser</w:t>
      </w:r>
      <w:r w:rsidR="002A3F9B" w:rsidRPr="00565B07">
        <w:rPr>
          <w:rFonts w:ascii="Garamond" w:hAnsi="Garamond" w:cs="Arial"/>
          <w:szCs w:val="24"/>
        </w:rPr>
        <w:t>s</w:t>
      </w:r>
      <w:r w:rsidR="008E0C93" w:rsidRPr="00565B07">
        <w:rPr>
          <w:rFonts w:ascii="Garamond" w:hAnsi="Garamond" w:cs="Arial"/>
          <w:szCs w:val="24"/>
        </w:rPr>
        <w:t xml:space="preserve"> and agree to perform all acts that may be deemed necessary or useful in connection with the aforesaid</w:t>
      </w:r>
      <w:r w:rsidRPr="00565B07">
        <w:rPr>
          <w:rFonts w:ascii="Garamond" w:hAnsi="Garamond" w:cs="Arial"/>
          <w:szCs w:val="24"/>
        </w:rPr>
        <w:t xml:space="preserve">. </w:t>
      </w:r>
    </w:p>
    <w:p w14:paraId="317ECAFA" w14:textId="77777777" w:rsidR="00254AB0" w:rsidRPr="00565B07" w:rsidRDefault="00254AB0" w:rsidP="00254AB0">
      <w:pPr>
        <w:pStyle w:val="ListParagraph"/>
        <w:rPr>
          <w:rFonts w:ascii="Garamond" w:hAnsi="Garamond"/>
          <w:color w:val="000000" w:themeColor="text1"/>
          <w:szCs w:val="24"/>
          <w:u w:val="single"/>
        </w:rPr>
      </w:pPr>
    </w:p>
    <w:p w14:paraId="0B99EF03" w14:textId="6D123264" w:rsidR="00B231B7" w:rsidRPr="00565B07" w:rsidRDefault="00254AB0" w:rsidP="00254AB0">
      <w:pPr>
        <w:pStyle w:val="ListParagraph"/>
        <w:numPr>
          <w:ilvl w:val="1"/>
          <w:numId w:val="16"/>
        </w:numPr>
        <w:spacing w:line="276" w:lineRule="auto"/>
        <w:ind w:left="709" w:hanging="709"/>
        <w:jc w:val="both"/>
        <w:rPr>
          <w:rFonts w:ascii="Garamond" w:hAnsi="Garamond" w:cs="Arial"/>
          <w:szCs w:val="24"/>
        </w:rPr>
      </w:pPr>
      <w:r w:rsidRPr="00565B07">
        <w:rPr>
          <w:rFonts w:ascii="Garamond" w:hAnsi="Garamond"/>
          <w:color w:val="000000" w:themeColor="text1"/>
          <w:szCs w:val="24"/>
          <w:u w:val="single"/>
        </w:rPr>
        <w:t>Information Covenants</w:t>
      </w:r>
      <w:bookmarkStart w:id="5" w:name="_Ref483747917"/>
      <w:r w:rsidRPr="00565B07">
        <w:rPr>
          <w:rFonts w:ascii="Garamond" w:hAnsi="Garamond"/>
          <w:color w:val="000000" w:themeColor="text1"/>
          <w:szCs w:val="24"/>
          <w:u w:val="single"/>
        </w:rPr>
        <w:t xml:space="preserve"> </w:t>
      </w:r>
      <w:proofErr w:type="gramStart"/>
      <w:r w:rsidRPr="00565B07">
        <w:rPr>
          <w:rFonts w:ascii="Garamond" w:hAnsi="Garamond"/>
          <w:color w:val="000000" w:themeColor="text1"/>
          <w:szCs w:val="24"/>
        </w:rPr>
        <w:t>The</w:t>
      </w:r>
      <w:proofErr w:type="gramEnd"/>
      <w:r w:rsidRPr="00565B07">
        <w:rPr>
          <w:rFonts w:ascii="Garamond" w:hAnsi="Garamond"/>
          <w:color w:val="000000" w:themeColor="text1"/>
          <w:szCs w:val="24"/>
        </w:rPr>
        <w:t xml:space="preserve"> Sellers and the Company shall, and the Sellers shall cause the Company to, provide to the Purchaser such additional financial and other information </w:t>
      </w:r>
      <w:r w:rsidRPr="00565B07">
        <w:rPr>
          <w:rFonts w:ascii="Garamond" w:hAnsi="Garamond"/>
          <w:color w:val="000000" w:themeColor="text1"/>
          <w:szCs w:val="24"/>
        </w:rPr>
        <w:lastRenderedPageBreak/>
        <w:t>regarding the Company, as the Purchaser may from time to time request</w:t>
      </w:r>
      <w:bookmarkEnd w:id="5"/>
      <w:r w:rsidRPr="00565B07">
        <w:rPr>
          <w:rFonts w:ascii="Garamond" w:hAnsi="Garamond"/>
          <w:color w:val="000000" w:themeColor="text1"/>
          <w:szCs w:val="24"/>
        </w:rPr>
        <w:t xml:space="preserve"> before the completion of the said transaction.</w:t>
      </w:r>
    </w:p>
    <w:p w14:paraId="2B72F9A4" w14:textId="77777777" w:rsidR="00B231B7" w:rsidRPr="00565B07" w:rsidRDefault="00B231B7" w:rsidP="00DF73F9">
      <w:pPr>
        <w:pStyle w:val="ListParagraph"/>
        <w:spacing w:line="276" w:lineRule="auto"/>
        <w:rPr>
          <w:rFonts w:ascii="Garamond" w:hAnsi="Garamond" w:cs="Arial"/>
          <w:szCs w:val="24"/>
        </w:rPr>
      </w:pPr>
    </w:p>
    <w:p w14:paraId="49BE645C" w14:textId="0A112CEF" w:rsidR="00416DA0" w:rsidRPr="00565B07" w:rsidRDefault="008E0C93" w:rsidP="00DF73F9">
      <w:pPr>
        <w:pStyle w:val="ListParagraph"/>
        <w:numPr>
          <w:ilvl w:val="1"/>
          <w:numId w:val="16"/>
        </w:numPr>
        <w:spacing w:line="276" w:lineRule="auto"/>
        <w:ind w:left="709" w:hanging="709"/>
        <w:jc w:val="both"/>
        <w:rPr>
          <w:rFonts w:ascii="Garamond" w:hAnsi="Garamond" w:cs="Arial"/>
          <w:b/>
          <w:szCs w:val="24"/>
        </w:rPr>
      </w:pPr>
      <w:r w:rsidRPr="00565B07">
        <w:rPr>
          <w:rFonts w:ascii="Garamond" w:hAnsi="Garamond" w:cs="Arial"/>
          <w:b/>
          <w:szCs w:val="24"/>
          <w:u w:val="single"/>
        </w:rPr>
        <w:t xml:space="preserve">Execution </w:t>
      </w:r>
      <w:r w:rsidR="00327410" w:rsidRPr="00565B07">
        <w:rPr>
          <w:rFonts w:ascii="Garamond" w:hAnsi="Garamond" w:cs="Arial"/>
          <w:b/>
          <w:szCs w:val="24"/>
          <w:u w:val="single"/>
        </w:rPr>
        <w:t xml:space="preserve">Date </w:t>
      </w:r>
      <w:r w:rsidR="004E2041" w:rsidRPr="00565B07">
        <w:rPr>
          <w:rFonts w:ascii="Garamond" w:hAnsi="Garamond" w:cs="Arial"/>
          <w:b/>
          <w:szCs w:val="24"/>
          <w:u w:val="single"/>
        </w:rPr>
        <w:t>Deliveries</w:t>
      </w:r>
      <w:r w:rsidR="004E2041" w:rsidRPr="00565B07">
        <w:rPr>
          <w:rFonts w:ascii="Garamond" w:hAnsi="Garamond" w:cs="Arial"/>
          <w:b/>
          <w:szCs w:val="24"/>
        </w:rPr>
        <w:t xml:space="preserve">. </w:t>
      </w:r>
    </w:p>
    <w:p w14:paraId="281CED99" w14:textId="77777777" w:rsidR="00416DA0" w:rsidRPr="00565B07" w:rsidRDefault="00416DA0" w:rsidP="00DF73F9">
      <w:pPr>
        <w:pStyle w:val="ListParagraph"/>
        <w:spacing w:line="276" w:lineRule="auto"/>
        <w:rPr>
          <w:rFonts w:ascii="Garamond" w:hAnsi="Garamond" w:cs="Arial"/>
          <w:szCs w:val="24"/>
        </w:rPr>
      </w:pPr>
    </w:p>
    <w:p w14:paraId="23FC0EBF" w14:textId="546B57CE" w:rsidR="007978E5" w:rsidRPr="00565B07" w:rsidRDefault="007978E5" w:rsidP="00DF73F9">
      <w:pPr>
        <w:spacing w:line="276" w:lineRule="auto"/>
        <w:ind w:firstLine="709"/>
        <w:jc w:val="both"/>
        <w:rPr>
          <w:rFonts w:ascii="Garamond" w:hAnsi="Garamond" w:cs="Arial"/>
          <w:szCs w:val="24"/>
        </w:rPr>
      </w:pPr>
      <w:r w:rsidRPr="00565B07">
        <w:rPr>
          <w:rFonts w:ascii="Garamond" w:hAnsi="Garamond" w:cs="Arial"/>
          <w:szCs w:val="24"/>
        </w:rPr>
        <w:t xml:space="preserve">On the </w:t>
      </w:r>
      <w:r w:rsidR="008E0C93" w:rsidRPr="00565B07">
        <w:rPr>
          <w:rFonts w:ascii="Garamond" w:hAnsi="Garamond" w:cs="Arial"/>
          <w:szCs w:val="24"/>
        </w:rPr>
        <w:t xml:space="preserve">Execution </w:t>
      </w:r>
      <w:r w:rsidRPr="00565B07">
        <w:rPr>
          <w:rFonts w:ascii="Garamond" w:hAnsi="Garamond" w:cs="Arial"/>
          <w:szCs w:val="24"/>
        </w:rPr>
        <w:t>Date:</w:t>
      </w:r>
    </w:p>
    <w:p w14:paraId="6496D816" w14:textId="77777777" w:rsidR="007978E5" w:rsidRPr="00565B07" w:rsidRDefault="007978E5" w:rsidP="00DF73F9">
      <w:pPr>
        <w:pStyle w:val="ListParagraph"/>
        <w:spacing w:line="276" w:lineRule="auto"/>
        <w:ind w:left="1418"/>
        <w:jc w:val="both"/>
        <w:rPr>
          <w:rFonts w:ascii="Garamond" w:hAnsi="Garamond" w:cs="Arial"/>
          <w:szCs w:val="24"/>
        </w:rPr>
      </w:pPr>
    </w:p>
    <w:p w14:paraId="23AD5E3F" w14:textId="35146EE0" w:rsidR="00A3659F" w:rsidRPr="00565B07" w:rsidRDefault="003D56F2" w:rsidP="00DF73F9">
      <w:pPr>
        <w:pStyle w:val="ListParagraph"/>
        <w:numPr>
          <w:ilvl w:val="0"/>
          <w:numId w:val="19"/>
        </w:numPr>
        <w:spacing w:line="276" w:lineRule="auto"/>
        <w:ind w:left="1418" w:hanging="709"/>
        <w:jc w:val="both"/>
        <w:rPr>
          <w:rFonts w:ascii="Garamond" w:hAnsi="Garamond" w:cs="Arial"/>
          <w:szCs w:val="24"/>
        </w:rPr>
      </w:pPr>
      <w:r w:rsidRPr="00565B07">
        <w:rPr>
          <w:rFonts w:ascii="Garamond" w:hAnsi="Garamond" w:cs="Arial"/>
          <w:szCs w:val="24"/>
        </w:rPr>
        <w:t>Sellers</w:t>
      </w:r>
      <w:r w:rsidR="004E2041" w:rsidRPr="00565B07">
        <w:rPr>
          <w:rFonts w:ascii="Garamond" w:hAnsi="Garamond" w:cs="Arial"/>
          <w:szCs w:val="24"/>
        </w:rPr>
        <w:t xml:space="preserve"> </w:t>
      </w:r>
      <w:r w:rsidR="00EF28C6" w:rsidRPr="00565B07">
        <w:rPr>
          <w:rFonts w:ascii="Garamond" w:hAnsi="Garamond" w:cs="Arial"/>
          <w:szCs w:val="24"/>
        </w:rPr>
        <w:t>will</w:t>
      </w:r>
      <w:r w:rsidR="004E2041" w:rsidRPr="00565B07">
        <w:rPr>
          <w:rFonts w:ascii="Garamond" w:hAnsi="Garamond" w:cs="Arial"/>
          <w:szCs w:val="24"/>
        </w:rPr>
        <w:t xml:space="preserve"> deliver or cause to be delivered to Purchaser</w:t>
      </w:r>
      <w:r w:rsidR="002A3F9B" w:rsidRPr="00565B07">
        <w:rPr>
          <w:rFonts w:ascii="Garamond" w:hAnsi="Garamond" w:cs="Arial"/>
          <w:szCs w:val="24"/>
        </w:rPr>
        <w:t>s</w:t>
      </w:r>
      <w:r w:rsidR="004E2041" w:rsidRPr="00565B07">
        <w:rPr>
          <w:rFonts w:ascii="Garamond" w:hAnsi="Garamond" w:cs="Arial"/>
          <w:szCs w:val="24"/>
        </w:rPr>
        <w:t xml:space="preserve"> such other documents in customary form (including duly</w:t>
      </w:r>
      <w:r w:rsidR="00297A02" w:rsidRPr="00565B07">
        <w:rPr>
          <w:rFonts w:ascii="Garamond" w:hAnsi="Garamond" w:cs="Arial"/>
          <w:szCs w:val="24"/>
        </w:rPr>
        <w:t xml:space="preserve"> executed instruments of title </w:t>
      </w:r>
      <w:r w:rsidR="004E2041" w:rsidRPr="00565B07">
        <w:rPr>
          <w:rFonts w:ascii="Garamond" w:hAnsi="Garamond" w:cs="Arial"/>
          <w:szCs w:val="24"/>
        </w:rPr>
        <w:t xml:space="preserve">and others) as may be reasonably required to vest in Purchaser all rights, title and interest in and to the </w:t>
      </w:r>
      <w:r w:rsidR="007B3A6C" w:rsidRPr="00565B07">
        <w:rPr>
          <w:rFonts w:ascii="Garamond" w:hAnsi="Garamond" w:cs="Arial"/>
          <w:szCs w:val="24"/>
        </w:rPr>
        <w:t>Sale Shares</w:t>
      </w:r>
      <w:bookmarkStart w:id="6" w:name="_DV_M48"/>
      <w:bookmarkEnd w:id="6"/>
      <w:r w:rsidR="007978E5" w:rsidRPr="00565B07">
        <w:rPr>
          <w:rFonts w:ascii="Garamond" w:hAnsi="Garamond" w:cs="Arial"/>
          <w:szCs w:val="24"/>
        </w:rPr>
        <w:t xml:space="preserve">; </w:t>
      </w:r>
      <w:r w:rsidR="008D6CA8" w:rsidRPr="00565B07">
        <w:rPr>
          <w:rFonts w:ascii="Garamond" w:hAnsi="Garamond" w:cs="Arial"/>
          <w:szCs w:val="24"/>
        </w:rPr>
        <w:t>and</w:t>
      </w:r>
    </w:p>
    <w:p w14:paraId="5A1728E0" w14:textId="77777777" w:rsidR="00416DA0" w:rsidRPr="00565B07" w:rsidRDefault="00416DA0" w:rsidP="00DF73F9">
      <w:pPr>
        <w:pStyle w:val="ListParagraph"/>
        <w:spacing w:line="276" w:lineRule="auto"/>
        <w:ind w:left="1418"/>
        <w:jc w:val="both"/>
        <w:rPr>
          <w:rFonts w:ascii="Garamond" w:hAnsi="Garamond" w:cs="Arial"/>
          <w:szCs w:val="24"/>
        </w:rPr>
      </w:pPr>
    </w:p>
    <w:p w14:paraId="7A08D4A8" w14:textId="60A0C96B" w:rsidR="00B231B7" w:rsidRPr="00565B07" w:rsidRDefault="003D56F2" w:rsidP="00DF73F9">
      <w:pPr>
        <w:pStyle w:val="ListParagraph"/>
        <w:numPr>
          <w:ilvl w:val="0"/>
          <w:numId w:val="19"/>
        </w:numPr>
        <w:spacing w:line="276" w:lineRule="auto"/>
        <w:ind w:left="1418" w:hanging="709"/>
        <w:jc w:val="both"/>
        <w:rPr>
          <w:rFonts w:ascii="Garamond" w:hAnsi="Garamond" w:cs="Arial"/>
          <w:szCs w:val="24"/>
        </w:rPr>
      </w:pPr>
      <w:r w:rsidRPr="00565B07">
        <w:rPr>
          <w:rFonts w:ascii="Garamond" w:hAnsi="Garamond" w:cs="Arial"/>
          <w:szCs w:val="24"/>
        </w:rPr>
        <w:t>Sellers</w:t>
      </w:r>
      <w:r w:rsidR="0072394B" w:rsidRPr="00565B07">
        <w:rPr>
          <w:rFonts w:ascii="Garamond" w:hAnsi="Garamond" w:cs="Arial"/>
          <w:szCs w:val="24"/>
        </w:rPr>
        <w:t xml:space="preserve"> will cause its</w:t>
      </w:r>
      <w:r w:rsidR="0030078E" w:rsidRPr="00565B07">
        <w:rPr>
          <w:rFonts w:ascii="Garamond" w:hAnsi="Garamond" w:cs="Arial"/>
          <w:szCs w:val="24"/>
        </w:rPr>
        <w:t xml:space="preserve"> </w:t>
      </w:r>
      <w:r w:rsidR="0072394B" w:rsidRPr="00565B07">
        <w:rPr>
          <w:rFonts w:ascii="Garamond" w:hAnsi="Garamond" w:cs="Arial"/>
          <w:szCs w:val="24"/>
        </w:rPr>
        <w:t xml:space="preserve">directors on the </w:t>
      </w:r>
      <w:r w:rsidR="007978E5" w:rsidRPr="00565B07">
        <w:rPr>
          <w:rFonts w:ascii="Garamond" w:hAnsi="Garamond" w:cs="Arial"/>
          <w:szCs w:val="24"/>
        </w:rPr>
        <w:t xml:space="preserve">board of the Company </w:t>
      </w:r>
      <w:r w:rsidR="008D6CA8" w:rsidRPr="00565B07">
        <w:rPr>
          <w:rFonts w:ascii="Garamond" w:hAnsi="Garamond" w:cs="Arial"/>
          <w:szCs w:val="24"/>
        </w:rPr>
        <w:t>(“</w:t>
      </w:r>
      <w:r w:rsidR="008D6CA8" w:rsidRPr="00565B07">
        <w:rPr>
          <w:rFonts w:ascii="Garamond" w:hAnsi="Garamond" w:cs="Arial"/>
          <w:b/>
          <w:szCs w:val="24"/>
        </w:rPr>
        <w:t>Board</w:t>
      </w:r>
      <w:r w:rsidR="008D6CA8" w:rsidRPr="00565B07">
        <w:rPr>
          <w:rFonts w:ascii="Garamond" w:hAnsi="Garamond" w:cs="Arial"/>
          <w:szCs w:val="24"/>
        </w:rPr>
        <w:t xml:space="preserve">”) </w:t>
      </w:r>
      <w:r w:rsidR="007978E5" w:rsidRPr="00565B07">
        <w:rPr>
          <w:rFonts w:ascii="Garamond" w:hAnsi="Garamond" w:cs="Arial"/>
          <w:szCs w:val="24"/>
        </w:rPr>
        <w:t xml:space="preserve">to </w:t>
      </w:r>
      <w:r w:rsidR="008D6CA8" w:rsidRPr="00565B07">
        <w:rPr>
          <w:rFonts w:ascii="Garamond" w:hAnsi="Garamond" w:cs="Arial"/>
          <w:szCs w:val="24"/>
        </w:rPr>
        <w:t xml:space="preserve">tender </w:t>
      </w:r>
      <w:r w:rsidR="007978E5" w:rsidRPr="00565B07">
        <w:rPr>
          <w:rFonts w:ascii="Garamond" w:hAnsi="Garamond" w:cs="Arial"/>
          <w:szCs w:val="24"/>
        </w:rPr>
        <w:t>resign</w:t>
      </w:r>
      <w:r w:rsidR="008D6CA8" w:rsidRPr="00565B07">
        <w:rPr>
          <w:rFonts w:ascii="Garamond" w:hAnsi="Garamond" w:cs="Arial"/>
          <w:szCs w:val="24"/>
        </w:rPr>
        <w:t xml:space="preserve">ation </w:t>
      </w:r>
      <w:r w:rsidR="007978E5" w:rsidRPr="00565B07">
        <w:rPr>
          <w:rFonts w:ascii="Garamond" w:hAnsi="Garamond" w:cs="Arial"/>
          <w:szCs w:val="24"/>
        </w:rPr>
        <w:t xml:space="preserve"> from the </w:t>
      </w:r>
      <w:r w:rsidR="008D6CA8" w:rsidRPr="00565B07">
        <w:rPr>
          <w:rFonts w:ascii="Garamond" w:hAnsi="Garamond" w:cs="Arial"/>
          <w:szCs w:val="24"/>
        </w:rPr>
        <w:t>Board</w:t>
      </w:r>
      <w:r w:rsidR="00914815" w:rsidRPr="00565B07">
        <w:rPr>
          <w:rFonts w:ascii="Garamond" w:hAnsi="Garamond" w:cs="Arial"/>
          <w:szCs w:val="24"/>
        </w:rPr>
        <w:t xml:space="preserve"> </w:t>
      </w:r>
      <w:r w:rsidR="0030078E" w:rsidRPr="00565B07">
        <w:rPr>
          <w:rFonts w:ascii="Garamond" w:hAnsi="Garamond" w:cs="Arial"/>
          <w:szCs w:val="24"/>
        </w:rPr>
        <w:t xml:space="preserve">confirming </w:t>
      </w:r>
      <w:r w:rsidR="00914815" w:rsidRPr="00565B07">
        <w:rPr>
          <w:rFonts w:ascii="Garamond" w:hAnsi="Garamond" w:cs="Arial"/>
          <w:szCs w:val="24"/>
        </w:rPr>
        <w:t>in writing</w:t>
      </w:r>
      <w:r w:rsidR="0030078E" w:rsidRPr="00565B07">
        <w:rPr>
          <w:rFonts w:ascii="Garamond" w:hAnsi="Garamond" w:cs="Arial"/>
          <w:szCs w:val="24"/>
        </w:rPr>
        <w:t xml:space="preserve"> (in a form and manner acceptable to the </w:t>
      </w:r>
      <w:r w:rsidRPr="00565B07">
        <w:rPr>
          <w:rFonts w:ascii="Garamond" w:hAnsi="Garamond" w:cs="Arial"/>
          <w:szCs w:val="24"/>
        </w:rPr>
        <w:t>Sellers</w:t>
      </w:r>
      <w:r w:rsidR="0030078E" w:rsidRPr="00565B07">
        <w:rPr>
          <w:rFonts w:ascii="Garamond" w:hAnsi="Garamond" w:cs="Arial"/>
          <w:szCs w:val="24"/>
        </w:rPr>
        <w:t>)</w:t>
      </w:r>
      <w:r w:rsidR="00914815" w:rsidRPr="00565B07">
        <w:rPr>
          <w:rFonts w:ascii="Garamond" w:hAnsi="Garamond" w:cs="Arial"/>
          <w:szCs w:val="24"/>
        </w:rPr>
        <w:t xml:space="preserve"> that they have no</w:t>
      </w:r>
      <w:r w:rsidR="0030078E" w:rsidRPr="00565B07">
        <w:rPr>
          <w:rFonts w:ascii="Garamond" w:hAnsi="Garamond" w:cs="Arial"/>
          <w:szCs w:val="24"/>
        </w:rPr>
        <w:t xml:space="preserve"> present and future</w:t>
      </w:r>
      <w:r w:rsidR="00914815" w:rsidRPr="00565B07">
        <w:rPr>
          <w:rFonts w:ascii="Garamond" w:hAnsi="Garamond" w:cs="Arial"/>
          <w:szCs w:val="24"/>
        </w:rPr>
        <w:t xml:space="preserve"> claims against the Company, its directors</w:t>
      </w:r>
      <w:r w:rsidR="0030078E" w:rsidRPr="00565B07">
        <w:rPr>
          <w:rFonts w:ascii="Garamond" w:hAnsi="Garamond" w:cs="Arial"/>
          <w:szCs w:val="24"/>
        </w:rPr>
        <w:t>, shareholders, employees or other</w:t>
      </w:r>
      <w:r w:rsidR="00914815" w:rsidRPr="00565B07">
        <w:rPr>
          <w:rFonts w:ascii="Garamond" w:hAnsi="Garamond" w:cs="Arial"/>
          <w:szCs w:val="24"/>
        </w:rPr>
        <w:t xml:space="preserve"> representatives, whether for loss of office or otherwise</w:t>
      </w:r>
      <w:r w:rsidR="008D6CA8" w:rsidRPr="00565B07">
        <w:rPr>
          <w:rFonts w:ascii="Garamond" w:hAnsi="Garamond" w:cs="Arial"/>
          <w:szCs w:val="24"/>
        </w:rPr>
        <w:t xml:space="preserve">. </w:t>
      </w:r>
      <w:r w:rsidR="00B231B7" w:rsidRPr="00565B07">
        <w:rPr>
          <w:rFonts w:ascii="Garamond" w:hAnsi="Garamond" w:cs="Arial"/>
          <w:b/>
          <w:szCs w:val="24"/>
        </w:rPr>
        <w:t>(OPTIONAL)</w:t>
      </w:r>
    </w:p>
    <w:p w14:paraId="20714673" w14:textId="77777777" w:rsidR="00B231B7" w:rsidRPr="00565B07" w:rsidRDefault="00B231B7" w:rsidP="00B231B7">
      <w:pPr>
        <w:pStyle w:val="ListParagraph"/>
        <w:rPr>
          <w:rFonts w:ascii="Garamond" w:hAnsi="Garamond" w:cs="Arial"/>
          <w:szCs w:val="24"/>
        </w:rPr>
      </w:pPr>
    </w:p>
    <w:p w14:paraId="07F676E1" w14:textId="44B54BF4" w:rsidR="007B3A6C" w:rsidRPr="00565B07" w:rsidRDefault="00E721CF" w:rsidP="003A287D">
      <w:pPr>
        <w:pStyle w:val="ListParagraph"/>
        <w:numPr>
          <w:ilvl w:val="0"/>
          <w:numId w:val="19"/>
        </w:numPr>
        <w:spacing w:line="276" w:lineRule="auto"/>
        <w:ind w:left="1418" w:hanging="709"/>
        <w:jc w:val="both"/>
        <w:rPr>
          <w:rFonts w:ascii="Garamond" w:hAnsi="Garamond" w:cs="Arial"/>
          <w:szCs w:val="24"/>
        </w:rPr>
      </w:pPr>
      <w:r w:rsidRPr="00565B07">
        <w:rPr>
          <w:rFonts w:ascii="Garamond" w:hAnsi="Garamond" w:cs="Arial"/>
          <w:szCs w:val="24"/>
        </w:rPr>
        <w:t xml:space="preserve">Sellers represents and agree individually and jointly, to hold Purchasers harmless and indemnify them in case any liabilities or contingent liabilities accrue/devolve on the Company or its future shareholders, or the Sellers subsequent to the Execution Date, for any deeds, transactions, or otherwise, performed or entered into </w:t>
      </w:r>
      <w:proofErr w:type="spellStart"/>
      <w:r w:rsidRPr="00565B07">
        <w:rPr>
          <w:rFonts w:ascii="Garamond" w:hAnsi="Garamond" w:cs="Arial"/>
          <w:szCs w:val="24"/>
        </w:rPr>
        <w:t>upto</w:t>
      </w:r>
      <w:proofErr w:type="spellEnd"/>
      <w:r w:rsidRPr="00565B07">
        <w:rPr>
          <w:rFonts w:ascii="Garamond" w:hAnsi="Garamond" w:cs="Arial"/>
          <w:szCs w:val="24"/>
        </w:rPr>
        <w:t xml:space="preserve"> the Execution Date, except for the liabilities disclosed by the Company in its audited financial statements as of </w:t>
      </w:r>
      <w:r w:rsidR="00865DAD" w:rsidRPr="00565B07">
        <w:rPr>
          <w:rFonts w:ascii="Garamond" w:hAnsi="Garamond" w:cs="Arial"/>
          <w:szCs w:val="24"/>
        </w:rPr>
        <w:t>31</w:t>
      </w:r>
      <w:r w:rsidR="00865DAD" w:rsidRPr="00565B07">
        <w:rPr>
          <w:rFonts w:ascii="Garamond" w:hAnsi="Garamond" w:cs="Arial"/>
          <w:szCs w:val="24"/>
          <w:vertAlign w:val="superscript"/>
        </w:rPr>
        <w:t>st</w:t>
      </w:r>
      <w:r w:rsidR="00865DAD" w:rsidRPr="00565B07">
        <w:rPr>
          <w:rFonts w:ascii="Garamond" w:hAnsi="Garamond" w:cs="Arial"/>
          <w:szCs w:val="24"/>
        </w:rPr>
        <w:t xml:space="preserve"> March</w:t>
      </w:r>
      <w:r w:rsidR="00105C90" w:rsidRPr="00565B07">
        <w:rPr>
          <w:rFonts w:ascii="Garamond" w:hAnsi="Garamond" w:cs="Arial"/>
          <w:szCs w:val="24"/>
        </w:rPr>
        <w:t xml:space="preserve"> </w:t>
      </w:r>
      <w:r w:rsidRPr="00565B07">
        <w:rPr>
          <w:rFonts w:ascii="Garamond" w:hAnsi="Garamond" w:cs="Arial"/>
          <w:szCs w:val="24"/>
        </w:rPr>
        <w:t>20</w:t>
      </w:r>
      <w:r w:rsidR="00B231B7" w:rsidRPr="00565B07">
        <w:rPr>
          <w:rFonts w:ascii="Garamond" w:hAnsi="Garamond" w:cs="Arial"/>
          <w:szCs w:val="24"/>
        </w:rPr>
        <w:t>____</w:t>
      </w:r>
      <w:r w:rsidRPr="00565B07">
        <w:rPr>
          <w:rFonts w:ascii="Garamond" w:hAnsi="Garamond" w:cs="Arial"/>
          <w:szCs w:val="24"/>
        </w:rPr>
        <w:t>.</w:t>
      </w:r>
      <w:r w:rsidR="00B231B7" w:rsidRPr="00565B07">
        <w:rPr>
          <w:rFonts w:ascii="Garamond" w:hAnsi="Garamond" w:cs="Arial"/>
          <w:szCs w:val="24"/>
        </w:rPr>
        <w:t xml:space="preserve"> </w:t>
      </w:r>
    </w:p>
    <w:p w14:paraId="20F26F7C" w14:textId="77777777" w:rsidR="00B231B7" w:rsidRPr="00565B07" w:rsidRDefault="00B231B7" w:rsidP="00B231B7">
      <w:pPr>
        <w:pStyle w:val="ListParagraph"/>
        <w:rPr>
          <w:rFonts w:ascii="Garamond" w:hAnsi="Garamond" w:cs="Arial"/>
          <w:szCs w:val="24"/>
        </w:rPr>
      </w:pPr>
    </w:p>
    <w:p w14:paraId="135BED08" w14:textId="77777777" w:rsidR="00B231B7" w:rsidRPr="00565B07" w:rsidRDefault="00B231B7" w:rsidP="00B231B7">
      <w:pPr>
        <w:pStyle w:val="ListParagraph"/>
        <w:spacing w:line="276" w:lineRule="auto"/>
        <w:ind w:left="1418"/>
        <w:jc w:val="both"/>
        <w:rPr>
          <w:rFonts w:ascii="Garamond" w:hAnsi="Garamond" w:cs="Arial"/>
          <w:szCs w:val="24"/>
        </w:rPr>
      </w:pPr>
    </w:p>
    <w:bookmarkEnd w:id="4"/>
    <w:p w14:paraId="4D055560" w14:textId="2CEEA782" w:rsidR="00A3659F" w:rsidRPr="00565B07" w:rsidRDefault="004E2041" w:rsidP="00DF73F9">
      <w:pPr>
        <w:pStyle w:val="Heading1"/>
        <w:numPr>
          <w:ilvl w:val="0"/>
          <w:numId w:val="16"/>
        </w:numPr>
        <w:spacing w:before="0" w:line="276" w:lineRule="auto"/>
        <w:ind w:hanging="720"/>
        <w:jc w:val="both"/>
        <w:rPr>
          <w:rFonts w:ascii="Garamond" w:hAnsi="Garamond" w:cs="Arial"/>
          <w:szCs w:val="24"/>
        </w:rPr>
      </w:pPr>
      <w:r w:rsidRPr="00565B07">
        <w:rPr>
          <w:rFonts w:ascii="Garamond" w:hAnsi="Garamond" w:cs="Arial"/>
          <w:szCs w:val="24"/>
        </w:rPr>
        <w:t>Consideration</w:t>
      </w:r>
    </w:p>
    <w:p w14:paraId="5A9CEAD2" w14:textId="77777777" w:rsidR="00C2094B" w:rsidRPr="00565B07" w:rsidRDefault="00C2094B" w:rsidP="00DF73F9">
      <w:pPr>
        <w:pStyle w:val="Heading2"/>
        <w:spacing w:before="0" w:line="276" w:lineRule="auto"/>
        <w:rPr>
          <w:rFonts w:ascii="Garamond" w:hAnsi="Garamond" w:cs="Arial"/>
          <w:szCs w:val="24"/>
        </w:rPr>
      </w:pPr>
    </w:p>
    <w:p w14:paraId="33203E50" w14:textId="77D2AB8C" w:rsidR="00E721CF" w:rsidRPr="00565B07" w:rsidRDefault="004E2041" w:rsidP="00B231B7">
      <w:pPr>
        <w:pStyle w:val="ListParagraph"/>
        <w:numPr>
          <w:ilvl w:val="1"/>
          <w:numId w:val="16"/>
        </w:numPr>
        <w:spacing w:line="276" w:lineRule="auto"/>
        <w:ind w:left="709" w:hanging="709"/>
        <w:jc w:val="both"/>
        <w:rPr>
          <w:rFonts w:ascii="Garamond" w:hAnsi="Garamond" w:cs="Arial"/>
          <w:szCs w:val="24"/>
        </w:rPr>
      </w:pPr>
      <w:r w:rsidRPr="00565B07">
        <w:rPr>
          <w:rFonts w:ascii="Garamond" w:hAnsi="Garamond" w:cs="Arial"/>
          <w:szCs w:val="24"/>
          <w:u w:val="single"/>
        </w:rPr>
        <w:t>Purchase Price</w:t>
      </w:r>
      <w:r w:rsidRPr="00565B07">
        <w:rPr>
          <w:rFonts w:ascii="Garamond" w:hAnsi="Garamond" w:cs="Arial"/>
          <w:szCs w:val="24"/>
        </w:rPr>
        <w:t>. The Parties agree that</w:t>
      </w:r>
      <w:r w:rsidR="00EC2015" w:rsidRPr="00565B07">
        <w:rPr>
          <w:rFonts w:ascii="Garamond" w:hAnsi="Garamond" w:cs="Arial"/>
          <w:szCs w:val="24"/>
        </w:rPr>
        <w:t xml:space="preserve"> </w:t>
      </w:r>
      <w:r w:rsidRPr="00565B07">
        <w:rPr>
          <w:rFonts w:ascii="Garamond" w:hAnsi="Garamond" w:cs="Arial"/>
          <w:szCs w:val="24"/>
        </w:rPr>
        <w:t xml:space="preserve">the </w:t>
      </w:r>
      <w:r w:rsidR="00EC2015" w:rsidRPr="00565B07">
        <w:rPr>
          <w:rFonts w:ascii="Garamond" w:hAnsi="Garamond" w:cs="Arial"/>
          <w:szCs w:val="24"/>
        </w:rPr>
        <w:t>Purchaser</w:t>
      </w:r>
      <w:r w:rsidR="00E721CF" w:rsidRPr="00565B07">
        <w:rPr>
          <w:rFonts w:ascii="Garamond" w:hAnsi="Garamond" w:cs="Arial"/>
          <w:szCs w:val="24"/>
        </w:rPr>
        <w:t>s</w:t>
      </w:r>
      <w:r w:rsidR="00EC2015" w:rsidRPr="00565B07">
        <w:rPr>
          <w:rFonts w:ascii="Garamond" w:hAnsi="Garamond" w:cs="Arial"/>
          <w:szCs w:val="24"/>
        </w:rPr>
        <w:t xml:space="preserve"> will pay to the </w:t>
      </w:r>
      <w:r w:rsidR="003D56F2" w:rsidRPr="00565B07">
        <w:rPr>
          <w:rFonts w:ascii="Garamond" w:hAnsi="Garamond" w:cs="Arial"/>
          <w:szCs w:val="24"/>
        </w:rPr>
        <w:t>Sellers</w:t>
      </w:r>
      <w:r w:rsidR="00EC2015" w:rsidRPr="00565B07">
        <w:rPr>
          <w:rFonts w:ascii="Garamond" w:hAnsi="Garamond" w:cs="Arial"/>
          <w:szCs w:val="24"/>
        </w:rPr>
        <w:t xml:space="preserve">, an amount of </w:t>
      </w:r>
      <w:r w:rsidR="008E0C93" w:rsidRPr="00565B07">
        <w:rPr>
          <w:rFonts w:ascii="Garamond" w:hAnsi="Garamond" w:cs="Arial"/>
          <w:szCs w:val="24"/>
        </w:rPr>
        <w:t xml:space="preserve">INR </w:t>
      </w:r>
      <w:r w:rsidR="003F01F1" w:rsidRPr="00565B07">
        <w:rPr>
          <w:rFonts w:ascii="Garamond" w:hAnsi="Garamond" w:cs="Arial"/>
          <w:szCs w:val="24"/>
        </w:rPr>
        <w:t>_____________</w:t>
      </w:r>
      <w:r w:rsidR="008E0C93" w:rsidRPr="00565B07">
        <w:rPr>
          <w:rFonts w:ascii="Garamond" w:hAnsi="Garamond" w:cs="Arial"/>
          <w:szCs w:val="24"/>
        </w:rPr>
        <w:t xml:space="preserve"> </w:t>
      </w:r>
      <w:r w:rsidR="00E721CF" w:rsidRPr="00565B07">
        <w:rPr>
          <w:rFonts w:ascii="Garamond" w:hAnsi="Garamond" w:cs="Arial"/>
          <w:szCs w:val="24"/>
        </w:rPr>
        <w:t xml:space="preserve">(Indian Rupees </w:t>
      </w:r>
      <w:r w:rsidR="003F01F1" w:rsidRPr="00565B07">
        <w:rPr>
          <w:rFonts w:ascii="Garamond" w:hAnsi="Garamond" w:cs="Arial"/>
          <w:szCs w:val="24"/>
        </w:rPr>
        <w:t>________________</w:t>
      </w:r>
      <w:r w:rsidR="00E721CF" w:rsidRPr="00565B07">
        <w:rPr>
          <w:rFonts w:ascii="Garamond" w:hAnsi="Garamond" w:cs="Arial"/>
          <w:szCs w:val="24"/>
        </w:rPr>
        <w:t xml:space="preserve">only) </w:t>
      </w:r>
      <w:r w:rsidR="00EC2015" w:rsidRPr="00565B07">
        <w:rPr>
          <w:rFonts w:ascii="Garamond" w:hAnsi="Garamond" w:cs="Arial"/>
          <w:szCs w:val="24"/>
        </w:rPr>
        <w:t>as the consideration for the Sale Shares</w:t>
      </w:r>
      <w:r w:rsidR="00D75698" w:rsidRPr="00565B07">
        <w:rPr>
          <w:rFonts w:ascii="Garamond" w:hAnsi="Garamond" w:cs="Arial"/>
          <w:szCs w:val="24"/>
        </w:rPr>
        <w:t xml:space="preserve"> (“</w:t>
      </w:r>
      <w:r w:rsidR="00D75698" w:rsidRPr="00565B07">
        <w:rPr>
          <w:rFonts w:ascii="Garamond" w:hAnsi="Garamond" w:cs="Arial"/>
          <w:b/>
          <w:szCs w:val="24"/>
        </w:rPr>
        <w:t>Purchase Price</w:t>
      </w:r>
      <w:r w:rsidR="00D75698" w:rsidRPr="00565B07">
        <w:rPr>
          <w:rFonts w:ascii="Garamond" w:hAnsi="Garamond" w:cs="Arial"/>
          <w:szCs w:val="24"/>
        </w:rPr>
        <w:t>”)</w:t>
      </w:r>
      <w:r w:rsidR="00E721CF" w:rsidRPr="00565B07">
        <w:rPr>
          <w:rFonts w:ascii="Garamond" w:hAnsi="Garamond" w:cs="Arial"/>
          <w:szCs w:val="24"/>
        </w:rPr>
        <w:t xml:space="preserve"> subsequent to which, this agreement shall be held valid</w:t>
      </w:r>
      <w:r w:rsidR="00EC2015" w:rsidRPr="00565B07">
        <w:rPr>
          <w:rFonts w:ascii="Garamond" w:hAnsi="Garamond" w:cs="Arial"/>
          <w:szCs w:val="24"/>
        </w:rPr>
        <w:t>.</w:t>
      </w:r>
      <w:r w:rsidR="00D75698" w:rsidRPr="00565B07">
        <w:rPr>
          <w:rFonts w:ascii="Garamond" w:hAnsi="Garamond" w:cs="Arial"/>
          <w:szCs w:val="24"/>
        </w:rPr>
        <w:t xml:space="preserve"> </w:t>
      </w:r>
      <w:r w:rsidR="00E721CF" w:rsidRPr="00565B07">
        <w:rPr>
          <w:rFonts w:ascii="Garamond" w:hAnsi="Garamond" w:cs="Arial"/>
          <w:szCs w:val="24"/>
        </w:rPr>
        <w:t xml:space="preserve">For this purpose, the Sellers shall be pay vide </w:t>
      </w:r>
      <w:proofErr w:type="spellStart"/>
      <w:r w:rsidR="00E721CF" w:rsidRPr="00565B07">
        <w:rPr>
          <w:rFonts w:ascii="Garamond" w:hAnsi="Garamond" w:cs="Arial"/>
          <w:szCs w:val="24"/>
        </w:rPr>
        <w:t>cheques</w:t>
      </w:r>
      <w:proofErr w:type="spellEnd"/>
      <w:r w:rsidR="00E721CF" w:rsidRPr="00565B07">
        <w:rPr>
          <w:rFonts w:ascii="Garamond" w:hAnsi="Garamond" w:cs="Arial"/>
          <w:szCs w:val="24"/>
        </w:rPr>
        <w:t xml:space="preserve"> or through electronic transfer and have accordingly shared their account details with the Purchasers and have requested the Purchasers to effect credit of the consideration in the same ratio as the shareholding of the Sellers set out in Schedule A to this agreement. </w:t>
      </w:r>
    </w:p>
    <w:p w14:paraId="45CEFC3F" w14:textId="77777777" w:rsidR="00E721CF" w:rsidRPr="00565B07" w:rsidRDefault="00E721CF" w:rsidP="00DF73F9">
      <w:pPr>
        <w:pStyle w:val="ListParagraph"/>
        <w:spacing w:line="276" w:lineRule="auto"/>
        <w:rPr>
          <w:rFonts w:ascii="Garamond" w:hAnsi="Garamond" w:cs="Arial"/>
          <w:szCs w:val="24"/>
        </w:rPr>
      </w:pPr>
    </w:p>
    <w:p w14:paraId="04D9653A" w14:textId="385F47C5" w:rsidR="004E2041" w:rsidRPr="00565B07" w:rsidRDefault="004E2041" w:rsidP="00DF73F9">
      <w:pPr>
        <w:pStyle w:val="Heading1"/>
        <w:numPr>
          <w:ilvl w:val="0"/>
          <w:numId w:val="16"/>
        </w:numPr>
        <w:spacing w:before="0" w:line="276" w:lineRule="auto"/>
        <w:ind w:hanging="720"/>
        <w:jc w:val="both"/>
        <w:rPr>
          <w:rFonts w:ascii="Garamond" w:hAnsi="Garamond" w:cs="Arial"/>
          <w:szCs w:val="24"/>
          <w:lang w:val="en-GB"/>
        </w:rPr>
      </w:pPr>
      <w:r w:rsidRPr="00565B07">
        <w:rPr>
          <w:rFonts w:ascii="Garamond" w:hAnsi="Garamond" w:cs="Arial"/>
          <w:szCs w:val="24"/>
          <w:lang w:val="en-GB"/>
        </w:rPr>
        <w:t xml:space="preserve">Beneficial Rights  </w:t>
      </w:r>
    </w:p>
    <w:p w14:paraId="3A511E45" w14:textId="77777777" w:rsidR="000A7726" w:rsidRPr="00565B07" w:rsidRDefault="000A7726" w:rsidP="00DF73F9">
      <w:pPr>
        <w:pStyle w:val="Heading2"/>
        <w:spacing w:before="0" w:line="276" w:lineRule="auto"/>
        <w:rPr>
          <w:rFonts w:ascii="Garamond" w:hAnsi="Garamond" w:cs="Arial"/>
          <w:szCs w:val="24"/>
          <w:lang w:val="en-GB"/>
        </w:rPr>
      </w:pPr>
    </w:p>
    <w:p w14:paraId="28D70D6F" w14:textId="17C0B138" w:rsidR="00914815" w:rsidRPr="00565B07" w:rsidRDefault="004E2041" w:rsidP="00DF73F9">
      <w:pPr>
        <w:pStyle w:val="Heading1"/>
        <w:numPr>
          <w:ilvl w:val="1"/>
          <w:numId w:val="16"/>
        </w:numPr>
        <w:spacing w:before="0" w:line="276" w:lineRule="auto"/>
        <w:ind w:left="709" w:hanging="709"/>
        <w:jc w:val="both"/>
        <w:rPr>
          <w:rFonts w:ascii="Garamond" w:hAnsi="Garamond" w:cs="Arial"/>
          <w:b w:val="0"/>
          <w:bCs/>
          <w:szCs w:val="24"/>
          <w:lang w:val="en-GB"/>
        </w:rPr>
      </w:pPr>
      <w:r w:rsidRPr="00565B07">
        <w:rPr>
          <w:rFonts w:ascii="Garamond" w:hAnsi="Garamond" w:cs="Arial"/>
          <w:b w:val="0"/>
          <w:bCs/>
          <w:szCs w:val="24"/>
          <w:u w:val="single"/>
          <w:lang w:val="en-GB"/>
        </w:rPr>
        <w:t xml:space="preserve">Beneficial Rights to the </w:t>
      </w:r>
      <w:r w:rsidR="000A7726" w:rsidRPr="00565B07">
        <w:rPr>
          <w:rStyle w:val="EquationCaption"/>
          <w:rFonts w:ascii="Garamond" w:hAnsi="Garamond" w:cs="Arial"/>
          <w:b w:val="0"/>
          <w:bCs/>
          <w:szCs w:val="24"/>
          <w:u w:val="single"/>
        </w:rPr>
        <w:t>Sale Shares</w:t>
      </w:r>
      <w:r w:rsidRPr="00565B07">
        <w:rPr>
          <w:rFonts w:ascii="Garamond" w:hAnsi="Garamond" w:cs="Arial"/>
          <w:b w:val="0"/>
          <w:bCs/>
          <w:szCs w:val="24"/>
          <w:lang w:val="en-GB"/>
        </w:rPr>
        <w:t xml:space="preserve">. From and after the </w:t>
      </w:r>
      <w:r w:rsidR="008E0C93" w:rsidRPr="00565B07">
        <w:rPr>
          <w:rFonts w:ascii="Garamond" w:hAnsi="Garamond" w:cs="Arial"/>
          <w:b w:val="0"/>
          <w:bCs/>
          <w:szCs w:val="24"/>
          <w:lang w:val="en-GB"/>
        </w:rPr>
        <w:t xml:space="preserve">Execution </w:t>
      </w:r>
      <w:r w:rsidRPr="00565B07">
        <w:rPr>
          <w:rFonts w:ascii="Garamond" w:hAnsi="Garamond" w:cs="Arial"/>
          <w:b w:val="0"/>
          <w:bCs/>
          <w:szCs w:val="24"/>
          <w:lang w:val="en-GB"/>
        </w:rPr>
        <w:t>Date, Purchaser</w:t>
      </w:r>
      <w:r w:rsidR="00E721CF" w:rsidRPr="00565B07">
        <w:rPr>
          <w:rFonts w:ascii="Garamond" w:hAnsi="Garamond" w:cs="Arial"/>
          <w:b w:val="0"/>
          <w:bCs/>
          <w:szCs w:val="24"/>
          <w:lang w:val="en-GB"/>
        </w:rPr>
        <w:t>s</w:t>
      </w:r>
      <w:r w:rsidRPr="00565B07">
        <w:rPr>
          <w:rFonts w:ascii="Garamond" w:hAnsi="Garamond" w:cs="Arial"/>
          <w:b w:val="0"/>
          <w:bCs/>
          <w:szCs w:val="24"/>
          <w:lang w:val="en-GB"/>
        </w:rPr>
        <w:t xml:space="preserve"> </w:t>
      </w:r>
      <w:r w:rsidR="000A7726" w:rsidRPr="00565B07">
        <w:rPr>
          <w:rFonts w:ascii="Garamond" w:hAnsi="Garamond" w:cs="Arial"/>
          <w:b w:val="0"/>
          <w:bCs/>
          <w:szCs w:val="24"/>
          <w:lang w:val="en-GB"/>
        </w:rPr>
        <w:t xml:space="preserve">will </w:t>
      </w:r>
      <w:r w:rsidRPr="00565B07">
        <w:rPr>
          <w:rFonts w:ascii="Garamond" w:hAnsi="Garamond" w:cs="Arial"/>
          <w:b w:val="0"/>
          <w:bCs/>
          <w:szCs w:val="24"/>
          <w:lang w:val="en-GB"/>
        </w:rPr>
        <w:t xml:space="preserve">have sole beneficial rights and title with regard to the </w:t>
      </w:r>
      <w:r w:rsidR="000A7726" w:rsidRPr="00565B07">
        <w:rPr>
          <w:rStyle w:val="EquationCaption"/>
          <w:rFonts w:ascii="Garamond" w:hAnsi="Garamond" w:cs="Arial"/>
          <w:b w:val="0"/>
          <w:bCs/>
          <w:szCs w:val="24"/>
        </w:rPr>
        <w:t>Sale Shares</w:t>
      </w:r>
      <w:r w:rsidR="00031CD3" w:rsidRPr="00565B07">
        <w:rPr>
          <w:rStyle w:val="EquationCaption"/>
          <w:rFonts w:ascii="Garamond" w:hAnsi="Garamond" w:cs="Arial"/>
          <w:b w:val="0"/>
          <w:bCs/>
          <w:szCs w:val="24"/>
        </w:rPr>
        <w:t xml:space="preserve"> free and clear of any and all encumbrances</w:t>
      </w:r>
      <w:r w:rsidRPr="00565B07">
        <w:rPr>
          <w:rFonts w:ascii="Garamond" w:hAnsi="Garamond" w:cs="Arial"/>
          <w:b w:val="0"/>
          <w:bCs/>
          <w:szCs w:val="24"/>
          <w:lang w:val="en-GB"/>
        </w:rPr>
        <w:t>.</w:t>
      </w:r>
    </w:p>
    <w:p w14:paraId="1C993FCF" w14:textId="77777777" w:rsidR="00031CD3" w:rsidRPr="00565B07" w:rsidRDefault="00031CD3" w:rsidP="00DF73F9">
      <w:pPr>
        <w:pStyle w:val="Heading1"/>
        <w:spacing w:before="0" w:line="276" w:lineRule="auto"/>
        <w:ind w:left="720"/>
        <w:jc w:val="both"/>
        <w:rPr>
          <w:rFonts w:ascii="Garamond" w:hAnsi="Garamond" w:cs="Arial"/>
          <w:szCs w:val="24"/>
          <w:lang w:val="en-GB"/>
        </w:rPr>
      </w:pPr>
      <w:bookmarkStart w:id="7" w:name="_Toc435010503"/>
      <w:bookmarkStart w:id="8" w:name="_Toc435348656"/>
      <w:bookmarkStart w:id="9" w:name="_Toc452354560"/>
      <w:bookmarkStart w:id="10" w:name="_Toc428876874"/>
      <w:bookmarkStart w:id="11" w:name="_Toc373656012"/>
      <w:bookmarkStart w:id="12" w:name="_Toc467919411"/>
    </w:p>
    <w:p w14:paraId="74DFE137" w14:textId="77777777" w:rsidR="00B231B7" w:rsidRPr="00565B07" w:rsidRDefault="00B231B7" w:rsidP="00B231B7">
      <w:pPr>
        <w:pStyle w:val="Heading2"/>
        <w:rPr>
          <w:rFonts w:ascii="Garamond" w:hAnsi="Garamond"/>
          <w:szCs w:val="24"/>
          <w:lang w:val="en-GB"/>
        </w:rPr>
      </w:pPr>
    </w:p>
    <w:p w14:paraId="4BCFF69D" w14:textId="77777777" w:rsidR="00B231B7" w:rsidRPr="00565B07" w:rsidRDefault="00B231B7" w:rsidP="00B231B7">
      <w:pPr>
        <w:pStyle w:val="Heading2"/>
        <w:rPr>
          <w:rFonts w:ascii="Garamond" w:hAnsi="Garamond"/>
          <w:szCs w:val="24"/>
          <w:lang w:val="en-GB"/>
        </w:rPr>
      </w:pPr>
    </w:p>
    <w:p w14:paraId="48CC8459" w14:textId="0107A032" w:rsidR="004E2041" w:rsidRPr="00565B07" w:rsidRDefault="004E2041" w:rsidP="00DF73F9">
      <w:pPr>
        <w:pStyle w:val="Heading1"/>
        <w:numPr>
          <w:ilvl w:val="0"/>
          <w:numId w:val="16"/>
        </w:numPr>
        <w:spacing w:before="0" w:line="276" w:lineRule="auto"/>
        <w:ind w:hanging="720"/>
        <w:jc w:val="both"/>
        <w:rPr>
          <w:rFonts w:ascii="Garamond" w:hAnsi="Garamond" w:cs="Arial"/>
          <w:szCs w:val="24"/>
          <w:lang w:val="en-GB"/>
        </w:rPr>
      </w:pPr>
      <w:r w:rsidRPr="00565B07">
        <w:rPr>
          <w:rFonts w:ascii="Garamond" w:hAnsi="Garamond" w:cs="Arial"/>
          <w:szCs w:val="24"/>
          <w:lang w:val="en-GB"/>
        </w:rPr>
        <w:t>Representations and Warranties</w:t>
      </w:r>
      <w:bookmarkStart w:id="13" w:name="_Toc435010504"/>
      <w:bookmarkEnd w:id="7"/>
      <w:bookmarkEnd w:id="8"/>
      <w:bookmarkEnd w:id="9"/>
      <w:r w:rsidRPr="00565B07">
        <w:rPr>
          <w:rFonts w:ascii="Garamond" w:hAnsi="Garamond" w:cs="Arial"/>
          <w:szCs w:val="24"/>
          <w:lang w:val="en-GB"/>
        </w:rPr>
        <w:t xml:space="preserve">  </w:t>
      </w:r>
    </w:p>
    <w:p w14:paraId="4319B9C0" w14:textId="77777777" w:rsidR="00714EC8" w:rsidRPr="00565B07" w:rsidRDefault="00714EC8" w:rsidP="00DF73F9">
      <w:pPr>
        <w:pStyle w:val="Agreementtext1"/>
        <w:keepLines w:val="0"/>
        <w:widowControl/>
        <w:spacing w:before="0" w:line="276" w:lineRule="auto"/>
        <w:ind w:left="720" w:hanging="720"/>
        <w:rPr>
          <w:rFonts w:ascii="Garamond" w:hAnsi="Garamond" w:cs="Arial"/>
          <w:szCs w:val="24"/>
        </w:rPr>
      </w:pPr>
      <w:bookmarkStart w:id="14" w:name="_Toc435348657"/>
      <w:bookmarkStart w:id="15" w:name="_Toc452354561"/>
    </w:p>
    <w:p w14:paraId="68FE3208" w14:textId="182D095E" w:rsidR="004E2041" w:rsidRPr="00565B07" w:rsidRDefault="004E2041" w:rsidP="00C457F9">
      <w:pPr>
        <w:pStyle w:val="Agreementtext1"/>
        <w:keepLines w:val="0"/>
        <w:widowControl/>
        <w:numPr>
          <w:ilvl w:val="1"/>
          <w:numId w:val="16"/>
        </w:numPr>
        <w:spacing w:before="0" w:line="276" w:lineRule="auto"/>
        <w:ind w:left="709" w:hanging="709"/>
        <w:rPr>
          <w:rFonts w:ascii="Garamond" w:hAnsi="Garamond" w:cs="Arial"/>
          <w:color w:val="000000"/>
          <w:szCs w:val="24"/>
        </w:rPr>
      </w:pPr>
      <w:r w:rsidRPr="00565B07">
        <w:rPr>
          <w:rFonts w:ascii="Garamond" w:hAnsi="Garamond" w:cs="Arial"/>
          <w:szCs w:val="24"/>
          <w:u w:val="single"/>
        </w:rPr>
        <w:t xml:space="preserve">Ownership of the </w:t>
      </w:r>
      <w:r w:rsidR="00031CD3" w:rsidRPr="00565B07">
        <w:rPr>
          <w:rFonts w:ascii="Garamond" w:hAnsi="Garamond" w:cs="Arial"/>
          <w:szCs w:val="24"/>
          <w:u w:val="single"/>
        </w:rPr>
        <w:t>Sale Shares</w:t>
      </w:r>
      <w:r w:rsidRPr="00565B07">
        <w:rPr>
          <w:rFonts w:ascii="Garamond" w:hAnsi="Garamond" w:cs="Arial"/>
          <w:szCs w:val="24"/>
        </w:rPr>
        <w:t xml:space="preserve">. </w:t>
      </w:r>
      <w:r w:rsidR="003D56F2" w:rsidRPr="00565B07">
        <w:rPr>
          <w:rFonts w:ascii="Garamond" w:hAnsi="Garamond" w:cs="Arial"/>
          <w:szCs w:val="24"/>
        </w:rPr>
        <w:t>Sellers</w:t>
      </w:r>
      <w:r w:rsidRPr="00565B07">
        <w:rPr>
          <w:rFonts w:ascii="Garamond" w:hAnsi="Garamond" w:cs="Arial"/>
          <w:szCs w:val="24"/>
        </w:rPr>
        <w:t xml:space="preserve"> represent and warrant that</w:t>
      </w:r>
      <w:r w:rsidR="00336506" w:rsidRPr="00565B07">
        <w:rPr>
          <w:rFonts w:ascii="Garamond" w:hAnsi="Garamond" w:cs="Arial"/>
          <w:szCs w:val="24"/>
        </w:rPr>
        <w:t xml:space="preserve"> </w:t>
      </w:r>
      <w:r w:rsidR="00E721CF" w:rsidRPr="00565B07">
        <w:rPr>
          <w:rFonts w:ascii="Garamond" w:hAnsi="Garamond" w:cs="Arial"/>
          <w:szCs w:val="24"/>
        </w:rPr>
        <w:t>on or after</w:t>
      </w:r>
      <w:r w:rsidR="00336506" w:rsidRPr="00565B07">
        <w:rPr>
          <w:rFonts w:ascii="Garamond" w:hAnsi="Garamond" w:cs="Arial"/>
          <w:szCs w:val="24"/>
        </w:rPr>
        <w:t xml:space="preserve"> the Execution Date</w:t>
      </w:r>
      <w:r w:rsidR="00E721CF" w:rsidRPr="00565B07">
        <w:rPr>
          <w:rFonts w:ascii="Garamond" w:hAnsi="Garamond" w:cs="Arial"/>
          <w:szCs w:val="24"/>
        </w:rPr>
        <w:t>, on payment of the consideration to the Sellers</w:t>
      </w:r>
      <w:r w:rsidR="00646EEF" w:rsidRPr="00565B07">
        <w:rPr>
          <w:rFonts w:ascii="Garamond" w:hAnsi="Garamond" w:cs="Arial"/>
          <w:szCs w:val="24"/>
        </w:rPr>
        <w:t>:</w:t>
      </w:r>
      <w:r w:rsidRPr="00565B07">
        <w:rPr>
          <w:rFonts w:ascii="Garamond" w:hAnsi="Garamond" w:cs="Arial"/>
          <w:szCs w:val="24"/>
        </w:rPr>
        <w:t xml:space="preserve"> (</w:t>
      </w:r>
      <w:proofErr w:type="spellStart"/>
      <w:r w:rsidRPr="00565B07">
        <w:rPr>
          <w:rFonts w:ascii="Garamond" w:hAnsi="Garamond" w:cs="Arial"/>
          <w:szCs w:val="24"/>
        </w:rPr>
        <w:t>i</w:t>
      </w:r>
      <w:proofErr w:type="spellEnd"/>
      <w:r w:rsidRPr="00565B07">
        <w:rPr>
          <w:rFonts w:ascii="Garamond" w:hAnsi="Garamond" w:cs="Arial"/>
          <w:szCs w:val="24"/>
        </w:rPr>
        <w:t xml:space="preserve">) </w:t>
      </w:r>
      <w:r w:rsidR="00E721CF" w:rsidRPr="00565B07">
        <w:rPr>
          <w:rFonts w:ascii="Garamond" w:hAnsi="Garamond" w:cs="Arial"/>
          <w:szCs w:val="24"/>
        </w:rPr>
        <w:t>they shall be</w:t>
      </w:r>
      <w:r w:rsidRPr="00565B07">
        <w:rPr>
          <w:rFonts w:ascii="Garamond" w:hAnsi="Garamond" w:cs="Arial"/>
          <w:szCs w:val="24"/>
        </w:rPr>
        <w:t xml:space="preserve"> the sole legal and beneficial owner of the </w:t>
      </w:r>
      <w:r w:rsidR="00031CD3" w:rsidRPr="00565B07">
        <w:rPr>
          <w:rFonts w:ascii="Garamond" w:hAnsi="Garamond" w:cs="Arial"/>
          <w:szCs w:val="24"/>
        </w:rPr>
        <w:t>Sale Shares</w:t>
      </w:r>
      <w:r w:rsidRPr="00565B07">
        <w:rPr>
          <w:rFonts w:ascii="Garamond" w:hAnsi="Garamond" w:cs="Arial"/>
          <w:szCs w:val="24"/>
        </w:rPr>
        <w:t>, which is free and clear of any liens and encumbrances</w:t>
      </w:r>
      <w:r w:rsidR="00031CD3" w:rsidRPr="00565B07">
        <w:rPr>
          <w:rFonts w:ascii="Garamond" w:hAnsi="Garamond" w:cs="Arial"/>
          <w:szCs w:val="24"/>
        </w:rPr>
        <w:t xml:space="preserve">; </w:t>
      </w:r>
      <w:r w:rsidRPr="00565B07">
        <w:rPr>
          <w:rFonts w:ascii="Garamond" w:hAnsi="Garamond" w:cs="Arial"/>
          <w:szCs w:val="24"/>
        </w:rPr>
        <w:t xml:space="preserve">and (ii) it has good and valid title to the </w:t>
      </w:r>
      <w:r w:rsidR="00031CD3" w:rsidRPr="00565B07">
        <w:rPr>
          <w:rFonts w:ascii="Garamond" w:hAnsi="Garamond" w:cs="Arial"/>
          <w:szCs w:val="24"/>
        </w:rPr>
        <w:t xml:space="preserve">Sale Shares </w:t>
      </w:r>
      <w:r w:rsidRPr="00565B07">
        <w:rPr>
          <w:rFonts w:ascii="Garamond" w:hAnsi="Garamond" w:cs="Arial"/>
          <w:szCs w:val="24"/>
        </w:rPr>
        <w:t xml:space="preserve">and, upon consummation of </w:t>
      </w:r>
      <w:r w:rsidR="00096B96" w:rsidRPr="00565B07">
        <w:rPr>
          <w:rFonts w:ascii="Garamond" w:hAnsi="Garamond" w:cs="Arial"/>
          <w:szCs w:val="24"/>
        </w:rPr>
        <w:t xml:space="preserve">the transactions contemplated in </w:t>
      </w:r>
      <w:r w:rsidRPr="00565B07">
        <w:rPr>
          <w:rFonts w:ascii="Garamond" w:hAnsi="Garamond" w:cs="Arial"/>
          <w:szCs w:val="24"/>
        </w:rPr>
        <w:t xml:space="preserve">this Agreement, </w:t>
      </w:r>
      <w:r w:rsidR="00096B96" w:rsidRPr="00565B07">
        <w:rPr>
          <w:rFonts w:ascii="Garamond" w:hAnsi="Garamond" w:cs="Arial"/>
          <w:szCs w:val="24"/>
        </w:rPr>
        <w:t xml:space="preserve">the </w:t>
      </w:r>
      <w:r w:rsidRPr="00565B07">
        <w:rPr>
          <w:rFonts w:ascii="Garamond" w:hAnsi="Garamond" w:cs="Arial"/>
          <w:szCs w:val="24"/>
        </w:rPr>
        <w:t>Purchaser</w:t>
      </w:r>
      <w:r w:rsidR="005158E3" w:rsidRPr="00565B07">
        <w:rPr>
          <w:rFonts w:ascii="Garamond" w:hAnsi="Garamond" w:cs="Arial"/>
          <w:szCs w:val="24"/>
        </w:rPr>
        <w:t>s</w:t>
      </w:r>
      <w:r w:rsidRPr="00565B07">
        <w:rPr>
          <w:rFonts w:ascii="Garamond" w:hAnsi="Garamond" w:cs="Arial"/>
          <w:szCs w:val="24"/>
        </w:rPr>
        <w:t xml:space="preserve"> </w:t>
      </w:r>
      <w:r w:rsidR="00096B96" w:rsidRPr="00565B07">
        <w:rPr>
          <w:rFonts w:ascii="Garamond" w:hAnsi="Garamond" w:cs="Arial"/>
          <w:szCs w:val="24"/>
        </w:rPr>
        <w:t xml:space="preserve">will acquire </w:t>
      </w:r>
      <w:r w:rsidRPr="00565B07">
        <w:rPr>
          <w:rFonts w:ascii="Garamond" w:hAnsi="Garamond" w:cs="Arial"/>
          <w:szCs w:val="24"/>
        </w:rPr>
        <w:t>good and valid title</w:t>
      </w:r>
      <w:r w:rsidR="008A0F6E" w:rsidRPr="00565B07">
        <w:rPr>
          <w:rFonts w:ascii="Garamond" w:hAnsi="Garamond" w:cs="Arial"/>
          <w:szCs w:val="24"/>
        </w:rPr>
        <w:t xml:space="preserve"> and</w:t>
      </w:r>
      <w:r w:rsidR="00C457F9" w:rsidRPr="00565B07">
        <w:rPr>
          <w:rFonts w:ascii="Garamond" w:hAnsi="Garamond" w:cs="Arial"/>
          <w:color w:val="000000"/>
          <w:szCs w:val="24"/>
        </w:rPr>
        <w:t xml:space="preserve"> </w:t>
      </w:r>
      <w:r w:rsidR="00C4724F" w:rsidRPr="00565B07">
        <w:rPr>
          <w:rFonts w:ascii="Garamond" w:hAnsi="Garamond" w:cs="Arial"/>
          <w:szCs w:val="24"/>
        </w:rPr>
        <w:t>corresponding economic interest</w:t>
      </w:r>
      <w:r w:rsidRPr="00565B07">
        <w:rPr>
          <w:rFonts w:ascii="Garamond" w:hAnsi="Garamond" w:cs="Arial"/>
          <w:szCs w:val="24"/>
        </w:rPr>
        <w:t xml:space="preserve"> to the </w:t>
      </w:r>
      <w:r w:rsidR="00096B96" w:rsidRPr="00565B07">
        <w:rPr>
          <w:rFonts w:ascii="Garamond" w:hAnsi="Garamond" w:cs="Arial"/>
          <w:szCs w:val="24"/>
        </w:rPr>
        <w:t xml:space="preserve">Sale Shares </w:t>
      </w:r>
      <w:r w:rsidRPr="00565B07">
        <w:rPr>
          <w:rFonts w:ascii="Garamond" w:hAnsi="Garamond" w:cs="Arial"/>
          <w:szCs w:val="24"/>
        </w:rPr>
        <w:t>free and clear of all liens and encumbrances</w:t>
      </w:r>
      <w:r w:rsidRPr="00565B07">
        <w:rPr>
          <w:rFonts w:ascii="Garamond" w:hAnsi="Garamond" w:cs="Arial"/>
          <w:color w:val="000000"/>
          <w:szCs w:val="24"/>
        </w:rPr>
        <w:t>.</w:t>
      </w:r>
    </w:p>
    <w:p w14:paraId="480916F4" w14:textId="77777777" w:rsidR="00031CD3" w:rsidRPr="00565B07" w:rsidRDefault="00031CD3" w:rsidP="00DF73F9">
      <w:pPr>
        <w:pStyle w:val="Agreementtext1"/>
        <w:keepLines w:val="0"/>
        <w:widowControl/>
        <w:spacing w:before="0" w:line="276" w:lineRule="auto"/>
        <w:ind w:left="1080" w:firstLine="0"/>
        <w:rPr>
          <w:rFonts w:ascii="Garamond" w:hAnsi="Garamond" w:cs="Arial"/>
          <w:color w:val="000000"/>
          <w:szCs w:val="24"/>
        </w:rPr>
      </w:pPr>
    </w:p>
    <w:p w14:paraId="7AD245BA" w14:textId="594E2F87" w:rsidR="004E2041" w:rsidRPr="00565B07" w:rsidRDefault="004E2041" w:rsidP="00DF73F9">
      <w:pPr>
        <w:pStyle w:val="Agreementtext1"/>
        <w:keepLines w:val="0"/>
        <w:widowControl/>
        <w:numPr>
          <w:ilvl w:val="1"/>
          <w:numId w:val="16"/>
        </w:numPr>
        <w:spacing w:before="0" w:line="276" w:lineRule="auto"/>
        <w:ind w:left="709" w:hanging="709"/>
        <w:rPr>
          <w:rFonts w:ascii="Garamond" w:hAnsi="Garamond" w:cs="Arial"/>
          <w:szCs w:val="24"/>
        </w:rPr>
      </w:pPr>
      <w:r w:rsidRPr="00565B07">
        <w:rPr>
          <w:rFonts w:ascii="Garamond" w:hAnsi="Garamond" w:cs="Arial"/>
          <w:szCs w:val="24"/>
          <w:u w:val="single"/>
        </w:rPr>
        <w:t>Existence, Good Standing and Authority.</w:t>
      </w:r>
      <w:r w:rsidRPr="00565B07">
        <w:rPr>
          <w:rFonts w:ascii="Garamond" w:hAnsi="Garamond" w:cs="Arial"/>
          <w:szCs w:val="24"/>
        </w:rPr>
        <w:t xml:space="preserve"> Each Party represents and warrants to the other Party that</w:t>
      </w:r>
      <w:r w:rsidR="00336506" w:rsidRPr="00565B07">
        <w:rPr>
          <w:rFonts w:ascii="Garamond" w:hAnsi="Garamond" w:cs="Arial"/>
          <w:szCs w:val="24"/>
        </w:rPr>
        <w:t xml:space="preserve"> as of the Execution Date</w:t>
      </w:r>
      <w:r w:rsidR="00FB1A4B" w:rsidRPr="00565B07">
        <w:rPr>
          <w:rFonts w:ascii="Garamond" w:hAnsi="Garamond" w:cs="Arial"/>
          <w:szCs w:val="24"/>
        </w:rPr>
        <w:t>:</w:t>
      </w:r>
      <w:r w:rsidRPr="00565B07">
        <w:rPr>
          <w:rFonts w:ascii="Garamond" w:hAnsi="Garamond" w:cs="Arial"/>
          <w:szCs w:val="24"/>
        </w:rPr>
        <w:t xml:space="preserve"> (</w:t>
      </w:r>
      <w:proofErr w:type="spellStart"/>
      <w:r w:rsidRPr="00565B07">
        <w:rPr>
          <w:rFonts w:ascii="Garamond" w:hAnsi="Garamond" w:cs="Arial"/>
          <w:szCs w:val="24"/>
        </w:rPr>
        <w:t>i</w:t>
      </w:r>
      <w:proofErr w:type="spellEnd"/>
      <w:r w:rsidRPr="00565B07">
        <w:rPr>
          <w:rFonts w:ascii="Garamond" w:hAnsi="Garamond" w:cs="Arial"/>
          <w:szCs w:val="24"/>
        </w:rPr>
        <w:t xml:space="preserve">) </w:t>
      </w:r>
      <w:r w:rsidR="008F7440" w:rsidRPr="00565B07">
        <w:rPr>
          <w:rFonts w:ascii="Garamond" w:hAnsi="Garamond" w:cs="Arial"/>
          <w:szCs w:val="24"/>
        </w:rPr>
        <w:t>they are</w:t>
      </w:r>
      <w:r w:rsidR="005158E3" w:rsidRPr="00565B07">
        <w:rPr>
          <w:rFonts w:ascii="Garamond" w:hAnsi="Garamond" w:cs="Arial"/>
          <w:szCs w:val="24"/>
        </w:rPr>
        <w:t>/</w:t>
      </w:r>
      <w:r w:rsidRPr="00565B07">
        <w:rPr>
          <w:rFonts w:ascii="Garamond" w:hAnsi="Garamond" w:cs="Arial"/>
          <w:szCs w:val="24"/>
        </w:rPr>
        <w:t>it is</w:t>
      </w:r>
      <w:r w:rsidR="005158E3" w:rsidRPr="00565B07">
        <w:rPr>
          <w:rFonts w:ascii="Garamond" w:hAnsi="Garamond" w:cs="Arial"/>
          <w:szCs w:val="24"/>
        </w:rPr>
        <w:t xml:space="preserve">/ </w:t>
      </w:r>
      <w:r w:rsidRPr="00565B07">
        <w:rPr>
          <w:rFonts w:ascii="Garamond" w:hAnsi="Garamond" w:cs="Arial"/>
          <w:szCs w:val="24"/>
        </w:rPr>
        <w:t xml:space="preserve">a corporation or other organization </w:t>
      </w:r>
      <w:r w:rsidR="008F7440" w:rsidRPr="00565B07">
        <w:rPr>
          <w:rFonts w:ascii="Garamond" w:hAnsi="Garamond" w:cs="Arial"/>
          <w:szCs w:val="24"/>
        </w:rPr>
        <w:t xml:space="preserve">or individual </w:t>
      </w:r>
      <w:r w:rsidRPr="00565B07">
        <w:rPr>
          <w:rFonts w:ascii="Garamond" w:hAnsi="Garamond" w:cs="Arial"/>
          <w:szCs w:val="24"/>
        </w:rPr>
        <w:t xml:space="preserve">validly existing and in good standing under the laws of the jurisdiction of </w:t>
      </w:r>
      <w:r w:rsidR="008F7440" w:rsidRPr="00565B07">
        <w:rPr>
          <w:rFonts w:ascii="Garamond" w:hAnsi="Garamond" w:cs="Arial"/>
          <w:szCs w:val="24"/>
        </w:rPr>
        <w:t>India</w:t>
      </w:r>
      <w:r w:rsidRPr="00565B07">
        <w:rPr>
          <w:rFonts w:ascii="Garamond" w:hAnsi="Garamond" w:cs="Arial"/>
          <w:szCs w:val="24"/>
        </w:rPr>
        <w:t xml:space="preserve">, (ii) </w:t>
      </w:r>
      <w:r w:rsidR="008F7440" w:rsidRPr="00565B07">
        <w:rPr>
          <w:rFonts w:ascii="Garamond" w:hAnsi="Garamond" w:cs="Arial"/>
          <w:szCs w:val="24"/>
        </w:rPr>
        <w:t xml:space="preserve">they have </w:t>
      </w:r>
      <w:r w:rsidRPr="00565B07">
        <w:rPr>
          <w:rFonts w:ascii="Garamond" w:hAnsi="Garamond" w:cs="Arial"/>
          <w:szCs w:val="24"/>
        </w:rPr>
        <w:t xml:space="preserve">all requisite corporate (or equivalent) power and authority to execute and deliver this Agreement, perform its obligations hereunder and consummate the transactions contemplated </w:t>
      </w:r>
      <w:r w:rsidR="007F2ECA" w:rsidRPr="00565B07">
        <w:rPr>
          <w:rFonts w:ascii="Garamond" w:hAnsi="Garamond" w:cs="Arial"/>
          <w:szCs w:val="24"/>
        </w:rPr>
        <w:t>under this Agreement</w:t>
      </w:r>
      <w:r w:rsidRPr="00565B07">
        <w:rPr>
          <w:rFonts w:ascii="Garamond" w:hAnsi="Garamond" w:cs="Arial"/>
          <w:szCs w:val="24"/>
        </w:rPr>
        <w:t xml:space="preserve">, (iii) </w:t>
      </w:r>
      <w:r w:rsidR="008F7440" w:rsidRPr="00565B07">
        <w:rPr>
          <w:rFonts w:ascii="Garamond" w:hAnsi="Garamond" w:cs="Arial"/>
          <w:szCs w:val="24"/>
        </w:rPr>
        <w:t xml:space="preserve">they have </w:t>
      </w:r>
      <w:r w:rsidRPr="00565B07">
        <w:rPr>
          <w:rFonts w:ascii="Garamond" w:hAnsi="Garamond" w:cs="Arial"/>
          <w:szCs w:val="24"/>
        </w:rPr>
        <w:t xml:space="preserve">taken all necessary corporate (or equivalent) action to approve this Agreement, the performance of its obligations hereunder and the consummation of the transactions contemplated </w:t>
      </w:r>
      <w:r w:rsidR="002A706B" w:rsidRPr="00565B07">
        <w:rPr>
          <w:rFonts w:ascii="Garamond" w:hAnsi="Garamond" w:cs="Arial"/>
          <w:szCs w:val="24"/>
        </w:rPr>
        <w:t>under this Agreement</w:t>
      </w:r>
      <w:r w:rsidRPr="00565B07">
        <w:rPr>
          <w:rFonts w:ascii="Garamond" w:hAnsi="Garamond" w:cs="Arial"/>
          <w:szCs w:val="24"/>
        </w:rPr>
        <w:t xml:space="preserve">, and (iv) </w:t>
      </w:r>
      <w:r w:rsidR="008F7440" w:rsidRPr="00565B07">
        <w:rPr>
          <w:rFonts w:ascii="Garamond" w:hAnsi="Garamond" w:cs="Arial"/>
          <w:szCs w:val="24"/>
        </w:rPr>
        <w:t xml:space="preserve">they have </w:t>
      </w:r>
      <w:r w:rsidRPr="00565B07">
        <w:rPr>
          <w:rFonts w:ascii="Garamond" w:hAnsi="Garamond" w:cs="Arial"/>
          <w:szCs w:val="24"/>
        </w:rPr>
        <w:t>(or will have, as applicable) duly and validly executed and delivered this Agreement and any other agreements, documents, certificates or instruments to be executed and delivered by it in connection with this Agreement, such that, they constitute (or will constitute, as applicable) legal, valid and binding obligations of such Party, enforceable against it in accordance with their terms, except as such enforceability may be limited by bankruptcy, insolvency, reorganization, moratorium or similar laws affecting creditors’ rights generally and by general equitable principles (regardless of whether enforcement is sought in a proceeding at law or in equity).</w:t>
      </w:r>
      <w:r w:rsidR="005A1056" w:rsidRPr="00565B07">
        <w:rPr>
          <w:rFonts w:ascii="Garamond" w:hAnsi="Garamond" w:cs="Arial"/>
          <w:szCs w:val="24"/>
        </w:rPr>
        <w:t xml:space="preserve"> </w:t>
      </w:r>
    </w:p>
    <w:p w14:paraId="6F92159D" w14:textId="77777777" w:rsidR="007A0C9D" w:rsidRPr="00565B07" w:rsidRDefault="007A0C9D" w:rsidP="00DF73F9">
      <w:pPr>
        <w:pStyle w:val="Heading2"/>
        <w:spacing w:before="0" w:line="276" w:lineRule="auto"/>
        <w:rPr>
          <w:rFonts w:ascii="Garamond" w:hAnsi="Garamond" w:cs="Arial"/>
          <w:szCs w:val="24"/>
          <w:lang w:val="en-GB"/>
        </w:rPr>
      </w:pPr>
    </w:p>
    <w:p w14:paraId="52541607" w14:textId="76AD84E9" w:rsidR="007A0C9D" w:rsidRPr="00565B07" w:rsidRDefault="007A0C9D" w:rsidP="00DF73F9">
      <w:pPr>
        <w:pStyle w:val="Heading1"/>
        <w:numPr>
          <w:ilvl w:val="1"/>
          <w:numId w:val="16"/>
        </w:numPr>
        <w:spacing w:before="0" w:line="276" w:lineRule="auto"/>
        <w:ind w:left="709" w:hanging="709"/>
        <w:jc w:val="both"/>
        <w:rPr>
          <w:rFonts w:ascii="Garamond" w:hAnsi="Garamond" w:cs="Arial"/>
          <w:b w:val="0"/>
          <w:bCs/>
          <w:szCs w:val="24"/>
          <w:lang w:val="en-GB"/>
        </w:rPr>
      </w:pPr>
      <w:r w:rsidRPr="00565B07">
        <w:rPr>
          <w:rFonts w:ascii="Garamond" w:hAnsi="Garamond" w:cs="Arial"/>
          <w:b w:val="0"/>
          <w:bCs/>
          <w:szCs w:val="24"/>
          <w:lang w:val="en-GB"/>
        </w:rPr>
        <w:t xml:space="preserve">The </w:t>
      </w:r>
      <w:r w:rsidR="003D56F2" w:rsidRPr="00565B07">
        <w:rPr>
          <w:rFonts w:ascii="Garamond" w:hAnsi="Garamond" w:cs="Arial"/>
          <w:b w:val="0"/>
          <w:bCs/>
          <w:szCs w:val="24"/>
          <w:lang w:val="en-GB"/>
        </w:rPr>
        <w:t>Sellers</w:t>
      </w:r>
      <w:r w:rsidRPr="00565B07">
        <w:rPr>
          <w:rFonts w:ascii="Garamond" w:hAnsi="Garamond" w:cs="Arial"/>
          <w:b w:val="0"/>
          <w:bCs/>
          <w:szCs w:val="24"/>
          <w:lang w:val="en-GB"/>
        </w:rPr>
        <w:t xml:space="preserve"> and any other person or entity claiming by, through or under the </w:t>
      </w:r>
      <w:r w:rsidR="003D56F2" w:rsidRPr="00565B07">
        <w:rPr>
          <w:rFonts w:ascii="Garamond" w:hAnsi="Garamond" w:cs="Arial"/>
          <w:b w:val="0"/>
          <w:bCs/>
          <w:szCs w:val="24"/>
          <w:lang w:val="en-GB"/>
        </w:rPr>
        <w:t>Sellers</w:t>
      </w:r>
      <w:r w:rsidRPr="00565B07">
        <w:rPr>
          <w:rFonts w:ascii="Garamond" w:hAnsi="Garamond" w:cs="Arial"/>
          <w:b w:val="0"/>
          <w:bCs/>
          <w:szCs w:val="24"/>
          <w:lang w:val="en-GB"/>
        </w:rPr>
        <w:t xml:space="preserve"> hereby unconditionally and irrevocably release, waive and forever discharge the Purchaser and the Company and </w:t>
      </w:r>
      <w:r w:rsidR="002207BE" w:rsidRPr="00565B07">
        <w:rPr>
          <w:rFonts w:ascii="Garamond" w:hAnsi="Garamond" w:cs="Arial"/>
          <w:b w:val="0"/>
          <w:bCs/>
          <w:szCs w:val="24"/>
          <w:lang w:val="en-GB"/>
        </w:rPr>
        <w:t>their</w:t>
      </w:r>
      <w:r w:rsidRPr="00565B07">
        <w:rPr>
          <w:rFonts w:ascii="Garamond" w:hAnsi="Garamond" w:cs="Arial"/>
          <w:b w:val="0"/>
          <w:bCs/>
          <w:szCs w:val="24"/>
          <w:lang w:val="en-GB"/>
        </w:rPr>
        <w:t xml:space="preserve"> respective current or former directors, officers, employees, representatives, shareholders and members (in their capacities as such) from any and all claims, rights, remedies, demands, causes of action, injunctions, arbitrations or losses of any nature, amount or kind, in law or in equity (including any claims based on breach of fiduciary duty), past or present, known or unknown, suspected or unsuspected, in respect of any action, omission or event occurring prior to the </w:t>
      </w:r>
      <w:r w:rsidR="008F7440" w:rsidRPr="00565B07">
        <w:rPr>
          <w:rFonts w:ascii="Garamond" w:hAnsi="Garamond" w:cs="Arial"/>
          <w:b w:val="0"/>
          <w:bCs/>
          <w:szCs w:val="24"/>
          <w:lang w:val="en-GB"/>
        </w:rPr>
        <w:t xml:space="preserve">Execution </w:t>
      </w:r>
      <w:r w:rsidRPr="00565B07">
        <w:rPr>
          <w:rFonts w:ascii="Garamond" w:hAnsi="Garamond" w:cs="Arial"/>
          <w:b w:val="0"/>
          <w:bCs/>
          <w:szCs w:val="24"/>
          <w:lang w:val="en-GB"/>
        </w:rPr>
        <w:t>Date.</w:t>
      </w:r>
      <w:r w:rsidR="005158E3" w:rsidRPr="00565B07">
        <w:rPr>
          <w:rFonts w:ascii="Garamond" w:hAnsi="Garamond" w:cs="Arial"/>
          <w:b w:val="0"/>
          <w:bCs/>
          <w:szCs w:val="24"/>
          <w:lang w:val="en-GB"/>
        </w:rPr>
        <w:t xml:space="preserve"> </w:t>
      </w:r>
      <w:r w:rsidR="005158E3" w:rsidRPr="00565B07">
        <w:rPr>
          <w:rFonts w:ascii="Garamond" w:hAnsi="Garamond" w:cs="Arial"/>
          <w:b w:val="0"/>
          <w:bCs/>
          <w:szCs w:val="24"/>
        </w:rPr>
        <w:t xml:space="preserve">Sellers represents and agree individually and jointly, to hold Purchasers harmless and indemnify them in case any liabilities or contingent liabilities accrue/devolve on the Company or its future shareholders, or the Sellers subsequent to the Execution Date, for any deeds, transactions, or otherwise, performed or entered into </w:t>
      </w:r>
      <w:proofErr w:type="spellStart"/>
      <w:r w:rsidR="005158E3" w:rsidRPr="00565B07">
        <w:rPr>
          <w:rFonts w:ascii="Garamond" w:hAnsi="Garamond" w:cs="Arial"/>
          <w:b w:val="0"/>
          <w:bCs/>
          <w:szCs w:val="24"/>
        </w:rPr>
        <w:t>upto</w:t>
      </w:r>
      <w:proofErr w:type="spellEnd"/>
      <w:r w:rsidR="005158E3" w:rsidRPr="00565B07">
        <w:rPr>
          <w:rFonts w:ascii="Garamond" w:hAnsi="Garamond" w:cs="Arial"/>
          <w:b w:val="0"/>
          <w:bCs/>
          <w:szCs w:val="24"/>
        </w:rPr>
        <w:t xml:space="preserve"> the Execution Date, except for the liabilities disclosed by the Company in its audited financial statements as of </w:t>
      </w:r>
      <w:r w:rsidR="00BE2D5A" w:rsidRPr="00565B07">
        <w:rPr>
          <w:rFonts w:ascii="Garamond" w:hAnsi="Garamond" w:cs="Arial"/>
          <w:b w:val="0"/>
          <w:bCs/>
          <w:szCs w:val="24"/>
        </w:rPr>
        <w:t>31st</w:t>
      </w:r>
      <w:r w:rsidR="005158E3" w:rsidRPr="00565B07">
        <w:rPr>
          <w:rFonts w:ascii="Garamond" w:hAnsi="Garamond" w:cs="Arial"/>
          <w:b w:val="0"/>
          <w:bCs/>
          <w:szCs w:val="24"/>
        </w:rPr>
        <w:t xml:space="preserve"> </w:t>
      </w:r>
      <w:r w:rsidR="00BE2D5A" w:rsidRPr="00565B07">
        <w:rPr>
          <w:rFonts w:ascii="Garamond" w:hAnsi="Garamond" w:cs="Arial"/>
          <w:b w:val="0"/>
          <w:bCs/>
          <w:szCs w:val="24"/>
        </w:rPr>
        <w:t>March</w:t>
      </w:r>
      <w:r w:rsidR="00105C90" w:rsidRPr="00565B07">
        <w:rPr>
          <w:rFonts w:ascii="Garamond" w:hAnsi="Garamond" w:cs="Arial"/>
          <w:b w:val="0"/>
          <w:bCs/>
          <w:szCs w:val="24"/>
        </w:rPr>
        <w:t xml:space="preserve"> </w:t>
      </w:r>
      <w:r w:rsidR="005158E3" w:rsidRPr="00565B07">
        <w:rPr>
          <w:rFonts w:ascii="Garamond" w:hAnsi="Garamond" w:cs="Arial"/>
          <w:b w:val="0"/>
          <w:bCs/>
          <w:szCs w:val="24"/>
        </w:rPr>
        <w:t>20</w:t>
      </w:r>
      <w:r w:rsidR="00254AB0" w:rsidRPr="00565B07">
        <w:rPr>
          <w:rFonts w:ascii="Garamond" w:hAnsi="Garamond" w:cs="Arial"/>
          <w:b w:val="0"/>
          <w:bCs/>
          <w:szCs w:val="24"/>
        </w:rPr>
        <w:t>_____</w:t>
      </w:r>
      <w:r w:rsidR="005158E3" w:rsidRPr="00565B07">
        <w:rPr>
          <w:rFonts w:ascii="Garamond" w:hAnsi="Garamond" w:cs="Arial"/>
          <w:b w:val="0"/>
          <w:bCs/>
          <w:szCs w:val="24"/>
        </w:rPr>
        <w:t xml:space="preserve">. All rights, titles, ownership of Intellectual </w:t>
      </w:r>
      <w:r w:rsidR="005158E3" w:rsidRPr="00565B07">
        <w:rPr>
          <w:rFonts w:ascii="Garamond" w:hAnsi="Garamond" w:cs="Arial"/>
          <w:b w:val="0"/>
          <w:bCs/>
          <w:szCs w:val="24"/>
        </w:rPr>
        <w:lastRenderedPageBreak/>
        <w:t xml:space="preserve">Property, in the Company by whatever name called shall be transferred from Sellers to Purchasers from the Execution Date. </w:t>
      </w:r>
    </w:p>
    <w:p w14:paraId="40EF2DD0" w14:textId="77777777" w:rsidR="008F7440" w:rsidRPr="00565B07" w:rsidRDefault="008F7440" w:rsidP="00DF73F9">
      <w:pPr>
        <w:pStyle w:val="Agreementtext1"/>
        <w:keepLines w:val="0"/>
        <w:widowControl/>
        <w:spacing w:before="0" w:line="276" w:lineRule="auto"/>
        <w:ind w:left="709" w:firstLine="0"/>
        <w:rPr>
          <w:rFonts w:ascii="Garamond" w:hAnsi="Garamond" w:cs="Arial"/>
          <w:szCs w:val="24"/>
        </w:rPr>
      </w:pPr>
    </w:p>
    <w:p w14:paraId="6FC9F531" w14:textId="69C64CB7" w:rsidR="004E2041" w:rsidRPr="00565B07" w:rsidRDefault="004E2041" w:rsidP="00DF73F9">
      <w:pPr>
        <w:pStyle w:val="Heading1"/>
        <w:numPr>
          <w:ilvl w:val="0"/>
          <w:numId w:val="16"/>
        </w:numPr>
        <w:spacing w:before="0" w:line="276" w:lineRule="auto"/>
        <w:ind w:hanging="720"/>
        <w:jc w:val="both"/>
        <w:rPr>
          <w:rFonts w:ascii="Garamond" w:hAnsi="Garamond" w:cs="Arial"/>
          <w:szCs w:val="24"/>
        </w:rPr>
      </w:pPr>
      <w:bookmarkStart w:id="16" w:name="_Toc373656013"/>
      <w:bookmarkStart w:id="17" w:name="_Toc428876875"/>
      <w:bookmarkEnd w:id="10"/>
      <w:bookmarkEnd w:id="13"/>
      <w:bookmarkEnd w:id="14"/>
      <w:bookmarkEnd w:id="15"/>
      <w:r w:rsidRPr="00565B07">
        <w:rPr>
          <w:rFonts w:ascii="Garamond" w:hAnsi="Garamond" w:cs="Arial"/>
          <w:szCs w:val="24"/>
        </w:rPr>
        <w:t>Miscellaneous</w:t>
      </w:r>
    </w:p>
    <w:p w14:paraId="73193A85" w14:textId="77777777" w:rsidR="0056038A" w:rsidRPr="00565B07" w:rsidRDefault="0056038A" w:rsidP="00DF73F9">
      <w:pPr>
        <w:pStyle w:val="Agreementtext1"/>
        <w:keepLines w:val="0"/>
        <w:widowControl/>
        <w:spacing w:before="0" w:line="276" w:lineRule="auto"/>
        <w:ind w:left="720" w:hanging="720"/>
        <w:rPr>
          <w:rFonts w:ascii="Garamond" w:hAnsi="Garamond" w:cs="Arial"/>
          <w:szCs w:val="24"/>
        </w:rPr>
      </w:pPr>
    </w:p>
    <w:p w14:paraId="1E1EEDB4" w14:textId="4180C4E2" w:rsidR="004E2041" w:rsidRPr="00565B07" w:rsidRDefault="004E2041" w:rsidP="00DF73F9">
      <w:pPr>
        <w:pStyle w:val="Agreementtext1"/>
        <w:keepLines w:val="0"/>
        <w:widowControl/>
        <w:numPr>
          <w:ilvl w:val="0"/>
          <w:numId w:val="18"/>
        </w:numPr>
        <w:spacing w:before="0" w:line="276" w:lineRule="auto"/>
        <w:ind w:hanging="720"/>
        <w:rPr>
          <w:rFonts w:ascii="Garamond" w:hAnsi="Garamond" w:cs="Arial"/>
          <w:szCs w:val="24"/>
        </w:rPr>
      </w:pPr>
      <w:r w:rsidRPr="00565B07">
        <w:rPr>
          <w:rFonts w:ascii="Garamond" w:hAnsi="Garamond" w:cs="Arial"/>
          <w:szCs w:val="24"/>
          <w:u w:val="single"/>
        </w:rPr>
        <w:t>Waiver</w:t>
      </w:r>
      <w:r w:rsidRPr="00565B07">
        <w:rPr>
          <w:rFonts w:ascii="Garamond" w:hAnsi="Garamond" w:cs="Arial"/>
          <w:szCs w:val="24"/>
        </w:rPr>
        <w:t xml:space="preserve">. The failure of either Party to enforce the provisions of this Agreement at any time, or the failure of one Party to require at any time performance by the other Party of any of the provisions of this Agreement, </w:t>
      </w:r>
      <w:r w:rsidR="00DE7B1F" w:rsidRPr="00565B07">
        <w:rPr>
          <w:rFonts w:ascii="Garamond" w:hAnsi="Garamond" w:cs="Arial"/>
          <w:szCs w:val="24"/>
        </w:rPr>
        <w:t>will</w:t>
      </w:r>
      <w:r w:rsidRPr="00565B07">
        <w:rPr>
          <w:rFonts w:ascii="Garamond" w:hAnsi="Garamond" w:cs="Arial"/>
          <w:szCs w:val="24"/>
        </w:rPr>
        <w:t xml:space="preserve"> in no way be construed to be a present or future waiver of such provisions, nor in any way affect the entitlement of either Party to enforce each and every such provision. </w:t>
      </w:r>
    </w:p>
    <w:p w14:paraId="040DDCE2" w14:textId="77777777" w:rsidR="00DE7B1F" w:rsidRPr="00565B07" w:rsidRDefault="00DE7B1F" w:rsidP="00DF73F9">
      <w:pPr>
        <w:pStyle w:val="Agreementtext1"/>
        <w:keepLines w:val="0"/>
        <w:widowControl/>
        <w:spacing w:before="0" w:line="276" w:lineRule="auto"/>
        <w:ind w:left="720" w:firstLine="0"/>
        <w:rPr>
          <w:rFonts w:ascii="Garamond" w:hAnsi="Garamond" w:cs="Arial"/>
          <w:szCs w:val="24"/>
        </w:rPr>
      </w:pPr>
    </w:p>
    <w:p w14:paraId="2BC2376A" w14:textId="4E8BD80C" w:rsidR="004E2041" w:rsidRPr="00565B07" w:rsidRDefault="004E2041" w:rsidP="00DF73F9">
      <w:pPr>
        <w:pStyle w:val="Agreementtext1"/>
        <w:keepLines w:val="0"/>
        <w:widowControl/>
        <w:numPr>
          <w:ilvl w:val="0"/>
          <w:numId w:val="18"/>
        </w:numPr>
        <w:spacing w:before="0" w:line="276" w:lineRule="auto"/>
        <w:ind w:hanging="720"/>
        <w:rPr>
          <w:rFonts w:ascii="Garamond" w:hAnsi="Garamond" w:cs="Arial"/>
          <w:szCs w:val="24"/>
        </w:rPr>
      </w:pPr>
      <w:r w:rsidRPr="00565B07">
        <w:rPr>
          <w:rFonts w:ascii="Garamond" w:hAnsi="Garamond" w:cs="Arial"/>
          <w:szCs w:val="24"/>
          <w:u w:val="single"/>
        </w:rPr>
        <w:t>Counterparts</w:t>
      </w:r>
      <w:r w:rsidRPr="00565B07">
        <w:rPr>
          <w:rFonts w:ascii="Garamond" w:hAnsi="Garamond" w:cs="Arial"/>
          <w:szCs w:val="24"/>
        </w:rPr>
        <w:t xml:space="preserve">. This Agreement may be executed in two (2) or more counterparts, which, taken together, </w:t>
      </w:r>
      <w:r w:rsidR="00A34C34" w:rsidRPr="00565B07">
        <w:rPr>
          <w:rFonts w:ascii="Garamond" w:hAnsi="Garamond" w:cs="Arial"/>
          <w:szCs w:val="24"/>
        </w:rPr>
        <w:t>will</w:t>
      </w:r>
      <w:r w:rsidRPr="00565B07">
        <w:rPr>
          <w:rFonts w:ascii="Garamond" w:hAnsi="Garamond" w:cs="Arial"/>
          <w:szCs w:val="24"/>
        </w:rPr>
        <w:t xml:space="preserve"> be as effective as if all signatures on the counterparts were on a single copy of this Agreement.</w:t>
      </w:r>
    </w:p>
    <w:p w14:paraId="0182A9D8" w14:textId="77777777" w:rsidR="00DE7B1F" w:rsidRPr="00565B07" w:rsidRDefault="00DE7B1F" w:rsidP="00DF73F9">
      <w:pPr>
        <w:pStyle w:val="Agreementtext1"/>
        <w:keepLines w:val="0"/>
        <w:widowControl/>
        <w:spacing w:before="0" w:line="276" w:lineRule="auto"/>
        <w:ind w:left="720" w:hanging="720"/>
        <w:rPr>
          <w:rFonts w:ascii="Garamond" w:hAnsi="Garamond" w:cs="Arial"/>
          <w:szCs w:val="24"/>
        </w:rPr>
      </w:pPr>
    </w:p>
    <w:p w14:paraId="7E4011DF" w14:textId="79D0C332" w:rsidR="004E2041" w:rsidRPr="00565B07" w:rsidRDefault="004E2041" w:rsidP="00DF73F9">
      <w:pPr>
        <w:pStyle w:val="Agreementtext1"/>
        <w:keepLines w:val="0"/>
        <w:widowControl/>
        <w:numPr>
          <w:ilvl w:val="0"/>
          <w:numId w:val="18"/>
        </w:numPr>
        <w:spacing w:before="0" w:line="276" w:lineRule="auto"/>
        <w:ind w:hanging="720"/>
        <w:rPr>
          <w:rFonts w:ascii="Garamond" w:hAnsi="Garamond" w:cs="Arial"/>
          <w:szCs w:val="24"/>
        </w:rPr>
      </w:pPr>
      <w:r w:rsidRPr="00565B07">
        <w:rPr>
          <w:rFonts w:ascii="Garamond" w:hAnsi="Garamond" w:cs="Arial"/>
          <w:szCs w:val="24"/>
          <w:u w:val="single"/>
        </w:rPr>
        <w:t>Entire Agreement</w:t>
      </w:r>
      <w:r w:rsidRPr="00565B07">
        <w:rPr>
          <w:rFonts w:ascii="Garamond" w:hAnsi="Garamond" w:cs="Arial"/>
          <w:szCs w:val="24"/>
        </w:rPr>
        <w:t xml:space="preserve">. This Agreement and any schedule hereto </w:t>
      </w:r>
      <w:r w:rsidR="00A34C34" w:rsidRPr="00565B07">
        <w:rPr>
          <w:rFonts w:ascii="Garamond" w:hAnsi="Garamond" w:cs="Arial"/>
          <w:szCs w:val="24"/>
        </w:rPr>
        <w:t xml:space="preserve">will </w:t>
      </w:r>
      <w:r w:rsidRPr="00565B07">
        <w:rPr>
          <w:rFonts w:ascii="Garamond" w:hAnsi="Garamond" w:cs="Arial"/>
          <w:szCs w:val="24"/>
        </w:rPr>
        <w:t>contain the entire agreement and understanding between the Parties with respect to the subject matter hereof</w:t>
      </w:r>
      <w:r w:rsidRPr="00565B07">
        <w:rPr>
          <w:rFonts w:ascii="Garamond" w:hAnsi="Garamond" w:cs="Arial"/>
          <w:color w:val="000000"/>
          <w:szCs w:val="24"/>
        </w:rPr>
        <w:t xml:space="preserve"> and </w:t>
      </w:r>
      <w:r w:rsidR="002F59BB" w:rsidRPr="00565B07">
        <w:rPr>
          <w:rFonts w:ascii="Garamond" w:hAnsi="Garamond" w:cs="Arial"/>
          <w:color w:val="000000"/>
          <w:szCs w:val="24"/>
        </w:rPr>
        <w:t>will</w:t>
      </w:r>
      <w:r w:rsidRPr="00565B07">
        <w:rPr>
          <w:rFonts w:ascii="Garamond" w:hAnsi="Garamond" w:cs="Arial"/>
          <w:color w:val="000000"/>
          <w:szCs w:val="24"/>
        </w:rPr>
        <w:t xml:space="preserve"> supersede all prior agreements, understandings, negotiations, and discussions, both written and oral, </w:t>
      </w:r>
      <w:r w:rsidR="00306E1F" w:rsidRPr="00565B07">
        <w:rPr>
          <w:rFonts w:ascii="Garamond" w:hAnsi="Garamond" w:cs="Arial"/>
          <w:color w:val="000000"/>
          <w:szCs w:val="24"/>
        </w:rPr>
        <w:t xml:space="preserve">amongst </w:t>
      </w:r>
      <w:r w:rsidRPr="00565B07">
        <w:rPr>
          <w:rFonts w:ascii="Garamond" w:hAnsi="Garamond" w:cs="Arial"/>
          <w:color w:val="000000"/>
          <w:szCs w:val="24"/>
        </w:rPr>
        <w:t>the Parties</w:t>
      </w:r>
      <w:r w:rsidRPr="00565B07">
        <w:rPr>
          <w:rFonts w:ascii="Garamond" w:hAnsi="Garamond" w:cs="Arial"/>
          <w:szCs w:val="24"/>
        </w:rPr>
        <w:t>.</w:t>
      </w:r>
    </w:p>
    <w:p w14:paraId="245DC999" w14:textId="77777777" w:rsidR="00DE7B1F" w:rsidRPr="00565B07" w:rsidRDefault="00DE7B1F" w:rsidP="00DF73F9">
      <w:pPr>
        <w:pStyle w:val="ListParagraph"/>
        <w:spacing w:line="276" w:lineRule="auto"/>
        <w:rPr>
          <w:rFonts w:ascii="Garamond" w:hAnsi="Garamond" w:cs="Arial"/>
          <w:szCs w:val="24"/>
        </w:rPr>
      </w:pPr>
    </w:p>
    <w:p w14:paraId="7AFAA553" w14:textId="202AD638" w:rsidR="004E2041" w:rsidRPr="00565B07" w:rsidRDefault="004E2041" w:rsidP="00DF73F9">
      <w:pPr>
        <w:pStyle w:val="Agreementtext1"/>
        <w:keepLines w:val="0"/>
        <w:widowControl/>
        <w:numPr>
          <w:ilvl w:val="0"/>
          <w:numId w:val="18"/>
        </w:numPr>
        <w:spacing w:before="0" w:line="276" w:lineRule="auto"/>
        <w:ind w:hanging="720"/>
        <w:rPr>
          <w:rFonts w:ascii="Garamond" w:hAnsi="Garamond" w:cs="Arial"/>
          <w:szCs w:val="24"/>
        </w:rPr>
      </w:pPr>
      <w:r w:rsidRPr="00565B07">
        <w:rPr>
          <w:rFonts w:ascii="Garamond" w:hAnsi="Garamond" w:cs="Arial"/>
          <w:szCs w:val="24"/>
          <w:u w:val="single"/>
        </w:rPr>
        <w:t>Severability</w:t>
      </w:r>
      <w:r w:rsidRPr="00565B07">
        <w:rPr>
          <w:rFonts w:ascii="Garamond" w:hAnsi="Garamond" w:cs="Arial"/>
          <w:szCs w:val="24"/>
        </w:rPr>
        <w:t xml:space="preserve">. If any provision of this Agreement is or becomes unenforceable or invalid, at any time and under any legislation, statute, precedent, rule or regulation, in any jurisdiction in which the Parties are located or in which this Agreement is being performed, the remainder of this Agreement </w:t>
      </w:r>
      <w:r w:rsidR="00A34C34" w:rsidRPr="00565B07">
        <w:rPr>
          <w:rFonts w:ascii="Garamond" w:hAnsi="Garamond" w:cs="Arial"/>
          <w:szCs w:val="24"/>
        </w:rPr>
        <w:t xml:space="preserve">will </w:t>
      </w:r>
      <w:r w:rsidRPr="00565B07">
        <w:rPr>
          <w:rFonts w:ascii="Garamond" w:hAnsi="Garamond" w:cs="Arial"/>
          <w:szCs w:val="24"/>
        </w:rPr>
        <w:t xml:space="preserve">be valid and enforceable. The Parties </w:t>
      </w:r>
      <w:r w:rsidR="00A34C34" w:rsidRPr="00565B07">
        <w:rPr>
          <w:rFonts w:ascii="Garamond" w:hAnsi="Garamond" w:cs="Arial"/>
          <w:szCs w:val="24"/>
        </w:rPr>
        <w:t xml:space="preserve">will </w:t>
      </w:r>
      <w:r w:rsidRPr="00565B07">
        <w:rPr>
          <w:rFonts w:ascii="Garamond" w:hAnsi="Garamond" w:cs="Arial"/>
          <w:szCs w:val="24"/>
        </w:rPr>
        <w:t>negotiate in good faith in order to come to a mutual agreement on a substitute, valid and enforceable provision which most nearly effects the Parties’ intent in entering into this Agreement.</w:t>
      </w:r>
      <w:bookmarkEnd w:id="16"/>
      <w:bookmarkEnd w:id="17"/>
    </w:p>
    <w:p w14:paraId="47782E71" w14:textId="77777777" w:rsidR="00C2094B" w:rsidRPr="00565B07" w:rsidRDefault="00C2094B" w:rsidP="00DF73F9">
      <w:pPr>
        <w:pStyle w:val="Heading1"/>
        <w:spacing w:before="0" w:line="276" w:lineRule="auto"/>
        <w:ind w:left="720"/>
        <w:jc w:val="both"/>
        <w:rPr>
          <w:rFonts w:ascii="Garamond" w:hAnsi="Garamond" w:cs="Arial"/>
          <w:b w:val="0"/>
          <w:szCs w:val="24"/>
        </w:rPr>
      </w:pPr>
    </w:p>
    <w:p w14:paraId="7CA5512B" w14:textId="05C8CE4E" w:rsidR="00767A7E" w:rsidRPr="00565B07" w:rsidRDefault="004E2041" w:rsidP="00DF73F9">
      <w:pPr>
        <w:pStyle w:val="Heading1"/>
        <w:numPr>
          <w:ilvl w:val="0"/>
          <w:numId w:val="16"/>
        </w:numPr>
        <w:spacing w:before="0" w:line="276" w:lineRule="auto"/>
        <w:ind w:hanging="720"/>
        <w:jc w:val="both"/>
        <w:rPr>
          <w:rFonts w:ascii="Garamond" w:hAnsi="Garamond" w:cs="Arial"/>
          <w:szCs w:val="24"/>
        </w:rPr>
      </w:pPr>
      <w:r w:rsidRPr="00565B07">
        <w:rPr>
          <w:rFonts w:ascii="Garamond" w:hAnsi="Garamond" w:cs="Arial"/>
          <w:szCs w:val="24"/>
        </w:rPr>
        <w:t>Applicable Law and Dispute Settlement</w:t>
      </w:r>
    </w:p>
    <w:p w14:paraId="039F27C2" w14:textId="77777777" w:rsidR="00DE7B1F" w:rsidRPr="00565B07" w:rsidRDefault="00DE7B1F" w:rsidP="00DF73F9">
      <w:pPr>
        <w:pStyle w:val="Heading2"/>
        <w:spacing w:before="0" w:line="276" w:lineRule="auto"/>
        <w:rPr>
          <w:rFonts w:ascii="Garamond" w:hAnsi="Garamond" w:cs="Arial"/>
          <w:szCs w:val="24"/>
        </w:rPr>
      </w:pPr>
    </w:p>
    <w:p w14:paraId="04B1F2BB" w14:textId="5118FF42" w:rsidR="003F4783" w:rsidRPr="00565B07" w:rsidRDefault="00A75136" w:rsidP="008D4416">
      <w:pPr>
        <w:pStyle w:val="ListParagraph"/>
        <w:keepLines/>
        <w:numPr>
          <w:ilvl w:val="1"/>
          <w:numId w:val="16"/>
        </w:numPr>
        <w:spacing w:line="276" w:lineRule="auto"/>
        <w:ind w:left="709" w:hanging="709"/>
        <w:jc w:val="both"/>
        <w:textAlignment w:val="auto"/>
        <w:rPr>
          <w:rFonts w:ascii="Garamond" w:eastAsia="MS Mincho" w:hAnsi="Garamond" w:cs="Arial"/>
          <w:szCs w:val="24"/>
          <w:lang w:val="en-GB"/>
        </w:rPr>
      </w:pPr>
      <w:r w:rsidRPr="00565B07">
        <w:rPr>
          <w:rFonts w:ascii="Garamond" w:eastAsia="MS Mincho" w:hAnsi="Garamond" w:cs="Arial"/>
          <w:szCs w:val="24"/>
          <w:u w:val="single"/>
          <w:lang w:val="en-GB"/>
        </w:rPr>
        <w:t>Applicable Law</w:t>
      </w:r>
      <w:r w:rsidRPr="00565B07">
        <w:rPr>
          <w:rFonts w:ascii="Garamond" w:eastAsia="MS Mincho" w:hAnsi="Garamond" w:cs="Arial"/>
          <w:szCs w:val="24"/>
          <w:lang w:val="en-GB"/>
        </w:rPr>
        <w:t xml:space="preserve">. This Agreement </w:t>
      </w:r>
      <w:r w:rsidR="00A34C34" w:rsidRPr="00565B07">
        <w:rPr>
          <w:rFonts w:ascii="Garamond" w:hAnsi="Garamond" w:cs="Arial"/>
          <w:szCs w:val="24"/>
        </w:rPr>
        <w:t>will</w:t>
      </w:r>
      <w:r w:rsidR="00A34C34" w:rsidRPr="00565B07">
        <w:rPr>
          <w:rFonts w:ascii="Garamond" w:eastAsia="MS Mincho" w:hAnsi="Garamond" w:cs="Arial"/>
          <w:szCs w:val="24"/>
          <w:lang w:val="en-GB"/>
        </w:rPr>
        <w:t xml:space="preserve"> </w:t>
      </w:r>
      <w:r w:rsidRPr="00565B07">
        <w:rPr>
          <w:rFonts w:ascii="Garamond" w:eastAsia="MS Mincho" w:hAnsi="Garamond" w:cs="Arial"/>
          <w:szCs w:val="24"/>
          <w:lang w:val="en-GB"/>
        </w:rPr>
        <w:t>be governed by and co</w:t>
      </w:r>
      <w:r w:rsidR="006A2C37" w:rsidRPr="00565B07">
        <w:rPr>
          <w:rFonts w:ascii="Garamond" w:eastAsia="MS Mincho" w:hAnsi="Garamond" w:cs="Arial"/>
          <w:szCs w:val="24"/>
          <w:lang w:val="en-GB"/>
        </w:rPr>
        <w:t>nstrued in accordance with the l</w:t>
      </w:r>
      <w:r w:rsidRPr="00565B07">
        <w:rPr>
          <w:rFonts w:ascii="Garamond" w:eastAsia="MS Mincho" w:hAnsi="Garamond" w:cs="Arial"/>
          <w:szCs w:val="24"/>
          <w:lang w:val="en-GB"/>
        </w:rPr>
        <w:t xml:space="preserve">aws of </w:t>
      </w:r>
      <w:r w:rsidR="008F7440" w:rsidRPr="00565B07">
        <w:rPr>
          <w:rFonts w:ascii="Garamond" w:eastAsia="MS Mincho" w:hAnsi="Garamond" w:cs="Arial"/>
          <w:szCs w:val="24"/>
          <w:lang w:val="en-GB"/>
        </w:rPr>
        <w:t>India</w:t>
      </w:r>
      <w:r w:rsidRPr="00565B07">
        <w:rPr>
          <w:rFonts w:ascii="Garamond" w:eastAsia="MS Mincho" w:hAnsi="Garamond" w:cs="Arial"/>
          <w:szCs w:val="24"/>
          <w:lang w:val="en-GB"/>
        </w:rPr>
        <w:t>, without giving effec</w:t>
      </w:r>
      <w:r w:rsidR="006A2C37" w:rsidRPr="00565B07">
        <w:rPr>
          <w:rFonts w:ascii="Garamond" w:eastAsia="MS Mincho" w:hAnsi="Garamond" w:cs="Arial"/>
          <w:szCs w:val="24"/>
          <w:lang w:val="en-GB"/>
        </w:rPr>
        <w:t>t to any choice or conflict of l</w:t>
      </w:r>
      <w:r w:rsidRPr="00565B07">
        <w:rPr>
          <w:rFonts w:ascii="Garamond" w:eastAsia="MS Mincho" w:hAnsi="Garamond" w:cs="Arial"/>
          <w:szCs w:val="24"/>
          <w:lang w:val="en-GB"/>
        </w:rPr>
        <w:t>aw provision or rule that woul</w:t>
      </w:r>
      <w:r w:rsidR="006A2C37" w:rsidRPr="00565B07">
        <w:rPr>
          <w:rFonts w:ascii="Garamond" w:eastAsia="MS Mincho" w:hAnsi="Garamond" w:cs="Arial"/>
          <w:szCs w:val="24"/>
          <w:lang w:val="en-GB"/>
        </w:rPr>
        <w:t>d cause the application of the l</w:t>
      </w:r>
      <w:r w:rsidRPr="00565B07">
        <w:rPr>
          <w:rFonts w:ascii="Garamond" w:eastAsia="MS Mincho" w:hAnsi="Garamond" w:cs="Arial"/>
          <w:szCs w:val="24"/>
          <w:lang w:val="en-GB"/>
        </w:rPr>
        <w:t xml:space="preserve">aws of any </w:t>
      </w:r>
      <w:r w:rsidR="008F7440" w:rsidRPr="00565B07">
        <w:rPr>
          <w:rFonts w:ascii="Garamond" w:eastAsia="MS Mincho" w:hAnsi="Garamond" w:cs="Arial"/>
          <w:szCs w:val="24"/>
          <w:lang w:val="en-GB"/>
        </w:rPr>
        <w:t xml:space="preserve">other </w:t>
      </w:r>
      <w:r w:rsidRPr="00565B07">
        <w:rPr>
          <w:rFonts w:ascii="Garamond" w:eastAsia="MS Mincho" w:hAnsi="Garamond" w:cs="Arial"/>
          <w:szCs w:val="24"/>
          <w:lang w:val="en-GB"/>
        </w:rPr>
        <w:t>jurisdiction</w:t>
      </w:r>
      <w:r w:rsidR="008F7440" w:rsidRPr="00565B07">
        <w:rPr>
          <w:rFonts w:ascii="Garamond" w:eastAsia="MS Mincho" w:hAnsi="Garamond" w:cs="Arial"/>
          <w:szCs w:val="24"/>
          <w:lang w:val="en-GB"/>
        </w:rPr>
        <w:t>.</w:t>
      </w:r>
      <w:r w:rsidRPr="00565B07">
        <w:rPr>
          <w:rFonts w:ascii="Garamond" w:eastAsia="MS Mincho" w:hAnsi="Garamond" w:cs="Arial"/>
          <w:szCs w:val="24"/>
          <w:lang w:val="en-GB"/>
        </w:rPr>
        <w:t xml:space="preserve"> </w:t>
      </w:r>
    </w:p>
    <w:p w14:paraId="79544FD0" w14:textId="77777777" w:rsidR="005158E3" w:rsidRPr="00565B07" w:rsidRDefault="005158E3" w:rsidP="005158E3">
      <w:pPr>
        <w:pStyle w:val="ListParagraph"/>
        <w:keepLines/>
        <w:overflowPunct/>
        <w:autoSpaceDE/>
        <w:autoSpaceDN/>
        <w:adjustRightInd/>
        <w:spacing w:line="276" w:lineRule="auto"/>
        <w:ind w:left="709"/>
        <w:jc w:val="both"/>
        <w:textAlignment w:val="auto"/>
        <w:rPr>
          <w:rFonts w:ascii="Garamond" w:eastAsia="MS Mincho" w:hAnsi="Garamond" w:cs="Arial"/>
          <w:szCs w:val="24"/>
        </w:rPr>
      </w:pPr>
    </w:p>
    <w:p w14:paraId="2014411E" w14:textId="607C2383" w:rsidR="003F4783" w:rsidRPr="00565B07" w:rsidRDefault="00DE7B1F" w:rsidP="00DF73F9">
      <w:pPr>
        <w:pStyle w:val="ListParagraph"/>
        <w:keepLines/>
        <w:numPr>
          <w:ilvl w:val="1"/>
          <w:numId w:val="16"/>
        </w:numPr>
        <w:overflowPunct/>
        <w:autoSpaceDE/>
        <w:autoSpaceDN/>
        <w:adjustRightInd/>
        <w:spacing w:line="276" w:lineRule="auto"/>
        <w:ind w:left="709" w:hanging="709"/>
        <w:jc w:val="both"/>
        <w:textAlignment w:val="auto"/>
        <w:rPr>
          <w:rFonts w:ascii="Garamond" w:eastAsia="MS Mincho" w:hAnsi="Garamond" w:cs="Arial"/>
          <w:szCs w:val="24"/>
        </w:rPr>
      </w:pPr>
      <w:r w:rsidRPr="00565B07">
        <w:rPr>
          <w:rFonts w:ascii="Garamond" w:eastAsia="MS Mincho" w:hAnsi="Garamond"/>
          <w:szCs w:val="24"/>
          <w:lang w:val="en-GB"/>
        </w:rPr>
        <w:lastRenderedPageBreak/>
        <w:tab/>
      </w:r>
      <w:r w:rsidRPr="00565B07">
        <w:rPr>
          <w:rFonts w:ascii="Garamond" w:eastAsia="MS Mincho" w:hAnsi="Garamond" w:cs="Arial"/>
          <w:b/>
          <w:szCs w:val="24"/>
          <w:u w:val="single"/>
          <w:lang w:val="en-GB"/>
        </w:rPr>
        <w:t>Dispute Resolution</w:t>
      </w:r>
      <w:r w:rsidRPr="00565B07">
        <w:rPr>
          <w:rFonts w:ascii="Garamond" w:eastAsia="MS Mincho" w:hAnsi="Garamond" w:cs="Arial"/>
          <w:szCs w:val="24"/>
          <w:lang w:val="en-GB"/>
        </w:rPr>
        <w:t xml:space="preserve">. Any dispute arising under, out of, or relating to this Agreement and any subsequent amendments to this Agreement, including, without limitation, its formation, validity, binding effect, interpretation, performance, breach, or termination, as well as non-contractual claims, </w:t>
      </w:r>
      <w:r w:rsidR="003D6500" w:rsidRPr="00565B07">
        <w:rPr>
          <w:rFonts w:ascii="Garamond" w:eastAsia="MS Mincho" w:hAnsi="Garamond" w:cs="Arial"/>
          <w:szCs w:val="24"/>
          <w:lang w:val="en-GB"/>
        </w:rPr>
        <w:t>will</w:t>
      </w:r>
      <w:r w:rsidRPr="00565B07">
        <w:rPr>
          <w:rFonts w:ascii="Garamond" w:eastAsia="MS Mincho" w:hAnsi="Garamond" w:cs="Arial"/>
          <w:szCs w:val="24"/>
          <w:lang w:val="en-GB"/>
        </w:rPr>
        <w:t xml:space="preserve">, if possible, be finally settled amicably by negotiation between the Parties. If </w:t>
      </w:r>
      <w:r w:rsidR="00BF13B7" w:rsidRPr="00565B07">
        <w:rPr>
          <w:rFonts w:ascii="Garamond" w:eastAsia="MS Mincho" w:hAnsi="Garamond" w:cs="Arial"/>
          <w:szCs w:val="24"/>
          <w:lang w:val="en-GB"/>
        </w:rPr>
        <w:t>any</w:t>
      </w:r>
      <w:r w:rsidRPr="00565B07">
        <w:rPr>
          <w:rFonts w:ascii="Garamond" w:eastAsia="MS Mincho" w:hAnsi="Garamond" w:cs="Arial"/>
          <w:szCs w:val="24"/>
          <w:lang w:val="en-GB"/>
        </w:rPr>
        <w:t xml:space="preserve"> dispute cannot be amicably settled,</w:t>
      </w:r>
      <w:r w:rsidRPr="00565B07">
        <w:rPr>
          <w:rFonts w:ascii="Garamond" w:eastAsia="MS Mincho" w:hAnsi="Garamond" w:cs="Arial"/>
          <w:szCs w:val="24"/>
        </w:rPr>
        <w:t xml:space="preserve"> </w:t>
      </w:r>
      <w:r w:rsidR="00BF13B7" w:rsidRPr="00565B07">
        <w:rPr>
          <w:rFonts w:ascii="Garamond" w:eastAsia="MS Mincho" w:hAnsi="Garamond" w:cs="Arial"/>
          <w:szCs w:val="24"/>
        </w:rPr>
        <w:t xml:space="preserve">such dispute will finally </w:t>
      </w:r>
      <w:r w:rsidR="003B4671" w:rsidRPr="00565B07">
        <w:rPr>
          <w:rFonts w:ascii="Garamond" w:eastAsia="MS Mincho" w:hAnsi="Garamond" w:cs="Arial"/>
          <w:szCs w:val="24"/>
        </w:rPr>
        <w:t xml:space="preserve">and exclusively </w:t>
      </w:r>
      <w:r w:rsidR="00BF13B7" w:rsidRPr="00565B07">
        <w:rPr>
          <w:rFonts w:ascii="Garamond" w:eastAsia="MS Mincho" w:hAnsi="Garamond" w:cs="Arial"/>
          <w:szCs w:val="24"/>
        </w:rPr>
        <w:t xml:space="preserve">be settled </w:t>
      </w:r>
      <w:r w:rsidR="00FA3F02" w:rsidRPr="00565B07">
        <w:rPr>
          <w:rFonts w:ascii="Garamond" w:eastAsia="MS Mincho" w:hAnsi="Garamond" w:cs="Arial"/>
          <w:szCs w:val="24"/>
        </w:rPr>
        <w:t xml:space="preserve">by arbitration in </w:t>
      </w:r>
      <w:r w:rsidR="008F7440" w:rsidRPr="00565B07">
        <w:rPr>
          <w:rFonts w:ascii="Garamond" w:eastAsia="MS Mincho" w:hAnsi="Garamond" w:cs="Arial"/>
          <w:szCs w:val="24"/>
        </w:rPr>
        <w:t>India</w:t>
      </w:r>
      <w:r w:rsidR="00CC2974" w:rsidRPr="00565B07">
        <w:rPr>
          <w:rFonts w:ascii="Garamond" w:eastAsia="MS Mincho" w:hAnsi="Garamond" w:cs="Arial"/>
          <w:szCs w:val="24"/>
        </w:rPr>
        <w:t xml:space="preserve">. The appointing authority will be </w:t>
      </w:r>
      <w:r w:rsidR="008F7440" w:rsidRPr="00565B07">
        <w:rPr>
          <w:rFonts w:ascii="Garamond" w:eastAsia="MS Mincho" w:hAnsi="Garamond" w:cs="Arial"/>
          <w:szCs w:val="24"/>
        </w:rPr>
        <w:t>as per the law of arbitration in India/Arbitration and Conciliation Act 1996</w:t>
      </w:r>
      <w:r w:rsidR="005158E3" w:rsidRPr="00565B07">
        <w:rPr>
          <w:rFonts w:ascii="Garamond" w:eastAsia="MS Mincho" w:hAnsi="Garamond" w:cs="Arial"/>
          <w:szCs w:val="24"/>
        </w:rPr>
        <w:t xml:space="preserve"> and shall be appointed by the Purchasers and the same shall be agreeable to the Sellers</w:t>
      </w:r>
      <w:r w:rsidR="00CC2974" w:rsidRPr="00565B07">
        <w:rPr>
          <w:rFonts w:ascii="Garamond" w:eastAsia="MS Mincho" w:hAnsi="Garamond" w:cs="Arial"/>
          <w:szCs w:val="24"/>
        </w:rPr>
        <w:t xml:space="preserve">. The arbitration proceeding will be </w:t>
      </w:r>
      <w:r w:rsidR="003F4783" w:rsidRPr="00565B07">
        <w:rPr>
          <w:rFonts w:ascii="Garamond" w:eastAsia="MS Mincho" w:hAnsi="Garamond" w:cs="Arial"/>
          <w:szCs w:val="24"/>
        </w:rPr>
        <w:t>conducted in English language.</w:t>
      </w:r>
    </w:p>
    <w:p w14:paraId="4412F271" w14:textId="77777777" w:rsidR="003F4783" w:rsidRPr="00565B07" w:rsidRDefault="003F4783" w:rsidP="00DF73F9">
      <w:pPr>
        <w:pStyle w:val="ListParagraph"/>
        <w:spacing w:line="276" w:lineRule="auto"/>
        <w:rPr>
          <w:rFonts w:ascii="Garamond" w:eastAsia="MS Mincho" w:hAnsi="Garamond" w:cs="Arial"/>
          <w:szCs w:val="24"/>
        </w:rPr>
      </w:pPr>
    </w:p>
    <w:p w14:paraId="410CC32D" w14:textId="77777777" w:rsidR="002F5C34" w:rsidRPr="00565B07" w:rsidRDefault="002F5C34" w:rsidP="00DF73F9">
      <w:pPr>
        <w:overflowPunct/>
        <w:spacing w:line="276" w:lineRule="auto"/>
        <w:jc w:val="both"/>
        <w:textAlignment w:val="auto"/>
        <w:rPr>
          <w:rFonts w:ascii="Garamond" w:hAnsi="Garamond" w:cs="Arial"/>
          <w:szCs w:val="24"/>
        </w:rPr>
      </w:pPr>
    </w:p>
    <w:p w14:paraId="361D3E96" w14:textId="77777777" w:rsidR="005158E3" w:rsidRPr="00565B07" w:rsidRDefault="005158E3" w:rsidP="005158E3">
      <w:pPr>
        <w:overflowPunct/>
        <w:spacing w:line="276" w:lineRule="auto"/>
        <w:jc w:val="both"/>
        <w:textAlignment w:val="auto"/>
        <w:rPr>
          <w:rFonts w:ascii="Garamond" w:hAnsi="Garamond" w:cs="Arial"/>
          <w:szCs w:val="24"/>
        </w:rPr>
      </w:pPr>
      <w:r w:rsidRPr="00565B07">
        <w:rPr>
          <w:rFonts w:ascii="Garamond" w:hAnsi="Garamond" w:cs="Arial"/>
          <w:szCs w:val="24"/>
        </w:rPr>
        <w:t>In witness whereof, the parties have executed and delivered this agreement as of the Execution Date:</w:t>
      </w:r>
    </w:p>
    <w:p w14:paraId="1AF6CA99" w14:textId="77777777" w:rsidR="005158E3" w:rsidRPr="00565B07" w:rsidRDefault="005158E3" w:rsidP="005158E3">
      <w:pPr>
        <w:spacing w:line="276" w:lineRule="auto"/>
        <w:rPr>
          <w:rFonts w:ascii="Garamond" w:hAnsi="Garamond" w:cs="Arial"/>
          <w:b/>
          <w:szCs w:val="24"/>
          <w:lang w:val="en-GB"/>
        </w:rPr>
      </w:pPr>
    </w:p>
    <w:p w14:paraId="08C71BB6" w14:textId="77777777" w:rsidR="005158E3" w:rsidRPr="00565B07" w:rsidRDefault="005158E3" w:rsidP="005158E3">
      <w:pPr>
        <w:spacing w:line="276" w:lineRule="auto"/>
        <w:rPr>
          <w:rFonts w:ascii="Garamond" w:hAnsi="Garamond" w:cs="Arial"/>
          <w:b/>
          <w:szCs w:val="24"/>
          <w:lang w:val="en-GB"/>
        </w:rPr>
      </w:pPr>
    </w:p>
    <w:p w14:paraId="597EDD92" w14:textId="77777777" w:rsidR="005158E3" w:rsidRPr="00565B07" w:rsidRDefault="005158E3" w:rsidP="005158E3">
      <w:pPr>
        <w:spacing w:line="276" w:lineRule="auto"/>
        <w:rPr>
          <w:rFonts w:ascii="Garamond" w:hAnsi="Garamond" w:cs="Arial"/>
          <w:b/>
          <w:szCs w:val="24"/>
          <w:lang w:val="en-GB"/>
        </w:rPr>
      </w:pPr>
    </w:p>
    <w:tbl>
      <w:tblPr>
        <w:tblW w:w="10310" w:type="dxa"/>
        <w:tblInd w:w="-432" w:type="dxa"/>
        <w:tblLook w:val="01E0" w:firstRow="1" w:lastRow="1" w:firstColumn="1" w:lastColumn="1" w:noHBand="0" w:noVBand="0"/>
      </w:tblPr>
      <w:tblGrid>
        <w:gridCol w:w="4693"/>
        <w:gridCol w:w="4037"/>
        <w:gridCol w:w="953"/>
        <w:gridCol w:w="627"/>
      </w:tblGrid>
      <w:tr w:rsidR="005158E3" w:rsidRPr="00565B07" w14:paraId="52999FFA" w14:textId="77777777" w:rsidTr="00717482">
        <w:trPr>
          <w:gridAfter w:val="1"/>
          <w:wAfter w:w="627" w:type="dxa"/>
        </w:trPr>
        <w:tc>
          <w:tcPr>
            <w:tcW w:w="4693" w:type="dxa"/>
          </w:tcPr>
          <w:p w14:paraId="73071CAD" w14:textId="77777777" w:rsidR="005158E3" w:rsidRPr="00565B07" w:rsidRDefault="005158E3" w:rsidP="00717482">
            <w:pPr>
              <w:pStyle w:val="BodyText2"/>
              <w:spacing w:after="0" w:line="276" w:lineRule="auto"/>
              <w:ind w:left="432"/>
              <w:jc w:val="both"/>
              <w:rPr>
                <w:rFonts w:ascii="Garamond" w:hAnsi="Garamond" w:cs="Arial"/>
                <w:b/>
                <w:bCs/>
                <w:szCs w:val="24"/>
              </w:rPr>
            </w:pPr>
            <w:r w:rsidRPr="00565B07">
              <w:rPr>
                <w:rFonts w:ascii="Garamond" w:hAnsi="Garamond" w:cs="Arial"/>
                <w:b/>
                <w:bCs/>
                <w:szCs w:val="24"/>
              </w:rPr>
              <w:t>Sellers</w:t>
            </w:r>
            <w:r w:rsidRPr="00565B07">
              <w:rPr>
                <w:rFonts w:ascii="Garamond" w:hAnsi="Garamond" w:cs="Arial"/>
                <w:b/>
                <w:bCs/>
                <w:szCs w:val="24"/>
                <w:highlight w:val="yellow"/>
              </w:rPr>
              <w:t xml:space="preserve"> </w:t>
            </w:r>
          </w:p>
          <w:p w14:paraId="72E4159A" w14:textId="77777777" w:rsidR="005158E3" w:rsidRPr="00565B07" w:rsidRDefault="005158E3" w:rsidP="00717482">
            <w:pPr>
              <w:pStyle w:val="BodyText2"/>
              <w:spacing w:after="0" w:line="276" w:lineRule="auto"/>
              <w:ind w:left="432"/>
              <w:jc w:val="both"/>
              <w:rPr>
                <w:rFonts w:ascii="Garamond" w:hAnsi="Garamond" w:cs="Arial"/>
                <w:b/>
                <w:bCs/>
                <w:szCs w:val="24"/>
              </w:rPr>
            </w:pPr>
          </w:p>
          <w:p w14:paraId="1279AA0F" w14:textId="4B178969" w:rsidR="005158E3" w:rsidRPr="00565B07" w:rsidRDefault="003F01F1" w:rsidP="00717482">
            <w:pPr>
              <w:pStyle w:val="BodyText2"/>
              <w:spacing w:after="0" w:line="276" w:lineRule="auto"/>
              <w:ind w:left="432"/>
              <w:jc w:val="both"/>
              <w:rPr>
                <w:rFonts w:ascii="Garamond" w:hAnsi="Garamond" w:cs="Arial"/>
                <w:b/>
                <w:bCs/>
                <w:szCs w:val="24"/>
              </w:rPr>
            </w:pPr>
            <w:r w:rsidRPr="00565B07">
              <w:rPr>
                <w:rFonts w:ascii="Garamond" w:hAnsi="Garamond" w:cs="Arial"/>
                <w:b/>
                <w:bCs/>
                <w:szCs w:val="24"/>
              </w:rPr>
              <w:t>1.</w:t>
            </w:r>
          </w:p>
          <w:p w14:paraId="607DC149" w14:textId="77777777" w:rsidR="005158E3" w:rsidRPr="00565B07" w:rsidRDefault="005158E3" w:rsidP="00717482">
            <w:pPr>
              <w:pStyle w:val="BodyText2"/>
              <w:spacing w:after="0" w:line="276" w:lineRule="auto"/>
              <w:ind w:left="432"/>
              <w:jc w:val="both"/>
              <w:rPr>
                <w:rFonts w:ascii="Garamond" w:hAnsi="Garamond" w:cs="Arial"/>
                <w:bCs/>
                <w:szCs w:val="24"/>
              </w:rPr>
            </w:pPr>
          </w:p>
        </w:tc>
        <w:tc>
          <w:tcPr>
            <w:tcW w:w="4037" w:type="dxa"/>
          </w:tcPr>
          <w:p w14:paraId="536D046E" w14:textId="77777777" w:rsidR="005158E3" w:rsidRPr="00565B07" w:rsidRDefault="005158E3" w:rsidP="00717482">
            <w:pPr>
              <w:pStyle w:val="BodyText2"/>
              <w:spacing w:after="0" w:line="276" w:lineRule="auto"/>
              <w:ind w:left="432"/>
              <w:jc w:val="both"/>
              <w:rPr>
                <w:rFonts w:ascii="Garamond" w:hAnsi="Garamond" w:cs="Arial"/>
                <w:b/>
                <w:szCs w:val="24"/>
              </w:rPr>
            </w:pPr>
            <w:r w:rsidRPr="00565B07">
              <w:rPr>
                <w:rFonts w:ascii="Garamond" w:hAnsi="Garamond" w:cs="Arial"/>
                <w:b/>
                <w:szCs w:val="24"/>
              </w:rPr>
              <w:t>Purchasers</w:t>
            </w:r>
          </w:p>
          <w:p w14:paraId="184FD3EB" w14:textId="77777777" w:rsidR="005158E3" w:rsidRPr="00565B07" w:rsidRDefault="005158E3" w:rsidP="00717482">
            <w:pPr>
              <w:pStyle w:val="BodyText2"/>
              <w:spacing w:after="0" w:line="276" w:lineRule="auto"/>
              <w:ind w:left="432"/>
              <w:jc w:val="both"/>
              <w:rPr>
                <w:rFonts w:ascii="Garamond" w:hAnsi="Garamond" w:cs="Arial"/>
                <w:b/>
                <w:szCs w:val="24"/>
              </w:rPr>
            </w:pPr>
          </w:p>
          <w:p w14:paraId="49819DAF" w14:textId="60FF7103" w:rsidR="005158E3" w:rsidRPr="00565B07" w:rsidRDefault="005158E3" w:rsidP="005158E3">
            <w:pPr>
              <w:pStyle w:val="BodyText2"/>
              <w:numPr>
                <w:ilvl w:val="0"/>
                <w:numId w:val="24"/>
              </w:numPr>
              <w:spacing w:after="0" w:line="276" w:lineRule="auto"/>
              <w:jc w:val="both"/>
              <w:rPr>
                <w:rFonts w:ascii="Garamond" w:hAnsi="Garamond" w:cs="Arial"/>
                <w:b/>
                <w:bCs/>
                <w:szCs w:val="24"/>
              </w:rPr>
            </w:pPr>
          </w:p>
        </w:tc>
        <w:tc>
          <w:tcPr>
            <w:tcW w:w="953" w:type="dxa"/>
          </w:tcPr>
          <w:p w14:paraId="0C8B2F13" w14:textId="77777777" w:rsidR="005158E3" w:rsidRPr="00565B07" w:rsidRDefault="005158E3" w:rsidP="00717482">
            <w:pPr>
              <w:pStyle w:val="BodyText2"/>
              <w:spacing w:after="0" w:line="276" w:lineRule="auto"/>
              <w:ind w:left="432"/>
              <w:jc w:val="both"/>
              <w:rPr>
                <w:rFonts w:ascii="Garamond" w:hAnsi="Garamond" w:cs="Arial"/>
                <w:bCs/>
                <w:szCs w:val="24"/>
              </w:rPr>
            </w:pPr>
          </w:p>
        </w:tc>
      </w:tr>
      <w:tr w:rsidR="005158E3" w:rsidRPr="00565B07" w14:paraId="6D0E5703" w14:textId="77777777" w:rsidTr="00717482">
        <w:tc>
          <w:tcPr>
            <w:tcW w:w="4693" w:type="dxa"/>
          </w:tcPr>
          <w:p w14:paraId="6A9B1CE0"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_________________</w:t>
            </w:r>
            <w:r w:rsidRPr="00565B07">
              <w:rPr>
                <w:rFonts w:ascii="Garamond" w:hAnsi="Garamond" w:cs="Arial"/>
                <w:bCs/>
                <w:szCs w:val="24"/>
                <w:lang w:val="en-US"/>
              </w:rPr>
              <w:tab/>
            </w:r>
          </w:p>
          <w:p w14:paraId="5BAF9C28"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By:</w:t>
            </w:r>
            <w:r w:rsidRPr="00565B07">
              <w:rPr>
                <w:rFonts w:ascii="Garamond" w:hAnsi="Garamond" w:cs="Arial"/>
                <w:bCs/>
                <w:szCs w:val="24"/>
                <w:lang w:val="en-US"/>
              </w:rPr>
              <w:tab/>
            </w:r>
          </w:p>
          <w:p w14:paraId="7B06A21D"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 xml:space="preserve">Title: </w:t>
            </w:r>
          </w:p>
          <w:p w14:paraId="48862ED7" w14:textId="77777777" w:rsidR="005158E3" w:rsidRPr="00565B07" w:rsidRDefault="005158E3" w:rsidP="00717482">
            <w:pPr>
              <w:pStyle w:val="BodyText2"/>
              <w:spacing w:after="0" w:line="276" w:lineRule="auto"/>
              <w:ind w:left="432"/>
              <w:jc w:val="both"/>
              <w:rPr>
                <w:rFonts w:ascii="Garamond" w:hAnsi="Garamond" w:cs="Arial"/>
                <w:bCs/>
                <w:szCs w:val="24"/>
              </w:rPr>
            </w:pPr>
          </w:p>
        </w:tc>
        <w:tc>
          <w:tcPr>
            <w:tcW w:w="5617" w:type="dxa"/>
            <w:gridSpan w:val="3"/>
          </w:tcPr>
          <w:p w14:paraId="5EBFD521"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_________________</w:t>
            </w:r>
            <w:r w:rsidRPr="00565B07">
              <w:rPr>
                <w:rFonts w:ascii="Garamond" w:hAnsi="Garamond" w:cs="Arial"/>
                <w:bCs/>
                <w:szCs w:val="24"/>
                <w:lang w:val="en-US"/>
              </w:rPr>
              <w:br/>
              <w:t xml:space="preserve">By: </w:t>
            </w:r>
          </w:p>
          <w:p w14:paraId="006049D4"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 xml:space="preserve">Title: </w:t>
            </w:r>
          </w:p>
          <w:p w14:paraId="08FD00A4" w14:textId="77777777" w:rsidR="005158E3" w:rsidRPr="00565B07" w:rsidRDefault="005158E3" w:rsidP="00717482">
            <w:pPr>
              <w:pStyle w:val="BodyText2"/>
              <w:spacing w:after="0" w:line="276" w:lineRule="auto"/>
              <w:ind w:left="432"/>
              <w:jc w:val="both"/>
              <w:rPr>
                <w:rFonts w:ascii="Garamond" w:hAnsi="Garamond" w:cs="Arial"/>
                <w:bCs/>
                <w:szCs w:val="24"/>
                <w:lang w:val="en-US"/>
              </w:rPr>
            </w:pPr>
          </w:p>
        </w:tc>
      </w:tr>
    </w:tbl>
    <w:p w14:paraId="5A2D0896" w14:textId="77777777" w:rsidR="005158E3" w:rsidRPr="00565B07" w:rsidRDefault="005158E3" w:rsidP="005158E3">
      <w:pPr>
        <w:spacing w:line="276" w:lineRule="auto"/>
        <w:rPr>
          <w:rFonts w:ascii="Garamond" w:hAnsi="Garamond" w:cs="Arial"/>
          <w:szCs w:val="24"/>
        </w:rPr>
      </w:pPr>
    </w:p>
    <w:tbl>
      <w:tblPr>
        <w:tblW w:w="10310" w:type="dxa"/>
        <w:tblInd w:w="-432" w:type="dxa"/>
        <w:tblLook w:val="01E0" w:firstRow="1" w:lastRow="1" w:firstColumn="1" w:lastColumn="1" w:noHBand="0" w:noVBand="0"/>
      </w:tblPr>
      <w:tblGrid>
        <w:gridCol w:w="4693"/>
        <w:gridCol w:w="4037"/>
        <w:gridCol w:w="953"/>
        <w:gridCol w:w="627"/>
      </w:tblGrid>
      <w:tr w:rsidR="005158E3" w:rsidRPr="00565B07" w14:paraId="3A81A3A1" w14:textId="77777777" w:rsidTr="00717482">
        <w:trPr>
          <w:gridAfter w:val="1"/>
          <w:wAfter w:w="627" w:type="dxa"/>
        </w:trPr>
        <w:tc>
          <w:tcPr>
            <w:tcW w:w="4693" w:type="dxa"/>
          </w:tcPr>
          <w:p w14:paraId="3D08B3C1" w14:textId="429F6132" w:rsidR="005158E3" w:rsidRPr="00565B07" w:rsidRDefault="003F01F1" w:rsidP="00717482">
            <w:pPr>
              <w:pStyle w:val="BodyText2"/>
              <w:spacing w:after="0" w:line="276" w:lineRule="auto"/>
              <w:ind w:left="432"/>
              <w:jc w:val="both"/>
              <w:rPr>
                <w:rFonts w:ascii="Garamond" w:hAnsi="Garamond" w:cs="Arial"/>
                <w:b/>
                <w:bCs/>
                <w:szCs w:val="24"/>
              </w:rPr>
            </w:pPr>
            <w:r w:rsidRPr="00565B07">
              <w:rPr>
                <w:rFonts w:ascii="Garamond" w:hAnsi="Garamond" w:cs="Arial"/>
                <w:b/>
                <w:bCs/>
                <w:szCs w:val="24"/>
              </w:rPr>
              <w:t>2.</w:t>
            </w:r>
          </w:p>
          <w:p w14:paraId="11E4C3D0" w14:textId="77777777" w:rsidR="005158E3" w:rsidRPr="00565B07" w:rsidRDefault="005158E3" w:rsidP="00717482">
            <w:pPr>
              <w:pStyle w:val="BodyText2"/>
              <w:spacing w:after="0" w:line="276" w:lineRule="auto"/>
              <w:ind w:left="432"/>
              <w:jc w:val="both"/>
              <w:rPr>
                <w:rFonts w:ascii="Garamond" w:hAnsi="Garamond" w:cs="Arial"/>
                <w:bCs/>
                <w:szCs w:val="24"/>
              </w:rPr>
            </w:pPr>
          </w:p>
        </w:tc>
        <w:tc>
          <w:tcPr>
            <w:tcW w:w="4037" w:type="dxa"/>
          </w:tcPr>
          <w:p w14:paraId="1038CE18" w14:textId="7760A496" w:rsidR="005158E3" w:rsidRPr="00565B07" w:rsidRDefault="005158E3" w:rsidP="005158E3">
            <w:pPr>
              <w:pStyle w:val="BodyText2"/>
              <w:numPr>
                <w:ilvl w:val="0"/>
                <w:numId w:val="23"/>
              </w:numPr>
              <w:spacing w:after="0" w:line="276" w:lineRule="auto"/>
              <w:jc w:val="both"/>
              <w:rPr>
                <w:rFonts w:ascii="Garamond" w:hAnsi="Garamond" w:cs="Arial"/>
                <w:b/>
                <w:bCs/>
                <w:szCs w:val="24"/>
              </w:rPr>
            </w:pPr>
          </w:p>
        </w:tc>
        <w:tc>
          <w:tcPr>
            <w:tcW w:w="953" w:type="dxa"/>
          </w:tcPr>
          <w:p w14:paraId="6E4725CA" w14:textId="77777777" w:rsidR="005158E3" w:rsidRPr="00565B07" w:rsidRDefault="005158E3" w:rsidP="00717482">
            <w:pPr>
              <w:pStyle w:val="BodyText2"/>
              <w:spacing w:after="0" w:line="276" w:lineRule="auto"/>
              <w:jc w:val="both"/>
              <w:rPr>
                <w:rFonts w:ascii="Garamond" w:hAnsi="Garamond" w:cs="Arial"/>
                <w:bCs/>
                <w:szCs w:val="24"/>
              </w:rPr>
            </w:pPr>
          </w:p>
        </w:tc>
      </w:tr>
      <w:tr w:rsidR="005158E3" w:rsidRPr="00565B07" w14:paraId="46980CA0" w14:textId="77777777" w:rsidTr="00717482">
        <w:tc>
          <w:tcPr>
            <w:tcW w:w="4693" w:type="dxa"/>
          </w:tcPr>
          <w:p w14:paraId="1A6F2B09"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_________________</w:t>
            </w:r>
            <w:r w:rsidRPr="00565B07">
              <w:rPr>
                <w:rFonts w:ascii="Garamond" w:hAnsi="Garamond" w:cs="Arial"/>
                <w:bCs/>
                <w:szCs w:val="24"/>
                <w:lang w:val="en-US"/>
              </w:rPr>
              <w:tab/>
            </w:r>
          </w:p>
          <w:p w14:paraId="35D2C00D"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By:</w:t>
            </w:r>
            <w:r w:rsidRPr="00565B07">
              <w:rPr>
                <w:rFonts w:ascii="Garamond" w:hAnsi="Garamond" w:cs="Arial"/>
                <w:bCs/>
                <w:szCs w:val="24"/>
                <w:lang w:val="en-US"/>
              </w:rPr>
              <w:tab/>
            </w:r>
          </w:p>
          <w:p w14:paraId="711E8D02"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 xml:space="preserve">Title: </w:t>
            </w:r>
          </w:p>
          <w:p w14:paraId="3C148135" w14:textId="77777777" w:rsidR="005158E3" w:rsidRPr="00565B07" w:rsidRDefault="005158E3" w:rsidP="00717482">
            <w:pPr>
              <w:pStyle w:val="BodyText2"/>
              <w:spacing w:after="0" w:line="276" w:lineRule="auto"/>
              <w:ind w:left="432"/>
              <w:jc w:val="both"/>
              <w:rPr>
                <w:rFonts w:ascii="Garamond" w:hAnsi="Garamond" w:cs="Arial"/>
                <w:bCs/>
                <w:szCs w:val="24"/>
              </w:rPr>
            </w:pPr>
          </w:p>
        </w:tc>
        <w:tc>
          <w:tcPr>
            <w:tcW w:w="5617" w:type="dxa"/>
            <w:gridSpan w:val="3"/>
          </w:tcPr>
          <w:p w14:paraId="79ADB547"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______________</w:t>
            </w:r>
            <w:r w:rsidRPr="00565B07">
              <w:rPr>
                <w:rFonts w:ascii="Garamond" w:hAnsi="Garamond" w:cs="Arial"/>
                <w:bCs/>
                <w:szCs w:val="24"/>
                <w:lang w:val="en-US"/>
              </w:rPr>
              <w:br/>
              <w:t xml:space="preserve">By: </w:t>
            </w:r>
          </w:p>
          <w:p w14:paraId="18105BA2" w14:textId="77777777"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Title</w:t>
            </w:r>
          </w:p>
        </w:tc>
      </w:tr>
    </w:tbl>
    <w:p w14:paraId="5229277F" w14:textId="28A05112" w:rsidR="005158E3" w:rsidRPr="00565B07" w:rsidRDefault="005158E3" w:rsidP="005158E3">
      <w:pPr>
        <w:overflowPunct/>
        <w:autoSpaceDE/>
        <w:autoSpaceDN/>
        <w:adjustRightInd/>
        <w:spacing w:line="276" w:lineRule="auto"/>
        <w:textAlignment w:val="auto"/>
        <w:rPr>
          <w:rFonts w:ascii="Garamond" w:hAnsi="Garamond" w:cs="Arial"/>
          <w:b/>
          <w:szCs w:val="24"/>
        </w:rPr>
      </w:pPr>
      <w:r w:rsidRPr="00565B07">
        <w:rPr>
          <w:rFonts w:ascii="Garamond" w:hAnsi="Garamond" w:cs="Arial"/>
          <w:szCs w:val="24"/>
        </w:rPr>
        <w:t xml:space="preserve">For </w:t>
      </w:r>
      <w:r w:rsidR="003F01F1" w:rsidRPr="00565B07">
        <w:rPr>
          <w:rFonts w:ascii="Garamond" w:hAnsi="Garamond" w:cs="Arial"/>
          <w:b/>
          <w:szCs w:val="24"/>
        </w:rPr>
        <w:t>_________________</w:t>
      </w:r>
    </w:p>
    <w:p w14:paraId="0FDD1705" w14:textId="77777777" w:rsidR="005158E3" w:rsidRPr="00565B07" w:rsidRDefault="005158E3" w:rsidP="005158E3">
      <w:pPr>
        <w:overflowPunct/>
        <w:autoSpaceDE/>
        <w:autoSpaceDN/>
        <w:adjustRightInd/>
        <w:spacing w:line="276" w:lineRule="auto"/>
        <w:textAlignment w:val="auto"/>
        <w:rPr>
          <w:rFonts w:ascii="Garamond" w:hAnsi="Garamond" w:cs="Arial"/>
          <w:b/>
          <w:szCs w:val="24"/>
        </w:rPr>
      </w:pPr>
    </w:p>
    <w:p w14:paraId="2FC8D32A" w14:textId="69FD2C0B" w:rsidR="005158E3" w:rsidRPr="00565B07" w:rsidRDefault="003F01F1" w:rsidP="005158E3">
      <w:pPr>
        <w:pStyle w:val="ListParagraph"/>
        <w:numPr>
          <w:ilvl w:val="0"/>
          <w:numId w:val="25"/>
        </w:numPr>
        <w:overflowPunct/>
        <w:autoSpaceDE/>
        <w:autoSpaceDN/>
        <w:adjustRightInd/>
        <w:spacing w:line="276" w:lineRule="auto"/>
        <w:textAlignment w:val="auto"/>
        <w:rPr>
          <w:rFonts w:ascii="Garamond" w:hAnsi="Garamond" w:cs="Arial"/>
          <w:szCs w:val="24"/>
        </w:rPr>
      </w:pPr>
      <w:r w:rsidRPr="00565B07">
        <w:rPr>
          <w:rFonts w:ascii="Garamond" w:hAnsi="Garamond" w:cs="Arial"/>
          <w:szCs w:val="24"/>
        </w:rPr>
        <w:t>________________</w:t>
      </w:r>
      <w:r w:rsidR="005158E3" w:rsidRPr="00565B07">
        <w:rPr>
          <w:rFonts w:ascii="Garamond" w:hAnsi="Garamond" w:cs="Arial"/>
          <w:szCs w:val="24"/>
        </w:rPr>
        <w:t xml:space="preserve"> (Director)</w:t>
      </w:r>
    </w:p>
    <w:p w14:paraId="4659BC83" w14:textId="77777777" w:rsidR="005158E3" w:rsidRPr="00565B07" w:rsidRDefault="005158E3" w:rsidP="005158E3">
      <w:pPr>
        <w:pStyle w:val="ListParagraph"/>
        <w:overflowPunct/>
        <w:autoSpaceDE/>
        <w:autoSpaceDN/>
        <w:adjustRightInd/>
        <w:spacing w:line="276" w:lineRule="auto"/>
        <w:textAlignment w:val="auto"/>
        <w:rPr>
          <w:rFonts w:ascii="Garamond" w:hAnsi="Garamond" w:cs="Arial"/>
          <w:szCs w:val="24"/>
        </w:rPr>
      </w:pPr>
    </w:p>
    <w:p w14:paraId="7BA1C7A6" w14:textId="77777777" w:rsidR="005158E3" w:rsidRPr="00565B07" w:rsidRDefault="005158E3" w:rsidP="005158E3">
      <w:pPr>
        <w:pStyle w:val="ListParagraph"/>
        <w:overflowPunct/>
        <w:autoSpaceDE/>
        <w:autoSpaceDN/>
        <w:adjustRightInd/>
        <w:spacing w:line="276" w:lineRule="auto"/>
        <w:textAlignment w:val="auto"/>
        <w:rPr>
          <w:rFonts w:ascii="Garamond" w:hAnsi="Garamond" w:cs="Arial"/>
          <w:szCs w:val="24"/>
        </w:rPr>
      </w:pPr>
    </w:p>
    <w:p w14:paraId="08753840" w14:textId="77777777" w:rsidR="005158E3" w:rsidRPr="00565B07" w:rsidRDefault="005158E3" w:rsidP="005158E3">
      <w:pPr>
        <w:pStyle w:val="ListParagraph"/>
        <w:overflowPunct/>
        <w:autoSpaceDE/>
        <w:autoSpaceDN/>
        <w:adjustRightInd/>
        <w:spacing w:line="276" w:lineRule="auto"/>
        <w:textAlignment w:val="auto"/>
        <w:rPr>
          <w:rFonts w:ascii="Garamond" w:hAnsi="Garamond" w:cs="Arial"/>
          <w:szCs w:val="24"/>
        </w:rPr>
      </w:pPr>
    </w:p>
    <w:p w14:paraId="13FB95FE" w14:textId="77777777" w:rsidR="005158E3" w:rsidRPr="00565B07" w:rsidRDefault="005158E3" w:rsidP="005158E3">
      <w:pPr>
        <w:pStyle w:val="ListParagraph"/>
        <w:overflowPunct/>
        <w:autoSpaceDE/>
        <w:autoSpaceDN/>
        <w:adjustRightInd/>
        <w:spacing w:line="276" w:lineRule="auto"/>
        <w:textAlignment w:val="auto"/>
        <w:rPr>
          <w:rFonts w:ascii="Garamond" w:hAnsi="Garamond" w:cs="Arial"/>
          <w:szCs w:val="24"/>
        </w:rPr>
      </w:pPr>
    </w:p>
    <w:p w14:paraId="35B5E13A" w14:textId="10F53436" w:rsidR="005158E3" w:rsidRPr="00565B07" w:rsidRDefault="003F01F1" w:rsidP="005158E3">
      <w:pPr>
        <w:pStyle w:val="ListParagraph"/>
        <w:numPr>
          <w:ilvl w:val="0"/>
          <w:numId w:val="25"/>
        </w:numPr>
        <w:overflowPunct/>
        <w:autoSpaceDE/>
        <w:autoSpaceDN/>
        <w:adjustRightInd/>
        <w:spacing w:line="276" w:lineRule="auto"/>
        <w:textAlignment w:val="auto"/>
        <w:rPr>
          <w:rFonts w:ascii="Garamond" w:hAnsi="Garamond" w:cs="Arial"/>
          <w:szCs w:val="24"/>
        </w:rPr>
      </w:pPr>
      <w:r w:rsidRPr="00565B07">
        <w:rPr>
          <w:rFonts w:ascii="Garamond" w:hAnsi="Garamond" w:cs="Arial"/>
          <w:szCs w:val="24"/>
        </w:rPr>
        <w:t>______________</w:t>
      </w:r>
      <w:r w:rsidR="005158E3" w:rsidRPr="00565B07">
        <w:rPr>
          <w:rFonts w:ascii="Garamond" w:hAnsi="Garamond" w:cs="Arial"/>
          <w:szCs w:val="24"/>
        </w:rPr>
        <w:t xml:space="preserve"> (Director)</w:t>
      </w:r>
    </w:p>
    <w:p w14:paraId="1D8E5181" w14:textId="77777777" w:rsidR="005158E3" w:rsidRPr="00565B07" w:rsidRDefault="005158E3" w:rsidP="005158E3">
      <w:pPr>
        <w:overflowPunct/>
        <w:autoSpaceDE/>
        <w:autoSpaceDN/>
        <w:adjustRightInd/>
        <w:spacing w:line="276" w:lineRule="auto"/>
        <w:textAlignment w:val="auto"/>
        <w:rPr>
          <w:rFonts w:ascii="Garamond" w:hAnsi="Garamond" w:cs="Arial"/>
          <w:szCs w:val="24"/>
        </w:rPr>
      </w:pPr>
    </w:p>
    <w:p w14:paraId="1FEE2507" w14:textId="77777777" w:rsidR="004E2041" w:rsidRPr="00565B07" w:rsidRDefault="004E2041" w:rsidP="00DF73F9">
      <w:pPr>
        <w:spacing w:line="276" w:lineRule="auto"/>
        <w:rPr>
          <w:rFonts w:ascii="Garamond" w:hAnsi="Garamond" w:cs="Arial"/>
          <w:szCs w:val="24"/>
        </w:rPr>
      </w:pPr>
      <w:bookmarkStart w:id="18" w:name="_DV_M57"/>
      <w:bookmarkEnd w:id="11"/>
      <w:bookmarkEnd w:id="12"/>
      <w:bookmarkEnd w:id="18"/>
    </w:p>
    <w:p w14:paraId="0E0F3E36" w14:textId="09333F1F" w:rsidR="00E11B28" w:rsidRPr="00565B07" w:rsidRDefault="00E11B28" w:rsidP="00DF73F9">
      <w:pPr>
        <w:overflowPunct/>
        <w:autoSpaceDE/>
        <w:autoSpaceDN/>
        <w:adjustRightInd/>
        <w:spacing w:line="276" w:lineRule="auto"/>
        <w:textAlignment w:val="auto"/>
        <w:rPr>
          <w:rFonts w:ascii="Garamond" w:hAnsi="Garamond" w:cs="Arial"/>
          <w:szCs w:val="24"/>
        </w:rPr>
      </w:pPr>
      <w:r w:rsidRPr="00565B07">
        <w:rPr>
          <w:rFonts w:ascii="Garamond" w:hAnsi="Garamond" w:cs="Arial"/>
          <w:szCs w:val="24"/>
        </w:rPr>
        <w:br w:type="page"/>
      </w:r>
    </w:p>
    <w:p w14:paraId="42EDE8B4" w14:textId="77777777" w:rsidR="005158E3" w:rsidRPr="00565B07" w:rsidRDefault="005158E3" w:rsidP="005158E3">
      <w:pPr>
        <w:spacing w:line="276" w:lineRule="auto"/>
        <w:jc w:val="center"/>
        <w:rPr>
          <w:rFonts w:ascii="Garamond" w:hAnsi="Garamond" w:cs="Arial"/>
          <w:b/>
          <w:szCs w:val="24"/>
        </w:rPr>
      </w:pPr>
      <w:r w:rsidRPr="00565B07">
        <w:rPr>
          <w:rFonts w:ascii="Garamond" w:hAnsi="Garamond" w:cs="Arial"/>
          <w:b/>
          <w:szCs w:val="24"/>
        </w:rPr>
        <w:lastRenderedPageBreak/>
        <w:t>SCHEDULE A</w:t>
      </w:r>
    </w:p>
    <w:p w14:paraId="736241E9" w14:textId="77777777" w:rsidR="00B231B7" w:rsidRPr="00565B07" w:rsidRDefault="00B231B7" w:rsidP="005158E3">
      <w:pPr>
        <w:spacing w:line="276" w:lineRule="auto"/>
        <w:jc w:val="center"/>
        <w:rPr>
          <w:rFonts w:ascii="Garamond" w:hAnsi="Garamond" w:cs="Arial"/>
          <w:b/>
          <w:szCs w:val="24"/>
        </w:rPr>
      </w:pPr>
    </w:p>
    <w:p w14:paraId="3C052173" w14:textId="37D14C20" w:rsidR="005158E3" w:rsidRPr="00565B07" w:rsidRDefault="00B231B7" w:rsidP="005158E3">
      <w:pPr>
        <w:spacing w:line="276" w:lineRule="auto"/>
        <w:jc w:val="center"/>
        <w:rPr>
          <w:rFonts w:ascii="Garamond" w:hAnsi="Garamond" w:cs="Arial"/>
          <w:b/>
          <w:szCs w:val="24"/>
        </w:rPr>
      </w:pPr>
      <w:r w:rsidRPr="00565B07">
        <w:rPr>
          <w:rFonts w:ascii="Garamond" w:hAnsi="Garamond" w:cs="Arial"/>
          <w:b/>
          <w:szCs w:val="24"/>
        </w:rPr>
        <w:t>PART 1</w:t>
      </w:r>
    </w:p>
    <w:p w14:paraId="2BE10D5F" w14:textId="77777777" w:rsidR="005158E3" w:rsidRPr="00565B07" w:rsidRDefault="005158E3" w:rsidP="005158E3">
      <w:pPr>
        <w:spacing w:line="276" w:lineRule="auto"/>
        <w:jc w:val="center"/>
        <w:rPr>
          <w:rFonts w:ascii="Garamond" w:hAnsi="Garamond" w:cs="Arial"/>
          <w:b/>
          <w:szCs w:val="24"/>
        </w:rPr>
      </w:pPr>
      <w:r w:rsidRPr="00565B07">
        <w:rPr>
          <w:rFonts w:ascii="Garamond" w:hAnsi="Garamond" w:cs="Arial"/>
          <w:b/>
          <w:szCs w:val="24"/>
          <w:highlight w:val="yellow"/>
        </w:rPr>
        <w:t>DETAILS OF SALE SHARES</w:t>
      </w:r>
    </w:p>
    <w:p w14:paraId="73CAD21F" w14:textId="77777777" w:rsidR="005158E3" w:rsidRPr="00565B07" w:rsidRDefault="005158E3" w:rsidP="005158E3">
      <w:pPr>
        <w:spacing w:line="276" w:lineRule="auto"/>
        <w:jc w:val="center"/>
        <w:rPr>
          <w:rFonts w:ascii="Garamond" w:hAnsi="Garamond" w:cs="Arial"/>
          <w:b/>
          <w:szCs w:val="24"/>
        </w:rPr>
      </w:pPr>
    </w:p>
    <w:p w14:paraId="46EBDC95" w14:textId="77777777" w:rsidR="005158E3" w:rsidRPr="00565B07" w:rsidRDefault="005158E3" w:rsidP="005158E3">
      <w:pPr>
        <w:spacing w:line="276" w:lineRule="auto"/>
        <w:jc w:val="center"/>
        <w:rPr>
          <w:rFonts w:ascii="Garamond" w:hAnsi="Garamond" w:cs="Arial"/>
          <w:b/>
          <w:szCs w:val="24"/>
        </w:rPr>
      </w:pPr>
    </w:p>
    <w:tbl>
      <w:tblPr>
        <w:tblStyle w:val="TableGrid"/>
        <w:tblW w:w="9308" w:type="dxa"/>
        <w:tblLook w:val="04A0" w:firstRow="1" w:lastRow="0" w:firstColumn="1" w:lastColumn="0" w:noHBand="0" w:noVBand="1"/>
      </w:tblPr>
      <w:tblGrid>
        <w:gridCol w:w="1935"/>
        <w:gridCol w:w="1935"/>
        <w:gridCol w:w="2310"/>
        <w:gridCol w:w="1564"/>
        <w:gridCol w:w="1564"/>
      </w:tblGrid>
      <w:tr w:rsidR="004C34E7" w:rsidRPr="00565B07" w14:paraId="5C5712B3" w14:textId="3965C919" w:rsidTr="004C34E7">
        <w:trPr>
          <w:trHeight w:val="912"/>
        </w:trPr>
        <w:tc>
          <w:tcPr>
            <w:tcW w:w="1935" w:type="dxa"/>
          </w:tcPr>
          <w:p w14:paraId="617A1A91" w14:textId="77777777" w:rsidR="004C34E7" w:rsidRPr="00565B07" w:rsidRDefault="004C34E7" w:rsidP="00717482">
            <w:pPr>
              <w:spacing w:line="276" w:lineRule="auto"/>
              <w:jc w:val="both"/>
              <w:rPr>
                <w:rFonts w:ascii="Garamond" w:hAnsi="Garamond" w:cs="Arial"/>
                <w:b/>
                <w:szCs w:val="24"/>
              </w:rPr>
            </w:pPr>
            <w:r w:rsidRPr="00565B07">
              <w:rPr>
                <w:rFonts w:ascii="Garamond" w:hAnsi="Garamond" w:cs="Arial"/>
                <w:b/>
                <w:szCs w:val="24"/>
              </w:rPr>
              <w:t>Certificate No. (In case of physical shares)</w:t>
            </w:r>
          </w:p>
        </w:tc>
        <w:tc>
          <w:tcPr>
            <w:tcW w:w="1935" w:type="dxa"/>
          </w:tcPr>
          <w:p w14:paraId="245A0FBC" w14:textId="4039FD3C" w:rsidR="004C34E7" w:rsidRPr="00565B07" w:rsidRDefault="004C34E7" w:rsidP="00717482">
            <w:pPr>
              <w:spacing w:line="276" w:lineRule="auto"/>
              <w:jc w:val="both"/>
              <w:rPr>
                <w:rFonts w:ascii="Garamond" w:hAnsi="Garamond" w:cs="Arial"/>
                <w:b/>
                <w:szCs w:val="24"/>
              </w:rPr>
            </w:pPr>
            <w:r w:rsidRPr="00565B07">
              <w:rPr>
                <w:rFonts w:ascii="Garamond" w:hAnsi="Garamond" w:cs="Arial"/>
                <w:b/>
                <w:szCs w:val="24"/>
              </w:rPr>
              <w:t>Name of Sellers</w:t>
            </w:r>
          </w:p>
        </w:tc>
        <w:tc>
          <w:tcPr>
            <w:tcW w:w="2310" w:type="dxa"/>
          </w:tcPr>
          <w:p w14:paraId="43A3FF11" w14:textId="573D3041" w:rsidR="004C34E7" w:rsidRPr="00565B07" w:rsidRDefault="004C34E7" w:rsidP="00717482">
            <w:pPr>
              <w:spacing w:line="276" w:lineRule="auto"/>
              <w:jc w:val="both"/>
              <w:rPr>
                <w:rFonts w:ascii="Garamond" w:hAnsi="Garamond" w:cs="Arial"/>
                <w:b/>
                <w:szCs w:val="24"/>
              </w:rPr>
            </w:pPr>
            <w:r w:rsidRPr="00565B07">
              <w:rPr>
                <w:rFonts w:ascii="Garamond" w:hAnsi="Garamond" w:cs="Arial"/>
                <w:b/>
                <w:szCs w:val="24"/>
              </w:rPr>
              <w:t>Name of Purchasers</w:t>
            </w:r>
          </w:p>
        </w:tc>
        <w:tc>
          <w:tcPr>
            <w:tcW w:w="1564" w:type="dxa"/>
          </w:tcPr>
          <w:p w14:paraId="057D051F" w14:textId="77777777" w:rsidR="004C34E7" w:rsidRPr="00565B07" w:rsidRDefault="004C34E7" w:rsidP="00717482">
            <w:pPr>
              <w:spacing w:line="276" w:lineRule="auto"/>
              <w:jc w:val="both"/>
              <w:rPr>
                <w:rFonts w:ascii="Garamond" w:hAnsi="Garamond" w:cs="Arial"/>
                <w:b/>
                <w:szCs w:val="24"/>
              </w:rPr>
            </w:pPr>
            <w:r w:rsidRPr="00565B07">
              <w:rPr>
                <w:rFonts w:ascii="Garamond" w:hAnsi="Garamond" w:cs="Arial"/>
                <w:b/>
                <w:szCs w:val="24"/>
              </w:rPr>
              <w:t xml:space="preserve">Folio Numbers </w:t>
            </w:r>
          </w:p>
          <w:p w14:paraId="283A36DA" w14:textId="77777777" w:rsidR="004C34E7" w:rsidRPr="00565B07" w:rsidRDefault="004C34E7" w:rsidP="00717482">
            <w:pPr>
              <w:spacing w:line="276" w:lineRule="auto"/>
              <w:rPr>
                <w:rFonts w:ascii="Garamond" w:hAnsi="Garamond" w:cs="Arial"/>
                <w:b/>
                <w:szCs w:val="24"/>
              </w:rPr>
            </w:pPr>
            <w:r w:rsidRPr="00565B07">
              <w:rPr>
                <w:rFonts w:ascii="Garamond" w:hAnsi="Garamond" w:cs="Arial"/>
                <w:b/>
                <w:szCs w:val="24"/>
              </w:rPr>
              <w:t>(In case of physical shares)</w:t>
            </w:r>
          </w:p>
        </w:tc>
        <w:tc>
          <w:tcPr>
            <w:tcW w:w="1564" w:type="dxa"/>
          </w:tcPr>
          <w:p w14:paraId="10E096F5" w14:textId="79558D89" w:rsidR="004C34E7" w:rsidRPr="00565B07" w:rsidRDefault="007F5076" w:rsidP="00717482">
            <w:pPr>
              <w:spacing w:line="276" w:lineRule="auto"/>
              <w:jc w:val="both"/>
              <w:rPr>
                <w:rFonts w:ascii="Garamond" w:hAnsi="Garamond" w:cs="Arial"/>
                <w:b/>
                <w:szCs w:val="24"/>
              </w:rPr>
            </w:pPr>
            <w:r>
              <w:rPr>
                <w:rFonts w:ascii="Garamond" w:hAnsi="Garamond" w:cs="Arial"/>
                <w:b/>
                <w:szCs w:val="24"/>
              </w:rPr>
              <w:t>Purchase Price</w:t>
            </w:r>
            <w:bookmarkStart w:id="19" w:name="_GoBack"/>
            <w:bookmarkEnd w:id="19"/>
          </w:p>
        </w:tc>
      </w:tr>
      <w:tr w:rsidR="004C34E7" w:rsidRPr="00565B07" w14:paraId="49CB06BB" w14:textId="130BE470" w:rsidTr="004C34E7">
        <w:trPr>
          <w:trHeight w:val="294"/>
        </w:trPr>
        <w:tc>
          <w:tcPr>
            <w:tcW w:w="1935" w:type="dxa"/>
          </w:tcPr>
          <w:p w14:paraId="13753E23" w14:textId="3ABA781F" w:rsidR="004C34E7" w:rsidRPr="00565B07" w:rsidRDefault="004C34E7" w:rsidP="00717482">
            <w:pPr>
              <w:spacing w:line="276" w:lineRule="auto"/>
              <w:jc w:val="both"/>
              <w:rPr>
                <w:rFonts w:ascii="Garamond" w:hAnsi="Garamond" w:cs="Arial"/>
                <w:b/>
                <w:szCs w:val="24"/>
              </w:rPr>
            </w:pPr>
          </w:p>
        </w:tc>
        <w:tc>
          <w:tcPr>
            <w:tcW w:w="1935" w:type="dxa"/>
          </w:tcPr>
          <w:p w14:paraId="13DD87C7" w14:textId="6A402AE5" w:rsidR="004C34E7" w:rsidRPr="00565B07" w:rsidRDefault="004C34E7" w:rsidP="00717482">
            <w:pPr>
              <w:spacing w:line="276" w:lineRule="auto"/>
              <w:jc w:val="both"/>
              <w:rPr>
                <w:rFonts w:ascii="Garamond" w:hAnsi="Garamond" w:cs="Arial"/>
                <w:b/>
                <w:szCs w:val="24"/>
              </w:rPr>
            </w:pPr>
          </w:p>
        </w:tc>
        <w:tc>
          <w:tcPr>
            <w:tcW w:w="2310" w:type="dxa"/>
          </w:tcPr>
          <w:p w14:paraId="34AEA693" w14:textId="2D7E8850" w:rsidR="004C34E7" w:rsidRPr="00565B07" w:rsidRDefault="004C34E7" w:rsidP="00717482">
            <w:pPr>
              <w:spacing w:line="276" w:lineRule="auto"/>
              <w:jc w:val="both"/>
              <w:rPr>
                <w:rFonts w:ascii="Garamond" w:hAnsi="Garamond" w:cs="Arial"/>
                <w:b/>
                <w:szCs w:val="24"/>
              </w:rPr>
            </w:pPr>
          </w:p>
        </w:tc>
        <w:tc>
          <w:tcPr>
            <w:tcW w:w="1564" w:type="dxa"/>
          </w:tcPr>
          <w:p w14:paraId="2B39219B" w14:textId="29E0BB4F" w:rsidR="004C34E7" w:rsidRPr="00565B07" w:rsidRDefault="004C34E7" w:rsidP="00717482">
            <w:pPr>
              <w:spacing w:line="276" w:lineRule="auto"/>
              <w:jc w:val="both"/>
              <w:rPr>
                <w:rFonts w:ascii="Garamond" w:hAnsi="Garamond" w:cs="Arial"/>
                <w:b/>
                <w:szCs w:val="24"/>
              </w:rPr>
            </w:pPr>
          </w:p>
        </w:tc>
        <w:tc>
          <w:tcPr>
            <w:tcW w:w="1564" w:type="dxa"/>
          </w:tcPr>
          <w:p w14:paraId="4A474F57" w14:textId="77777777" w:rsidR="004C34E7" w:rsidRPr="00565B07" w:rsidRDefault="004C34E7" w:rsidP="00717482">
            <w:pPr>
              <w:spacing w:line="276" w:lineRule="auto"/>
              <w:jc w:val="both"/>
              <w:rPr>
                <w:rFonts w:ascii="Garamond" w:hAnsi="Garamond" w:cs="Arial"/>
                <w:b/>
                <w:szCs w:val="24"/>
              </w:rPr>
            </w:pPr>
          </w:p>
        </w:tc>
      </w:tr>
      <w:tr w:rsidR="004C34E7" w:rsidRPr="00565B07" w14:paraId="4D406930" w14:textId="2CBB8E5B" w:rsidTr="004C34E7">
        <w:trPr>
          <w:trHeight w:val="294"/>
        </w:trPr>
        <w:tc>
          <w:tcPr>
            <w:tcW w:w="1935" w:type="dxa"/>
          </w:tcPr>
          <w:p w14:paraId="0CCE2275" w14:textId="4E620CD7" w:rsidR="004C34E7" w:rsidRPr="00565B07" w:rsidRDefault="004C34E7" w:rsidP="00717482">
            <w:pPr>
              <w:spacing w:line="276" w:lineRule="auto"/>
              <w:jc w:val="both"/>
              <w:rPr>
                <w:rFonts w:ascii="Garamond" w:hAnsi="Garamond" w:cs="Arial"/>
                <w:b/>
                <w:szCs w:val="24"/>
              </w:rPr>
            </w:pPr>
          </w:p>
        </w:tc>
        <w:tc>
          <w:tcPr>
            <w:tcW w:w="1935" w:type="dxa"/>
          </w:tcPr>
          <w:p w14:paraId="5B0C92E8" w14:textId="46B5FAC4" w:rsidR="004C34E7" w:rsidRPr="00565B07" w:rsidRDefault="004C34E7" w:rsidP="00717482">
            <w:pPr>
              <w:spacing w:line="276" w:lineRule="auto"/>
              <w:rPr>
                <w:rFonts w:ascii="Garamond" w:hAnsi="Garamond" w:cs="Arial"/>
                <w:b/>
                <w:szCs w:val="24"/>
              </w:rPr>
            </w:pPr>
          </w:p>
        </w:tc>
        <w:tc>
          <w:tcPr>
            <w:tcW w:w="2310" w:type="dxa"/>
          </w:tcPr>
          <w:p w14:paraId="0C6CB529" w14:textId="566047F9" w:rsidR="004C34E7" w:rsidRPr="00565B07" w:rsidRDefault="004C34E7" w:rsidP="00717482">
            <w:pPr>
              <w:spacing w:line="276" w:lineRule="auto"/>
              <w:jc w:val="both"/>
              <w:rPr>
                <w:rFonts w:ascii="Garamond" w:hAnsi="Garamond" w:cs="Arial"/>
                <w:b/>
                <w:szCs w:val="24"/>
              </w:rPr>
            </w:pPr>
          </w:p>
        </w:tc>
        <w:tc>
          <w:tcPr>
            <w:tcW w:w="1564" w:type="dxa"/>
          </w:tcPr>
          <w:p w14:paraId="416EA86E" w14:textId="1E9F0A71" w:rsidR="004C34E7" w:rsidRPr="00565B07" w:rsidRDefault="004C34E7" w:rsidP="00717482">
            <w:pPr>
              <w:spacing w:line="276" w:lineRule="auto"/>
              <w:jc w:val="both"/>
              <w:rPr>
                <w:rFonts w:ascii="Garamond" w:hAnsi="Garamond" w:cs="Arial"/>
                <w:b/>
                <w:szCs w:val="24"/>
              </w:rPr>
            </w:pPr>
          </w:p>
        </w:tc>
        <w:tc>
          <w:tcPr>
            <w:tcW w:w="1564" w:type="dxa"/>
          </w:tcPr>
          <w:p w14:paraId="3250F30E" w14:textId="77777777" w:rsidR="004C34E7" w:rsidRPr="00565B07" w:rsidRDefault="004C34E7" w:rsidP="00717482">
            <w:pPr>
              <w:spacing w:line="276" w:lineRule="auto"/>
              <w:jc w:val="both"/>
              <w:rPr>
                <w:rFonts w:ascii="Garamond" w:hAnsi="Garamond" w:cs="Arial"/>
                <w:b/>
                <w:szCs w:val="24"/>
              </w:rPr>
            </w:pPr>
          </w:p>
        </w:tc>
      </w:tr>
    </w:tbl>
    <w:p w14:paraId="3B103F7D" w14:textId="77777777" w:rsidR="005158E3" w:rsidRPr="00565B07" w:rsidRDefault="005158E3" w:rsidP="005158E3">
      <w:pPr>
        <w:spacing w:line="276" w:lineRule="auto"/>
        <w:jc w:val="both"/>
        <w:rPr>
          <w:rFonts w:ascii="Garamond" w:hAnsi="Garamond" w:cs="Arial"/>
          <w:b/>
          <w:szCs w:val="24"/>
        </w:rPr>
      </w:pPr>
    </w:p>
    <w:p w14:paraId="79606B35" w14:textId="77777777" w:rsidR="005158E3" w:rsidRPr="00565B07" w:rsidRDefault="005158E3" w:rsidP="005158E3">
      <w:pPr>
        <w:spacing w:line="276" w:lineRule="auto"/>
        <w:jc w:val="both"/>
        <w:rPr>
          <w:rFonts w:ascii="Garamond" w:hAnsi="Garamond" w:cs="Arial"/>
          <w:b/>
          <w:szCs w:val="24"/>
        </w:rPr>
      </w:pPr>
    </w:p>
    <w:p w14:paraId="1B878321" w14:textId="77777777" w:rsidR="00B231B7" w:rsidRPr="00565B07" w:rsidRDefault="00B231B7" w:rsidP="005158E3">
      <w:pPr>
        <w:spacing w:line="276" w:lineRule="auto"/>
        <w:jc w:val="center"/>
        <w:rPr>
          <w:rFonts w:ascii="Garamond" w:hAnsi="Garamond" w:cs="Arial"/>
          <w:b/>
          <w:szCs w:val="24"/>
        </w:rPr>
      </w:pPr>
      <w:r w:rsidRPr="00565B07">
        <w:rPr>
          <w:rFonts w:ascii="Garamond" w:hAnsi="Garamond" w:cs="Arial"/>
          <w:b/>
          <w:szCs w:val="24"/>
        </w:rPr>
        <w:t>PART 2</w:t>
      </w:r>
    </w:p>
    <w:p w14:paraId="771C5C23" w14:textId="77777777" w:rsidR="00B231B7" w:rsidRPr="00565B07" w:rsidRDefault="00B231B7" w:rsidP="005158E3">
      <w:pPr>
        <w:spacing w:line="276" w:lineRule="auto"/>
        <w:jc w:val="center"/>
        <w:rPr>
          <w:rFonts w:ascii="Garamond" w:hAnsi="Garamond" w:cs="Arial"/>
          <w:b/>
          <w:szCs w:val="24"/>
        </w:rPr>
      </w:pPr>
    </w:p>
    <w:p w14:paraId="2F25EFBF" w14:textId="5BE36F54" w:rsidR="005158E3" w:rsidRPr="00565B07" w:rsidRDefault="004C34E7" w:rsidP="005158E3">
      <w:pPr>
        <w:spacing w:line="276" w:lineRule="auto"/>
        <w:jc w:val="center"/>
        <w:rPr>
          <w:rFonts w:ascii="Garamond" w:hAnsi="Garamond" w:cs="Arial"/>
          <w:b/>
          <w:szCs w:val="24"/>
        </w:rPr>
      </w:pPr>
      <w:r w:rsidRPr="00565B07">
        <w:rPr>
          <w:rFonts w:ascii="Garamond" w:hAnsi="Garamond" w:cs="Arial"/>
          <w:b/>
          <w:szCs w:val="24"/>
          <w:highlight w:val="yellow"/>
        </w:rPr>
        <w:t>CAPITAL STRUCTURE OF THE COMPANY</w:t>
      </w:r>
      <w:r w:rsidR="00B231B7" w:rsidRPr="00565B07">
        <w:rPr>
          <w:rFonts w:ascii="Garamond" w:hAnsi="Garamond" w:cs="Arial"/>
          <w:b/>
          <w:szCs w:val="24"/>
          <w:highlight w:val="yellow"/>
        </w:rPr>
        <w:t xml:space="preserve"> AS ON EXECUTION DATE</w:t>
      </w:r>
    </w:p>
    <w:p w14:paraId="1EC13CA6" w14:textId="32ED7D0F" w:rsidR="004C34E7" w:rsidRPr="00565B07" w:rsidRDefault="004C34E7" w:rsidP="004C34E7">
      <w:pPr>
        <w:ind w:left="360"/>
        <w:jc w:val="center"/>
        <w:rPr>
          <w:rFonts w:ascii="Garamond" w:hAnsi="Garamond"/>
          <w:b/>
          <w:color w:val="000000" w:themeColor="text1"/>
          <w:szCs w:val="24"/>
        </w:rPr>
      </w:pPr>
    </w:p>
    <w:tbl>
      <w:tblPr>
        <w:tblStyle w:val="TableGrid"/>
        <w:tblW w:w="0" w:type="auto"/>
        <w:tblInd w:w="360" w:type="dxa"/>
        <w:tblLook w:val="04A0" w:firstRow="1" w:lastRow="0" w:firstColumn="1" w:lastColumn="0" w:noHBand="0" w:noVBand="1"/>
      </w:tblPr>
      <w:tblGrid>
        <w:gridCol w:w="1798"/>
        <w:gridCol w:w="1800"/>
        <w:gridCol w:w="1796"/>
        <w:gridCol w:w="1800"/>
        <w:gridCol w:w="1796"/>
      </w:tblGrid>
      <w:tr w:rsidR="004C34E7" w:rsidRPr="00565B07" w14:paraId="61AC5E15" w14:textId="77777777" w:rsidTr="00E379EA">
        <w:tc>
          <w:tcPr>
            <w:tcW w:w="1803" w:type="dxa"/>
          </w:tcPr>
          <w:p w14:paraId="76405D3B" w14:textId="77777777"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Type of shares</w:t>
            </w:r>
          </w:p>
        </w:tc>
        <w:tc>
          <w:tcPr>
            <w:tcW w:w="1803" w:type="dxa"/>
          </w:tcPr>
          <w:p w14:paraId="1E4591BA" w14:textId="77777777"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Authorized</w:t>
            </w:r>
          </w:p>
        </w:tc>
        <w:tc>
          <w:tcPr>
            <w:tcW w:w="1803" w:type="dxa"/>
          </w:tcPr>
          <w:p w14:paraId="6DF4589F" w14:textId="77777777"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 xml:space="preserve">Issued </w:t>
            </w:r>
          </w:p>
        </w:tc>
        <w:tc>
          <w:tcPr>
            <w:tcW w:w="1803" w:type="dxa"/>
          </w:tcPr>
          <w:p w14:paraId="51F8B39D" w14:textId="77777777"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 xml:space="preserve">Subscribed </w:t>
            </w:r>
          </w:p>
        </w:tc>
        <w:tc>
          <w:tcPr>
            <w:tcW w:w="1804" w:type="dxa"/>
          </w:tcPr>
          <w:p w14:paraId="4D0F5E95" w14:textId="77777777"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Paid up</w:t>
            </w:r>
          </w:p>
        </w:tc>
      </w:tr>
      <w:tr w:rsidR="004C34E7" w:rsidRPr="00565B07" w14:paraId="61AFD021" w14:textId="77777777" w:rsidTr="00E379EA">
        <w:tc>
          <w:tcPr>
            <w:tcW w:w="1803" w:type="dxa"/>
          </w:tcPr>
          <w:p w14:paraId="2CA2314F" w14:textId="77777777" w:rsidR="004C34E7" w:rsidRPr="00565B07" w:rsidRDefault="004C34E7" w:rsidP="00E379EA">
            <w:pPr>
              <w:rPr>
                <w:rFonts w:ascii="Garamond" w:hAnsi="Garamond"/>
                <w:b/>
                <w:color w:val="000000" w:themeColor="text1"/>
                <w:szCs w:val="24"/>
              </w:rPr>
            </w:pPr>
          </w:p>
        </w:tc>
        <w:tc>
          <w:tcPr>
            <w:tcW w:w="1803" w:type="dxa"/>
          </w:tcPr>
          <w:p w14:paraId="654A69D5" w14:textId="77777777" w:rsidR="004C34E7" w:rsidRPr="00565B07" w:rsidRDefault="004C34E7" w:rsidP="00E379EA">
            <w:pPr>
              <w:rPr>
                <w:rFonts w:ascii="Garamond" w:hAnsi="Garamond"/>
                <w:b/>
                <w:color w:val="000000" w:themeColor="text1"/>
                <w:szCs w:val="24"/>
              </w:rPr>
            </w:pPr>
          </w:p>
        </w:tc>
        <w:tc>
          <w:tcPr>
            <w:tcW w:w="1803" w:type="dxa"/>
          </w:tcPr>
          <w:p w14:paraId="72CAEAD1" w14:textId="77777777" w:rsidR="004C34E7" w:rsidRPr="00565B07" w:rsidRDefault="004C34E7" w:rsidP="00E379EA">
            <w:pPr>
              <w:rPr>
                <w:rFonts w:ascii="Garamond" w:hAnsi="Garamond"/>
                <w:b/>
                <w:color w:val="000000" w:themeColor="text1"/>
                <w:szCs w:val="24"/>
              </w:rPr>
            </w:pPr>
          </w:p>
        </w:tc>
        <w:tc>
          <w:tcPr>
            <w:tcW w:w="1803" w:type="dxa"/>
          </w:tcPr>
          <w:p w14:paraId="6D9F36FB" w14:textId="77777777" w:rsidR="004C34E7" w:rsidRPr="00565B07" w:rsidRDefault="004C34E7" w:rsidP="00E379EA">
            <w:pPr>
              <w:rPr>
                <w:rFonts w:ascii="Garamond" w:hAnsi="Garamond"/>
                <w:b/>
                <w:color w:val="000000" w:themeColor="text1"/>
                <w:szCs w:val="24"/>
              </w:rPr>
            </w:pPr>
          </w:p>
        </w:tc>
        <w:tc>
          <w:tcPr>
            <w:tcW w:w="1804" w:type="dxa"/>
          </w:tcPr>
          <w:p w14:paraId="100D1A1F" w14:textId="77777777" w:rsidR="004C34E7" w:rsidRPr="00565B07" w:rsidRDefault="004C34E7" w:rsidP="00E379EA">
            <w:pPr>
              <w:rPr>
                <w:rFonts w:ascii="Garamond" w:hAnsi="Garamond"/>
                <w:b/>
                <w:color w:val="000000" w:themeColor="text1"/>
                <w:szCs w:val="24"/>
              </w:rPr>
            </w:pPr>
          </w:p>
        </w:tc>
      </w:tr>
      <w:tr w:rsidR="004C34E7" w:rsidRPr="00565B07" w14:paraId="18C14FB2" w14:textId="77777777" w:rsidTr="00E379EA">
        <w:tc>
          <w:tcPr>
            <w:tcW w:w="1803" w:type="dxa"/>
          </w:tcPr>
          <w:p w14:paraId="30D07D06" w14:textId="77777777"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Equity Shares</w:t>
            </w:r>
          </w:p>
        </w:tc>
        <w:tc>
          <w:tcPr>
            <w:tcW w:w="1803" w:type="dxa"/>
          </w:tcPr>
          <w:p w14:paraId="49590C65" w14:textId="77777777" w:rsidR="004C34E7" w:rsidRPr="00565B07" w:rsidRDefault="004C34E7" w:rsidP="00E379EA">
            <w:pPr>
              <w:rPr>
                <w:rFonts w:ascii="Garamond" w:hAnsi="Garamond"/>
                <w:b/>
                <w:color w:val="000000" w:themeColor="text1"/>
                <w:szCs w:val="24"/>
              </w:rPr>
            </w:pPr>
          </w:p>
        </w:tc>
        <w:tc>
          <w:tcPr>
            <w:tcW w:w="1803" w:type="dxa"/>
          </w:tcPr>
          <w:p w14:paraId="783D67E3" w14:textId="77777777" w:rsidR="004C34E7" w:rsidRPr="00565B07" w:rsidRDefault="004C34E7" w:rsidP="00E379EA">
            <w:pPr>
              <w:rPr>
                <w:rFonts w:ascii="Garamond" w:hAnsi="Garamond"/>
                <w:b/>
                <w:color w:val="000000" w:themeColor="text1"/>
                <w:szCs w:val="24"/>
              </w:rPr>
            </w:pPr>
          </w:p>
        </w:tc>
        <w:tc>
          <w:tcPr>
            <w:tcW w:w="1803" w:type="dxa"/>
          </w:tcPr>
          <w:p w14:paraId="66C77090" w14:textId="77777777" w:rsidR="004C34E7" w:rsidRPr="00565B07" w:rsidRDefault="004C34E7" w:rsidP="00E379EA">
            <w:pPr>
              <w:rPr>
                <w:rFonts w:ascii="Garamond" w:hAnsi="Garamond"/>
                <w:b/>
                <w:color w:val="000000" w:themeColor="text1"/>
                <w:szCs w:val="24"/>
              </w:rPr>
            </w:pPr>
          </w:p>
        </w:tc>
        <w:tc>
          <w:tcPr>
            <w:tcW w:w="1804" w:type="dxa"/>
          </w:tcPr>
          <w:p w14:paraId="0C364352" w14:textId="77777777" w:rsidR="004C34E7" w:rsidRPr="00565B07" w:rsidRDefault="004C34E7" w:rsidP="00E379EA">
            <w:pPr>
              <w:rPr>
                <w:rFonts w:ascii="Garamond" w:hAnsi="Garamond"/>
                <w:b/>
                <w:color w:val="000000" w:themeColor="text1"/>
                <w:szCs w:val="24"/>
              </w:rPr>
            </w:pPr>
          </w:p>
        </w:tc>
      </w:tr>
      <w:tr w:rsidR="004C34E7" w:rsidRPr="00565B07" w14:paraId="3CD4235B" w14:textId="77777777" w:rsidTr="00E379EA">
        <w:tc>
          <w:tcPr>
            <w:tcW w:w="1803" w:type="dxa"/>
          </w:tcPr>
          <w:p w14:paraId="4B1B2E43" w14:textId="77777777"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No of equity shares</w:t>
            </w:r>
          </w:p>
        </w:tc>
        <w:tc>
          <w:tcPr>
            <w:tcW w:w="1803" w:type="dxa"/>
          </w:tcPr>
          <w:p w14:paraId="6CCAAEEE" w14:textId="77777777" w:rsidR="004C34E7" w:rsidRPr="00565B07" w:rsidRDefault="004C34E7" w:rsidP="00E379EA">
            <w:pPr>
              <w:rPr>
                <w:rFonts w:ascii="Garamond" w:hAnsi="Garamond"/>
                <w:bCs/>
                <w:color w:val="000000" w:themeColor="text1"/>
                <w:szCs w:val="24"/>
              </w:rPr>
            </w:pPr>
          </w:p>
        </w:tc>
        <w:tc>
          <w:tcPr>
            <w:tcW w:w="1803" w:type="dxa"/>
          </w:tcPr>
          <w:p w14:paraId="36A5E48F" w14:textId="77777777" w:rsidR="004C34E7" w:rsidRPr="00565B07" w:rsidRDefault="004C34E7" w:rsidP="00E379EA">
            <w:pPr>
              <w:rPr>
                <w:rFonts w:ascii="Garamond" w:hAnsi="Garamond"/>
                <w:bCs/>
                <w:color w:val="000000" w:themeColor="text1"/>
                <w:szCs w:val="24"/>
              </w:rPr>
            </w:pPr>
          </w:p>
        </w:tc>
        <w:tc>
          <w:tcPr>
            <w:tcW w:w="1803" w:type="dxa"/>
          </w:tcPr>
          <w:p w14:paraId="153E24C8" w14:textId="77777777" w:rsidR="004C34E7" w:rsidRPr="00565B07" w:rsidRDefault="004C34E7" w:rsidP="00E379EA">
            <w:pPr>
              <w:rPr>
                <w:rFonts w:ascii="Garamond" w:hAnsi="Garamond"/>
                <w:bCs/>
                <w:color w:val="000000" w:themeColor="text1"/>
                <w:szCs w:val="24"/>
              </w:rPr>
            </w:pPr>
          </w:p>
        </w:tc>
        <w:tc>
          <w:tcPr>
            <w:tcW w:w="1804" w:type="dxa"/>
          </w:tcPr>
          <w:p w14:paraId="0C15D68A" w14:textId="77777777" w:rsidR="004C34E7" w:rsidRPr="00565B07" w:rsidRDefault="004C34E7" w:rsidP="00E379EA">
            <w:pPr>
              <w:rPr>
                <w:rFonts w:ascii="Garamond" w:hAnsi="Garamond"/>
                <w:bCs/>
                <w:color w:val="000000" w:themeColor="text1"/>
                <w:szCs w:val="24"/>
              </w:rPr>
            </w:pPr>
          </w:p>
        </w:tc>
      </w:tr>
      <w:tr w:rsidR="004C34E7" w:rsidRPr="00565B07" w14:paraId="3C526634" w14:textId="77777777" w:rsidTr="00E379EA">
        <w:tc>
          <w:tcPr>
            <w:tcW w:w="1803" w:type="dxa"/>
          </w:tcPr>
          <w:p w14:paraId="315D2EE1" w14:textId="77777777"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Nominal Value per share</w:t>
            </w:r>
          </w:p>
        </w:tc>
        <w:tc>
          <w:tcPr>
            <w:tcW w:w="1803" w:type="dxa"/>
          </w:tcPr>
          <w:p w14:paraId="5EDC38E4" w14:textId="77777777" w:rsidR="004C34E7" w:rsidRPr="00565B07" w:rsidRDefault="004C34E7" w:rsidP="00E379EA">
            <w:pPr>
              <w:rPr>
                <w:rFonts w:ascii="Garamond" w:hAnsi="Garamond"/>
                <w:bCs/>
                <w:color w:val="000000" w:themeColor="text1"/>
                <w:szCs w:val="24"/>
              </w:rPr>
            </w:pPr>
          </w:p>
        </w:tc>
        <w:tc>
          <w:tcPr>
            <w:tcW w:w="1803" w:type="dxa"/>
          </w:tcPr>
          <w:p w14:paraId="417F63C9" w14:textId="77777777" w:rsidR="004C34E7" w:rsidRPr="00565B07" w:rsidRDefault="004C34E7" w:rsidP="00E379EA">
            <w:pPr>
              <w:rPr>
                <w:rFonts w:ascii="Garamond" w:hAnsi="Garamond"/>
                <w:bCs/>
                <w:color w:val="000000" w:themeColor="text1"/>
                <w:szCs w:val="24"/>
              </w:rPr>
            </w:pPr>
          </w:p>
        </w:tc>
        <w:tc>
          <w:tcPr>
            <w:tcW w:w="1803" w:type="dxa"/>
          </w:tcPr>
          <w:p w14:paraId="4F23F182" w14:textId="77777777" w:rsidR="004C34E7" w:rsidRPr="00565B07" w:rsidRDefault="004C34E7" w:rsidP="00E379EA">
            <w:pPr>
              <w:rPr>
                <w:rFonts w:ascii="Garamond" w:hAnsi="Garamond"/>
                <w:bCs/>
                <w:color w:val="000000" w:themeColor="text1"/>
                <w:szCs w:val="24"/>
              </w:rPr>
            </w:pPr>
          </w:p>
        </w:tc>
        <w:tc>
          <w:tcPr>
            <w:tcW w:w="1804" w:type="dxa"/>
          </w:tcPr>
          <w:p w14:paraId="30F4D9C0" w14:textId="77777777" w:rsidR="004C34E7" w:rsidRPr="00565B07" w:rsidRDefault="004C34E7" w:rsidP="00E379EA">
            <w:pPr>
              <w:rPr>
                <w:rFonts w:ascii="Garamond" w:hAnsi="Garamond"/>
                <w:bCs/>
                <w:color w:val="000000" w:themeColor="text1"/>
                <w:szCs w:val="24"/>
              </w:rPr>
            </w:pPr>
          </w:p>
        </w:tc>
      </w:tr>
      <w:tr w:rsidR="004C34E7" w:rsidRPr="00565B07" w14:paraId="257DFD56" w14:textId="77777777" w:rsidTr="00E379EA">
        <w:tc>
          <w:tcPr>
            <w:tcW w:w="1803" w:type="dxa"/>
          </w:tcPr>
          <w:p w14:paraId="4027AF5C" w14:textId="77777777"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Total Amount</w:t>
            </w:r>
          </w:p>
        </w:tc>
        <w:tc>
          <w:tcPr>
            <w:tcW w:w="1803" w:type="dxa"/>
          </w:tcPr>
          <w:p w14:paraId="4D7F276D" w14:textId="77777777" w:rsidR="004C34E7" w:rsidRPr="00565B07" w:rsidRDefault="004C34E7" w:rsidP="00E379EA">
            <w:pPr>
              <w:rPr>
                <w:rFonts w:ascii="Garamond" w:hAnsi="Garamond"/>
                <w:bCs/>
                <w:color w:val="000000" w:themeColor="text1"/>
                <w:szCs w:val="24"/>
              </w:rPr>
            </w:pPr>
          </w:p>
        </w:tc>
        <w:tc>
          <w:tcPr>
            <w:tcW w:w="1803" w:type="dxa"/>
          </w:tcPr>
          <w:p w14:paraId="2218539F" w14:textId="77777777" w:rsidR="004C34E7" w:rsidRPr="00565B07" w:rsidRDefault="004C34E7" w:rsidP="00E379EA">
            <w:pPr>
              <w:rPr>
                <w:rFonts w:ascii="Garamond" w:hAnsi="Garamond"/>
                <w:bCs/>
                <w:color w:val="000000" w:themeColor="text1"/>
                <w:szCs w:val="24"/>
              </w:rPr>
            </w:pPr>
          </w:p>
        </w:tc>
        <w:tc>
          <w:tcPr>
            <w:tcW w:w="1803" w:type="dxa"/>
          </w:tcPr>
          <w:p w14:paraId="1A4CB821" w14:textId="77777777" w:rsidR="004C34E7" w:rsidRPr="00565B07" w:rsidRDefault="004C34E7" w:rsidP="00E379EA">
            <w:pPr>
              <w:rPr>
                <w:rFonts w:ascii="Garamond" w:hAnsi="Garamond"/>
                <w:bCs/>
                <w:color w:val="000000" w:themeColor="text1"/>
                <w:szCs w:val="24"/>
              </w:rPr>
            </w:pPr>
          </w:p>
        </w:tc>
        <w:tc>
          <w:tcPr>
            <w:tcW w:w="1804" w:type="dxa"/>
          </w:tcPr>
          <w:p w14:paraId="0C409AC4" w14:textId="77777777" w:rsidR="004C34E7" w:rsidRPr="00565B07" w:rsidRDefault="004C34E7" w:rsidP="00E379EA">
            <w:pPr>
              <w:rPr>
                <w:rFonts w:ascii="Garamond" w:hAnsi="Garamond"/>
                <w:bCs/>
                <w:color w:val="000000" w:themeColor="text1"/>
                <w:szCs w:val="24"/>
              </w:rPr>
            </w:pPr>
          </w:p>
        </w:tc>
      </w:tr>
      <w:tr w:rsidR="004C34E7" w:rsidRPr="00565B07" w14:paraId="22F60832" w14:textId="77777777" w:rsidTr="00E379EA">
        <w:tc>
          <w:tcPr>
            <w:tcW w:w="1803" w:type="dxa"/>
          </w:tcPr>
          <w:p w14:paraId="6D6CA58E" w14:textId="77777777" w:rsidR="004C34E7" w:rsidRPr="00565B07" w:rsidRDefault="004C34E7" w:rsidP="00E379EA">
            <w:pPr>
              <w:rPr>
                <w:rFonts w:ascii="Garamond" w:hAnsi="Garamond"/>
                <w:bCs/>
                <w:color w:val="000000" w:themeColor="text1"/>
                <w:szCs w:val="24"/>
              </w:rPr>
            </w:pPr>
          </w:p>
        </w:tc>
        <w:tc>
          <w:tcPr>
            <w:tcW w:w="1803" w:type="dxa"/>
          </w:tcPr>
          <w:p w14:paraId="7C182634" w14:textId="77777777" w:rsidR="004C34E7" w:rsidRPr="00565B07" w:rsidRDefault="004C34E7" w:rsidP="00E379EA">
            <w:pPr>
              <w:rPr>
                <w:rFonts w:ascii="Garamond" w:hAnsi="Garamond"/>
                <w:bCs/>
                <w:color w:val="000000" w:themeColor="text1"/>
                <w:szCs w:val="24"/>
              </w:rPr>
            </w:pPr>
          </w:p>
        </w:tc>
        <w:tc>
          <w:tcPr>
            <w:tcW w:w="1803" w:type="dxa"/>
          </w:tcPr>
          <w:p w14:paraId="457E8F34" w14:textId="77777777" w:rsidR="004C34E7" w:rsidRPr="00565B07" w:rsidRDefault="004C34E7" w:rsidP="00E379EA">
            <w:pPr>
              <w:rPr>
                <w:rFonts w:ascii="Garamond" w:hAnsi="Garamond"/>
                <w:bCs/>
                <w:color w:val="000000" w:themeColor="text1"/>
                <w:szCs w:val="24"/>
              </w:rPr>
            </w:pPr>
          </w:p>
        </w:tc>
        <w:tc>
          <w:tcPr>
            <w:tcW w:w="1803" w:type="dxa"/>
          </w:tcPr>
          <w:p w14:paraId="2348908A" w14:textId="77777777" w:rsidR="004C34E7" w:rsidRPr="00565B07" w:rsidRDefault="004C34E7" w:rsidP="00E379EA">
            <w:pPr>
              <w:rPr>
                <w:rFonts w:ascii="Garamond" w:hAnsi="Garamond"/>
                <w:bCs/>
                <w:color w:val="000000" w:themeColor="text1"/>
                <w:szCs w:val="24"/>
              </w:rPr>
            </w:pPr>
          </w:p>
        </w:tc>
        <w:tc>
          <w:tcPr>
            <w:tcW w:w="1804" w:type="dxa"/>
          </w:tcPr>
          <w:p w14:paraId="31DDBF06" w14:textId="77777777" w:rsidR="004C34E7" w:rsidRPr="00565B07" w:rsidRDefault="004C34E7" w:rsidP="00E379EA">
            <w:pPr>
              <w:rPr>
                <w:rFonts w:ascii="Garamond" w:hAnsi="Garamond"/>
                <w:bCs/>
                <w:color w:val="000000" w:themeColor="text1"/>
                <w:szCs w:val="24"/>
              </w:rPr>
            </w:pPr>
          </w:p>
        </w:tc>
      </w:tr>
      <w:tr w:rsidR="004C34E7" w:rsidRPr="00565B07" w14:paraId="20E4CC71" w14:textId="77777777" w:rsidTr="00E379EA">
        <w:tc>
          <w:tcPr>
            <w:tcW w:w="1803" w:type="dxa"/>
          </w:tcPr>
          <w:p w14:paraId="53A536C9" w14:textId="77777777"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Preference Shares</w:t>
            </w:r>
          </w:p>
        </w:tc>
        <w:tc>
          <w:tcPr>
            <w:tcW w:w="1803" w:type="dxa"/>
          </w:tcPr>
          <w:p w14:paraId="0433A7F2" w14:textId="77777777" w:rsidR="004C34E7" w:rsidRPr="00565B07" w:rsidRDefault="004C34E7" w:rsidP="00E379EA">
            <w:pPr>
              <w:rPr>
                <w:rFonts w:ascii="Garamond" w:hAnsi="Garamond"/>
                <w:b/>
                <w:color w:val="000000" w:themeColor="text1"/>
                <w:szCs w:val="24"/>
              </w:rPr>
            </w:pPr>
          </w:p>
        </w:tc>
        <w:tc>
          <w:tcPr>
            <w:tcW w:w="1803" w:type="dxa"/>
          </w:tcPr>
          <w:p w14:paraId="4CBEAA1B" w14:textId="77777777" w:rsidR="004C34E7" w:rsidRPr="00565B07" w:rsidRDefault="004C34E7" w:rsidP="00E379EA">
            <w:pPr>
              <w:rPr>
                <w:rFonts w:ascii="Garamond" w:hAnsi="Garamond"/>
                <w:b/>
                <w:color w:val="000000" w:themeColor="text1"/>
                <w:szCs w:val="24"/>
              </w:rPr>
            </w:pPr>
          </w:p>
        </w:tc>
        <w:tc>
          <w:tcPr>
            <w:tcW w:w="1803" w:type="dxa"/>
          </w:tcPr>
          <w:p w14:paraId="4990BAAE" w14:textId="77777777" w:rsidR="004C34E7" w:rsidRPr="00565B07" w:rsidRDefault="004C34E7" w:rsidP="00E379EA">
            <w:pPr>
              <w:rPr>
                <w:rFonts w:ascii="Garamond" w:hAnsi="Garamond"/>
                <w:b/>
                <w:color w:val="000000" w:themeColor="text1"/>
                <w:szCs w:val="24"/>
              </w:rPr>
            </w:pPr>
          </w:p>
        </w:tc>
        <w:tc>
          <w:tcPr>
            <w:tcW w:w="1804" w:type="dxa"/>
          </w:tcPr>
          <w:p w14:paraId="50567C21" w14:textId="77777777" w:rsidR="004C34E7" w:rsidRPr="00565B07" w:rsidRDefault="004C34E7" w:rsidP="00E379EA">
            <w:pPr>
              <w:rPr>
                <w:rFonts w:ascii="Garamond" w:hAnsi="Garamond"/>
                <w:b/>
                <w:color w:val="000000" w:themeColor="text1"/>
                <w:szCs w:val="24"/>
              </w:rPr>
            </w:pPr>
          </w:p>
        </w:tc>
      </w:tr>
      <w:tr w:rsidR="004C34E7" w:rsidRPr="00565B07" w14:paraId="4E5A4478" w14:textId="77777777" w:rsidTr="00E379EA">
        <w:tc>
          <w:tcPr>
            <w:tcW w:w="1803" w:type="dxa"/>
          </w:tcPr>
          <w:p w14:paraId="0483C559" w14:textId="77777777"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No. of shares</w:t>
            </w:r>
          </w:p>
        </w:tc>
        <w:tc>
          <w:tcPr>
            <w:tcW w:w="1803" w:type="dxa"/>
          </w:tcPr>
          <w:p w14:paraId="4E36A6F2" w14:textId="77777777" w:rsidR="004C34E7" w:rsidRPr="00565B07" w:rsidRDefault="004C34E7" w:rsidP="00E379EA">
            <w:pPr>
              <w:rPr>
                <w:rFonts w:ascii="Garamond" w:hAnsi="Garamond"/>
                <w:bCs/>
                <w:color w:val="000000" w:themeColor="text1"/>
                <w:szCs w:val="24"/>
              </w:rPr>
            </w:pPr>
          </w:p>
        </w:tc>
        <w:tc>
          <w:tcPr>
            <w:tcW w:w="1803" w:type="dxa"/>
          </w:tcPr>
          <w:p w14:paraId="21AF73EC" w14:textId="77777777" w:rsidR="004C34E7" w:rsidRPr="00565B07" w:rsidRDefault="004C34E7" w:rsidP="00E379EA">
            <w:pPr>
              <w:rPr>
                <w:rFonts w:ascii="Garamond" w:hAnsi="Garamond"/>
                <w:bCs/>
                <w:color w:val="000000" w:themeColor="text1"/>
                <w:szCs w:val="24"/>
              </w:rPr>
            </w:pPr>
          </w:p>
        </w:tc>
        <w:tc>
          <w:tcPr>
            <w:tcW w:w="1803" w:type="dxa"/>
          </w:tcPr>
          <w:p w14:paraId="62FEEEB0" w14:textId="77777777" w:rsidR="004C34E7" w:rsidRPr="00565B07" w:rsidRDefault="004C34E7" w:rsidP="00E379EA">
            <w:pPr>
              <w:rPr>
                <w:rFonts w:ascii="Garamond" w:hAnsi="Garamond"/>
                <w:bCs/>
                <w:color w:val="000000" w:themeColor="text1"/>
                <w:szCs w:val="24"/>
              </w:rPr>
            </w:pPr>
          </w:p>
        </w:tc>
        <w:tc>
          <w:tcPr>
            <w:tcW w:w="1804" w:type="dxa"/>
          </w:tcPr>
          <w:p w14:paraId="6917BA7D" w14:textId="77777777" w:rsidR="004C34E7" w:rsidRPr="00565B07" w:rsidRDefault="004C34E7" w:rsidP="00E379EA">
            <w:pPr>
              <w:rPr>
                <w:rFonts w:ascii="Garamond" w:hAnsi="Garamond"/>
                <w:bCs/>
                <w:color w:val="000000" w:themeColor="text1"/>
                <w:szCs w:val="24"/>
              </w:rPr>
            </w:pPr>
          </w:p>
        </w:tc>
      </w:tr>
      <w:tr w:rsidR="004C34E7" w:rsidRPr="00565B07" w14:paraId="69F453FA" w14:textId="77777777" w:rsidTr="00E379EA">
        <w:tc>
          <w:tcPr>
            <w:tcW w:w="1803" w:type="dxa"/>
          </w:tcPr>
          <w:p w14:paraId="7801A17B" w14:textId="77777777"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Nominal Value per share</w:t>
            </w:r>
          </w:p>
        </w:tc>
        <w:tc>
          <w:tcPr>
            <w:tcW w:w="1803" w:type="dxa"/>
          </w:tcPr>
          <w:p w14:paraId="719CEF7B" w14:textId="77777777" w:rsidR="004C34E7" w:rsidRPr="00565B07" w:rsidRDefault="004C34E7" w:rsidP="00E379EA">
            <w:pPr>
              <w:rPr>
                <w:rFonts w:ascii="Garamond" w:hAnsi="Garamond"/>
                <w:bCs/>
                <w:color w:val="000000" w:themeColor="text1"/>
                <w:szCs w:val="24"/>
              </w:rPr>
            </w:pPr>
          </w:p>
        </w:tc>
        <w:tc>
          <w:tcPr>
            <w:tcW w:w="1803" w:type="dxa"/>
          </w:tcPr>
          <w:p w14:paraId="2C9C2F01" w14:textId="77777777" w:rsidR="004C34E7" w:rsidRPr="00565B07" w:rsidRDefault="004C34E7" w:rsidP="00E379EA">
            <w:pPr>
              <w:rPr>
                <w:rFonts w:ascii="Garamond" w:hAnsi="Garamond"/>
                <w:bCs/>
                <w:color w:val="000000" w:themeColor="text1"/>
                <w:szCs w:val="24"/>
              </w:rPr>
            </w:pPr>
          </w:p>
        </w:tc>
        <w:tc>
          <w:tcPr>
            <w:tcW w:w="1803" w:type="dxa"/>
          </w:tcPr>
          <w:p w14:paraId="7EC413CC" w14:textId="77777777" w:rsidR="004C34E7" w:rsidRPr="00565B07" w:rsidRDefault="004C34E7" w:rsidP="00E379EA">
            <w:pPr>
              <w:rPr>
                <w:rFonts w:ascii="Garamond" w:hAnsi="Garamond"/>
                <w:bCs/>
                <w:color w:val="000000" w:themeColor="text1"/>
                <w:szCs w:val="24"/>
              </w:rPr>
            </w:pPr>
          </w:p>
        </w:tc>
        <w:tc>
          <w:tcPr>
            <w:tcW w:w="1804" w:type="dxa"/>
          </w:tcPr>
          <w:p w14:paraId="43388287" w14:textId="77777777" w:rsidR="004C34E7" w:rsidRPr="00565B07" w:rsidRDefault="004C34E7" w:rsidP="00E379EA">
            <w:pPr>
              <w:rPr>
                <w:rFonts w:ascii="Garamond" w:hAnsi="Garamond"/>
                <w:bCs/>
                <w:color w:val="000000" w:themeColor="text1"/>
                <w:szCs w:val="24"/>
              </w:rPr>
            </w:pPr>
          </w:p>
        </w:tc>
      </w:tr>
      <w:tr w:rsidR="004C34E7" w:rsidRPr="00565B07" w14:paraId="49B366D2" w14:textId="77777777" w:rsidTr="00E379EA">
        <w:tc>
          <w:tcPr>
            <w:tcW w:w="1803" w:type="dxa"/>
          </w:tcPr>
          <w:p w14:paraId="5D467CFA" w14:textId="77777777"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Total Amount</w:t>
            </w:r>
          </w:p>
        </w:tc>
        <w:tc>
          <w:tcPr>
            <w:tcW w:w="1803" w:type="dxa"/>
          </w:tcPr>
          <w:p w14:paraId="743576E2" w14:textId="77777777" w:rsidR="004C34E7" w:rsidRPr="00565B07" w:rsidRDefault="004C34E7" w:rsidP="00E379EA">
            <w:pPr>
              <w:rPr>
                <w:rFonts w:ascii="Garamond" w:hAnsi="Garamond"/>
                <w:bCs/>
                <w:color w:val="000000" w:themeColor="text1"/>
                <w:szCs w:val="24"/>
              </w:rPr>
            </w:pPr>
          </w:p>
        </w:tc>
        <w:tc>
          <w:tcPr>
            <w:tcW w:w="1803" w:type="dxa"/>
          </w:tcPr>
          <w:p w14:paraId="421EA3CD" w14:textId="77777777" w:rsidR="004C34E7" w:rsidRPr="00565B07" w:rsidRDefault="004C34E7" w:rsidP="00E379EA">
            <w:pPr>
              <w:rPr>
                <w:rFonts w:ascii="Garamond" w:hAnsi="Garamond"/>
                <w:bCs/>
                <w:color w:val="000000" w:themeColor="text1"/>
                <w:szCs w:val="24"/>
              </w:rPr>
            </w:pPr>
          </w:p>
        </w:tc>
        <w:tc>
          <w:tcPr>
            <w:tcW w:w="1803" w:type="dxa"/>
          </w:tcPr>
          <w:p w14:paraId="2C7ED84D" w14:textId="77777777" w:rsidR="004C34E7" w:rsidRPr="00565B07" w:rsidRDefault="004C34E7" w:rsidP="00E379EA">
            <w:pPr>
              <w:rPr>
                <w:rFonts w:ascii="Garamond" w:hAnsi="Garamond"/>
                <w:bCs/>
                <w:color w:val="000000" w:themeColor="text1"/>
                <w:szCs w:val="24"/>
              </w:rPr>
            </w:pPr>
          </w:p>
        </w:tc>
        <w:tc>
          <w:tcPr>
            <w:tcW w:w="1804" w:type="dxa"/>
          </w:tcPr>
          <w:p w14:paraId="193CB9DF" w14:textId="77777777" w:rsidR="004C34E7" w:rsidRPr="00565B07" w:rsidRDefault="004C34E7" w:rsidP="00E379EA">
            <w:pPr>
              <w:rPr>
                <w:rFonts w:ascii="Garamond" w:hAnsi="Garamond"/>
                <w:bCs/>
                <w:color w:val="000000" w:themeColor="text1"/>
                <w:szCs w:val="24"/>
              </w:rPr>
            </w:pPr>
          </w:p>
        </w:tc>
      </w:tr>
    </w:tbl>
    <w:p w14:paraId="027C52B8" w14:textId="77777777" w:rsidR="004C34E7" w:rsidRPr="00565B07" w:rsidRDefault="004C34E7" w:rsidP="004C34E7">
      <w:pPr>
        <w:ind w:left="360"/>
        <w:rPr>
          <w:rFonts w:ascii="Garamond" w:hAnsi="Garamond"/>
          <w:b/>
          <w:color w:val="000000" w:themeColor="text1"/>
          <w:szCs w:val="24"/>
        </w:rPr>
      </w:pPr>
    </w:p>
    <w:p w14:paraId="3F32E346" w14:textId="77777777" w:rsidR="00B231B7" w:rsidRPr="00565B07" w:rsidRDefault="00B231B7" w:rsidP="004C34E7">
      <w:pPr>
        <w:ind w:left="360"/>
        <w:rPr>
          <w:rFonts w:ascii="Garamond" w:hAnsi="Garamond"/>
          <w:b/>
          <w:color w:val="000000" w:themeColor="text1"/>
          <w:szCs w:val="24"/>
        </w:rPr>
      </w:pPr>
    </w:p>
    <w:p w14:paraId="1E45D4A4" w14:textId="77777777" w:rsidR="00B231B7" w:rsidRPr="00565B07" w:rsidRDefault="00B231B7" w:rsidP="004C34E7">
      <w:pPr>
        <w:ind w:left="360"/>
        <w:rPr>
          <w:rFonts w:ascii="Garamond" w:hAnsi="Garamond"/>
          <w:b/>
          <w:color w:val="000000" w:themeColor="text1"/>
          <w:szCs w:val="24"/>
        </w:rPr>
      </w:pPr>
    </w:p>
    <w:p w14:paraId="77FB53BE" w14:textId="77777777" w:rsidR="00B231B7" w:rsidRPr="00565B07" w:rsidRDefault="00B231B7" w:rsidP="004C34E7">
      <w:pPr>
        <w:ind w:left="360"/>
        <w:rPr>
          <w:rFonts w:ascii="Garamond" w:hAnsi="Garamond"/>
          <w:b/>
          <w:color w:val="000000" w:themeColor="text1"/>
          <w:szCs w:val="24"/>
        </w:rPr>
      </w:pPr>
    </w:p>
    <w:p w14:paraId="7FC89AC1" w14:textId="77777777" w:rsidR="00B231B7" w:rsidRPr="00565B07" w:rsidRDefault="00B231B7" w:rsidP="004C34E7">
      <w:pPr>
        <w:ind w:left="360"/>
        <w:rPr>
          <w:rFonts w:ascii="Garamond" w:hAnsi="Garamond"/>
          <w:b/>
          <w:color w:val="000000" w:themeColor="text1"/>
          <w:szCs w:val="24"/>
        </w:rPr>
      </w:pPr>
    </w:p>
    <w:p w14:paraId="4DE5CC55" w14:textId="77777777" w:rsidR="00B231B7" w:rsidRPr="00565B07" w:rsidRDefault="00B231B7" w:rsidP="004C34E7">
      <w:pPr>
        <w:ind w:left="360"/>
        <w:rPr>
          <w:rFonts w:ascii="Garamond" w:hAnsi="Garamond"/>
          <w:b/>
          <w:color w:val="000000" w:themeColor="text1"/>
          <w:szCs w:val="24"/>
        </w:rPr>
      </w:pPr>
    </w:p>
    <w:p w14:paraId="03DCBA37" w14:textId="77777777" w:rsidR="00B231B7" w:rsidRPr="00565B07" w:rsidRDefault="00B231B7" w:rsidP="004C34E7">
      <w:pPr>
        <w:ind w:left="360"/>
        <w:rPr>
          <w:rFonts w:ascii="Garamond" w:hAnsi="Garamond"/>
          <w:b/>
          <w:color w:val="000000" w:themeColor="text1"/>
          <w:szCs w:val="24"/>
        </w:rPr>
      </w:pPr>
    </w:p>
    <w:p w14:paraId="45E08195" w14:textId="77777777" w:rsidR="00B231B7" w:rsidRPr="00565B07" w:rsidRDefault="00B231B7" w:rsidP="004C34E7">
      <w:pPr>
        <w:ind w:left="360"/>
        <w:rPr>
          <w:rFonts w:ascii="Garamond" w:hAnsi="Garamond"/>
          <w:b/>
          <w:color w:val="000000" w:themeColor="text1"/>
          <w:szCs w:val="24"/>
        </w:rPr>
      </w:pPr>
    </w:p>
    <w:p w14:paraId="50D81468" w14:textId="77777777" w:rsidR="00B231B7" w:rsidRPr="00565B07" w:rsidRDefault="00B231B7" w:rsidP="004C34E7">
      <w:pPr>
        <w:ind w:left="360"/>
        <w:rPr>
          <w:rFonts w:ascii="Garamond" w:hAnsi="Garamond"/>
          <w:b/>
          <w:color w:val="000000" w:themeColor="text1"/>
          <w:szCs w:val="24"/>
        </w:rPr>
      </w:pPr>
    </w:p>
    <w:p w14:paraId="0C93CD79" w14:textId="77777777" w:rsidR="00B231B7" w:rsidRPr="00565B07" w:rsidRDefault="00B231B7" w:rsidP="004C34E7">
      <w:pPr>
        <w:ind w:left="360"/>
        <w:rPr>
          <w:rFonts w:ascii="Garamond" w:hAnsi="Garamond"/>
          <w:b/>
          <w:color w:val="000000" w:themeColor="text1"/>
          <w:szCs w:val="24"/>
        </w:rPr>
      </w:pPr>
    </w:p>
    <w:p w14:paraId="1D3E5FD2" w14:textId="6B490BA8" w:rsidR="00B231B7" w:rsidRPr="00565B07" w:rsidRDefault="00B231B7" w:rsidP="004C34E7">
      <w:pPr>
        <w:ind w:left="360"/>
        <w:jc w:val="center"/>
        <w:rPr>
          <w:rFonts w:ascii="Garamond" w:hAnsi="Garamond"/>
          <w:b/>
          <w:color w:val="000000" w:themeColor="text1"/>
          <w:szCs w:val="24"/>
        </w:rPr>
      </w:pPr>
      <w:r w:rsidRPr="00565B07">
        <w:rPr>
          <w:rFonts w:ascii="Garamond" w:hAnsi="Garamond"/>
          <w:b/>
          <w:color w:val="000000" w:themeColor="text1"/>
          <w:szCs w:val="24"/>
        </w:rPr>
        <w:lastRenderedPageBreak/>
        <w:t>PART 3</w:t>
      </w:r>
    </w:p>
    <w:p w14:paraId="7CEEABFD" w14:textId="77777777" w:rsidR="00B231B7" w:rsidRPr="00565B07" w:rsidRDefault="00B231B7" w:rsidP="004C34E7">
      <w:pPr>
        <w:ind w:left="360"/>
        <w:jc w:val="center"/>
        <w:rPr>
          <w:rFonts w:ascii="Garamond" w:hAnsi="Garamond"/>
          <w:b/>
          <w:color w:val="000000" w:themeColor="text1"/>
          <w:szCs w:val="24"/>
        </w:rPr>
      </w:pPr>
    </w:p>
    <w:p w14:paraId="767E1ACE" w14:textId="1E88D59C" w:rsidR="004C34E7" w:rsidRPr="00565B07" w:rsidRDefault="004C34E7" w:rsidP="004C34E7">
      <w:pPr>
        <w:ind w:left="360"/>
        <w:jc w:val="center"/>
        <w:rPr>
          <w:rFonts w:ascii="Garamond" w:hAnsi="Garamond"/>
          <w:b/>
          <w:color w:val="000000" w:themeColor="text1"/>
          <w:szCs w:val="24"/>
        </w:rPr>
      </w:pPr>
      <w:r w:rsidRPr="00565B07">
        <w:rPr>
          <w:rFonts w:ascii="Garamond" w:hAnsi="Garamond"/>
          <w:b/>
          <w:color w:val="000000" w:themeColor="text1"/>
          <w:szCs w:val="24"/>
          <w:highlight w:val="yellow"/>
        </w:rPr>
        <w:t>LIST OF SHARE HOLDERS PRE &amp; POST TRANSACTION</w:t>
      </w:r>
    </w:p>
    <w:p w14:paraId="6C512AE2" w14:textId="77777777" w:rsidR="00B231B7" w:rsidRPr="00565B07" w:rsidRDefault="00B231B7" w:rsidP="004C34E7">
      <w:pPr>
        <w:ind w:left="360"/>
        <w:jc w:val="center"/>
        <w:rPr>
          <w:rFonts w:ascii="Garamond" w:hAnsi="Garamond"/>
          <w:b/>
          <w:color w:val="000000" w:themeColor="text1"/>
          <w:szCs w:val="24"/>
        </w:rPr>
      </w:pPr>
    </w:p>
    <w:tbl>
      <w:tblPr>
        <w:tblStyle w:val="TableGrid"/>
        <w:tblW w:w="4698" w:type="pct"/>
        <w:tblInd w:w="565" w:type="dxa"/>
        <w:tblLook w:val="04A0" w:firstRow="1" w:lastRow="0" w:firstColumn="1" w:lastColumn="0" w:noHBand="0" w:noVBand="1"/>
      </w:tblPr>
      <w:tblGrid>
        <w:gridCol w:w="1769"/>
        <w:gridCol w:w="2437"/>
        <w:gridCol w:w="910"/>
        <w:gridCol w:w="1191"/>
        <w:gridCol w:w="1239"/>
        <w:gridCol w:w="1239"/>
      </w:tblGrid>
      <w:tr w:rsidR="00B231B7" w:rsidRPr="00565B07" w14:paraId="1D865E46" w14:textId="5484046A" w:rsidTr="00B231B7">
        <w:tc>
          <w:tcPr>
            <w:tcW w:w="1007" w:type="pct"/>
          </w:tcPr>
          <w:p w14:paraId="5ED7595B" w14:textId="77777777" w:rsidR="00B231B7" w:rsidRPr="00565B07" w:rsidRDefault="00B231B7" w:rsidP="00E379EA">
            <w:pPr>
              <w:rPr>
                <w:rFonts w:ascii="Garamond" w:hAnsi="Garamond"/>
                <w:b/>
                <w:color w:val="000000" w:themeColor="text1"/>
                <w:szCs w:val="24"/>
              </w:rPr>
            </w:pPr>
            <w:r w:rsidRPr="00565B07">
              <w:rPr>
                <w:rFonts w:ascii="Garamond" w:hAnsi="Garamond"/>
                <w:b/>
                <w:color w:val="000000" w:themeColor="text1"/>
                <w:szCs w:val="24"/>
              </w:rPr>
              <w:t xml:space="preserve">Details of </w:t>
            </w:r>
            <w:proofErr w:type="spellStart"/>
            <w:r w:rsidRPr="00565B07">
              <w:rPr>
                <w:rFonts w:ascii="Garamond" w:hAnsi="Garamond"/>
                <w:b/>
                <w:color w:val="000000" w:themeColor="text1"/>
                <w:szCs w:val="24"/>
              </w:rPr>
              <w:t>ShareholdersS</w:t>
            </w:r>
            <w:proofErr w:type="spellEnd"/>
            <w:r w:rsidRPr="00565B07">
              <w:rPr>
                <w:rFonts w:ascii="Garamond" w:hAnsi="Garamond"/>
                <w:b/>
                <w:color w:val="000000" w:themeColor="text1"/>
                <w:szCs w:val="24"/>
              </w:rPr>
              <w:t>. No.</w:t>
            </w:r>
          </w:p>
        </w:tc>
        <w:tc>
          <w:tcPr>
            <w:tcW w:w="1386" w:type="pct"/>
          </w:tcPr>
          <w:p w14:paraId="068BE708" w14:textId="77777777" w:rsidR="00B231B7" w:rsidRPr="00565B07" w:rsidRDefault="00B231B7" w:rsidP="00E379EA">
            <w:pPr>
              <w:rPr>
                <w:rFonts w:ascii="Garamond" w:hAnsi="Garamond"/>
                <w:b/>
                <w:color w:val="000000" w:themeColor="text1"/>
                <w:szCs w:val="24"/>
              </w:rPr>
            </w:pPr>
            <w:r w:rsidRPr="00565B07">
              <w:rPr>
                <w:rFonts w:ascii="Garamond" w:hAnsi="Garamond"/>
                <w:b/>
                <w:color w:val="000000" w:themeColor="text1"/>
                <w:szCs w:val="24"/>
              </w:rPr>
              <w:t xml:space="preserve">Name </w:t>
            </w:r>
          </w:p>
        </w:tc>
        <w:tc>
          <w:tcPr>
            <w:tcW w:w="1196" w:type="pct"/>
            <w:gridSpan w:val="2"/>
          </w:tcPr>
          <w:p w14:paraId="45BDCDA0" w14:textId="151A601B" w:rsidR="00B231B7" w:rsidRPr="00565B07" w:rsidRDefault="00B231B7" w:rsidP="00E379EA">
            <w:pPr>
              <w:rPr>
                <w:rFonts w:ascii="Garamond" w:hAnsi="Garamond"/>
                <w:b/>
                <w:color w:val="000000" w:themeColor="text1"/>
                <w:szCs w:val="24"/>
              </w:rPr>
            </w:pPr>
            <w:r w:rsidRPr="00565B07">
              <w:rPr>
                <w:rFonts w:ascii="Garamond" w:hAnsi="Garamond"/>
                <w:b/>
                <w:color w:val="000000" w:themeColor="text1"/>
                <w:szCs w:val="24"/>
              </w:rPr>
              <w:t xml:space="preserve">Pre Transaction Shareholding </w:t>
            </w:r>
          </w:p>
        </w:tc>
        <w:tc>
          <w:tcPr>
            <w:tcW w:w="1410" w:type="pct"/>
            <w:gridSpan w:val="2"/>
          </w:tcPr>
          <w:p w14:paraId="08F64206" w14:textId="4931A4BB" w:rsidR="00B231B7" w:rsidRPr="00565B07" w:rsidRDefault="00B231B7" w:rsidP="00E379EA">
            <w:pPr>
              <w:rPr>
                <w:rFonts w:ascii="Garamond" w:hAnsi="Garamond"/>
                <w:b/>
                <w:color w:val="000000" w:themeColor="text1"/>
                <w:szCs w:val="24"/>
              </w:rPr>
            </w:pPr>
            <w:r w:rsidRPr="00565B07">
              <w:rPr>
                <w:rFonts w:ascii="Garamond" w:hAnsi="Garamond"/>
                <w:b/>
                <w:color w:val="000000" w:themeColor="text1"/>
                <w:szCs w:val="24"/>
              </w:rPr>
              <w:t>Post Transaction Shareholding</w:t>
            </w:r>
          </w:p>
        </w:tc>
      </w:tr>
      <w:tr w:rsidR="00B231B7" w:rsidRPr="00565B07" w14:paraId="0172DBAB" w14:textId="6A4F892A" w:rsidTr="00B231B7">
        <w:tc>
          <w:tcPr>
            <w:tcW w:w="2394" w:type="pct"/>
            <w:gridSpan w:val="2"/>
          </w:tcPr>
          <w:p w14:paraId="46DB7387" w14:textId="77777777" w:rsidR="00B231B7" w:rsidRPr="00565B07" w:rsidRDefault="00B231B7" w:rsidP="00B231B7">
            <w:pPr>
              <w:jc w:val="both"/>
              <w:rPr>
                <w:rFonts w:ascii="Garamond" w:hAnsi="Garamond"/>
                <w:b/>
                <w:bCs/>
                <w:color w:val="000000" w:themeColor="text1"/>
                <w:szCs w:val="24"/>
              </w:rPr>
            </w:pPr>
            <w:r w:rsidRPr="00565B07">
              <w:rPr>
                <w:rFonts w:ascii="Garamond" w:hAnsi="Garamond"/>
                <w:b/>
                <w:bCs/>
                <w:color w:val="000000" w:themeColor="text1"/>
                <w:szCs w:val="24"/>
              </w:rPr>
              <w:t>Equity Shares</w:t>
            </w:r>
          </w:p>
        </w:tc>
        <w:tc>
          <w:tcPr>
            <w:tcW w:w="518" w:type="pct"/>
          </w:tcPr>
          <w:p w14:paraId="6BEBE28C" w14:textId="0173331E" w:rsidR="00B231B7" w:rsidRPr="00565B07" w:rsidRDefault="00B231B7" w:rsidP="00B231B7">
            <w:pPr>
              <w:rPr>
                <w:rFonts w:ascii="Garamond" w:hAnsi="Garamond"/>
                <w:color w:val="000000" w:themeColor="text1"/>
                <w:szCs w:val="24"/>
              </w:rPr>
            </w:pPr>
            <w:r w:rsidRPr="00565B07">
              <w:rPr>
                <w:rFonts w:ascii="Garamond" w:hAnsi="Garamond"/>
                <w:color w:val="000000" w:themeColor="text1"/>
                <w:szCs w:val="24"/>
              </w:rPr>
              <w:t>No. of Shares</w:t>
            </w:r>
          </w:p>
        </w:tc>
        <w:tc>
          <w:tcPr>
            <w:tcW w:w="678" w:type="pct"/>
          </w:tcPr>
          <w:p w14:paraId="535F1343" w14:textId="3B7BA291" w:rsidR="00B231B7" w:rsidRPr="00565B07" w:rsidRDefault="00B231B7" w:rsidP="00B231B7">
            <w:pPr>
              <w:rPr>
                <w:rFonts w:ascii="Garamond" w:hAnsi="Garamond"/>
                <w:color w:val="000000" w:themeColor="text1"/>
                <w:szCs w:val="24"/>
              </w:rPr>
            </w:pPr>
            <w:r w:rsidRPr="00565B07">
              <w:rPr>
                <w:rFonts w:ascii="Garamond" w:hAnsi="Garamond"/>
                <w:color w:val="000000" w:themeColor="text1"/>
                <w:szCs w:val="24"/>
              </w:rPr>
              <w:t>% of shares</w:t>
            </w:r>
          </w:p>
        </w:tc>
        <w:tc>
          <w:tcPr>
            <w:tcW w:w="705" w:type="pct"/>
          </w:tcPr>
          <w:p w14:paraId="084DF7D0" w14:textId="77C4093A" w:rsidR="00B231B7" w:rsidRPr="00565B07" w:rsidRDefault="00B231B7" w:rsidP="00B231B7">
            <w:pPr>
              <w:rPr>
                <w:rFonts w:ascii="Garamond" w:hAnsi="Garamond"/>
                <w:color w:val="000000" w:themeColor="text1"/>
                <w:szCs w:val="24"/>
              </w:rPr>
            </w:pPr>
            <w:r w:rsidRPr="00565B07">
              <w:rPr>
                <w:rFonts w:ascii="Garamond" w:hAnsi="Garamond"/>
                <w:color w:val="000000" w:themeColor="text1"/>
                <w:szCs w:val="24"/>
              </w:rPr>
              <w:t>No. of Shares</w:t>
            </w:r>
          </w:p>
        </w:tc>
        <w:tc>
          <w:tcPr>
            <w:tcW w:w="705" w:type="pct"/>
          </w:tcPr>
          <w:p w14:paraId="32289B17" w14:textId="36A2F6DF" w:rsidR="00B231B7" w:rsidRPr="00565B07" w:rsidRDefault="00B231B7" w:rsidP="00B231B7">
            <w:pPr>
              <w:rPr>
                <w:rFonts w:ascii="Garamond" w:hAnsi="Garamond"/>
                <w:color w:val="000000" w:themeColor="text1"/>
                <w:szCs w:val="24"/>
              </w:rPr>
            </w:pPr>
            <w:r w:rsidRPr="00565B07">
              <w:rPr>
                <w:rFonts w:ascii="Garamond" w:hAnsi="Garamond"/>
                <w:color w:val="000000" w:themeColor="text1"/>
                <w:szCs w:val="24"/>
              </w:rPr>
              <w:t>% of shares</w:t>
            </w:r>
          </w:p>
        </w:tc>
      </w:tr>
      <w:tr w:rsidR="00B231B7" w:rsidRPr="00565B07" w14:paraId="2037442A" w14:textId="5AD2817E" w:rsidTr="00B231B7">
        <w:tc>
          <w:tcPr>
            <w:tcW w:w="1007" w:type="pct"/>
          </w:tcPr>
          <w:p w14:paraId="2E61D8EF" w14:textId="77777777" w:rsidR="00B231B7" w:rsidRPr="00565B07" w:rsidRDefault="00B231B7" w:rsidP="00E379EA">
            <w:pPr>
              <w:rPr>
                <w:rFonts w:ascii="Garamond" w:hAnsi="Garamond"/>
                <w:color w:val="000000" w:themeColor="text1"/>
                <w:szCs w:val="24"/>
              </w:rPr>
            </w:pPr>
          </w:p>
        </w:tc>
        <w:tc>
          <w:tcPr>
            <w:tcW w:w="1386" w:type="pct"/>
          </w:tcPr>
          <w:p w14:paraId="7ACC09EF" w14:textId="77777777" w:rsidR="00B231B7" w:rsidRPr="00565B07" w:rsidRDefault="00B231B7" w:rsidP="00E379EA">
            <w:pPr>
              <w:jc w:val="both"/>
              <w:rPr>
                <w:rFonts w:ascii="Garamond" w:hAnsi="Garamond"/>
                <w:color w:val="000000" w:themeColor="text1"/>
                <w:szCs w:val="24"/>
              </w:rPr>
            </w:pPr>
          </w:p>
        </w:tc>
        <w:tc>
          <w:tcPr>
            <w:tcW w:w="518" w:type="pct"/>
          </w:tcPr>
          <w:p w14:paraId="00A61B9D" w14:textId="77777777" w:rsidR="00B231B7" w:rsidRPr="00565B07" w:rsidRDefault="00B231B7" w:rsidP="00E379EA">
            <w:pPr>
              <w:rPr>
                <w:rFonts w:ascii="Garamond" w:hAnsi="Garamond"/>
                <w:color w:val="000000" w:themeColor="text1"/>
                <w:szCs w:val="24"/>
              </w:rPr>
            </w:pPr>
          </w:p>
        </w:tc>
        <w:tc>
          <w:tcPr>
            <w:tcW w:w="678" w:type="pct"/>
          </w:tcPr>
          <w:p w14:paraId="7F7E029D" w14:textId="77777777" w:rsidR="00B231B7" w:rsidRPr="00565B07" w:rsidRDefault="00B231B7" w:rsidP="00E379EA">
            <w:pPr>
              <w:rPr>
                <w:rFonts w:ascii="Garamond" w:hAnsi="Garamond"/>
                <w:color w:val="000000" w:themeColor="text1"/>
                <w:szCs w:val="24"/>
              </w:rPr>
            </w:pPr>
          </w:p>
        </w:tc>
        <w:tc>
          <w:tcPr>
            <w:tcW w:w="705" w:type="pct"/>
          </w:tcPr>
          <w:p w14:paraId="58BEAB32" w14:textId="77777777" w:rsidR="00B231B7" w:rsidRPr="00565B07" w:rsidRDefault="00B231B7" w:rsidP="00E379EA">
            <w:pPr>
              <w:rPr>
                <w:rFonts w:ascii="Garamond" w:hAnsi="Garamond"/>
                <w:color w:val="000000" w:themeColor="text1"/>
                <w:szCs w:val="24"/>
              </w:rPr>
            </w:pPr>
          </w:p>
        </w:tc>
        <w:tc>
          <w:tcPr>
            <w:tcW w:w="705" w:type="pct"/>
          </w:tcPr>
          <w:p w14:paraId="25BA70A3" w14:textId="77777777" w:rsidR="00B231B7" w:rsidRPr="00565B07" w:rsidRDefault="00B231B7" w:rsidP="00E379EA">
            <w:pPr>
              <w:rPr>
                <w:rFonts w:ascii="Garamond" w:hAnsi="Garamond"/>
                <w:color w:val="000000" w:themeColor="text1"/>
                <w:szCs w:val="24"/>
              </w:rPr>
            </w:pPr>
          </w:p>
        </w:tc>
      </w:tr>
      <w:tr w:rsidR="00B231B7" w:rsidRPr="00565B07" w14:paraId="20AA5EF4" w14:textId="7C7FDE06" w:rsidTr="00B231B7">
        <w:tc>
          <w:tcPr>
            <w:tcW w:w="1007" w:type="pct"/>
          </w:tcPr>
          <w:p w14:paraId="033EB955" w14:textId="77777777" w:rsidR="00B231B7" w:rsidRPr="00565B07" w:rsidRDefault="00B231B7" w:rsidP="00E379EA">
            <w:pPr>
              <w:rPr>
                <w:rFonts w:ascii="Garamond" w:hAnsi="Garamond"/>
                <w:color w:val="000000" w:themeColor="text1"/>
                <w:szCs w:val="24"/>
              </w:rPr>
            </w:pPr>
          </w:p>
        </w:tc>
        <w:tc>
          <w:tcPr>
            <w:tcW w:w="1386" w:type="pct"/>
          </w:tcPr>
          <w:p w14:paraId="18589C97" w14:textId="77777777" w:rsidR="00B231B7" w:rsidRPr="00565B07" w:rsidRDefault="00B231B7" w:rsidP="00E379EA">
            <w:pPr>
              <w:jc w:val="both"/>
              <w:rPr>
                <w:rFonts w:ascii="Garamond" w:hAnsi="Garamond"/>
                <w:color w:val="000000" w:themeColor="text1"/>
                <w:szCs w:val="24"/>
              </w:rPr>
            </w:pPr>
          </w:p>
        </w:tc>
        <w:tc>
          <w:tcPr>
            <w:tcW w:w="518" w:type="pct"/>
          </w:tcPr>
          <w:p w14:paraId="1A7C14DE" w14:textId="77777777" w:rsidR="00B231B7" w:rsidRPr="00565B07" w:rsidRDefault="00B231B7" w:rsidP="00E379EA">
            <w:pPr>
              <w:rPr>
                <w:rFonts w:ascii="Garamond" w:hAnsi="Garamond"/>
                <w:color w:val="000000" w:themeColor="text1"/>
                <w:szCs w:val="24"/>
              </w:rPr>
            </w:pPr>
          </w:p>
        </w:tc>
        <w:tc>
          <w:tcPr>
            <w:tcW w:w="678" w:type="pct"/>
          </w:tcPr>
          <w:p w14:paraId="2539421F" w14:textId="77777777" w:rsidR="00B231B7" w:rsidRPr="00565B07" w:rsidRDefault="00B231B7" w:rsidP="00E379EA">
            <w:pPr>
              <w:rPr>
                <w:rFonts w:ascii="Garamond" w:hAnsi="Garamond"/>
                <w:color w:val="000000" w:themeColor="text1"/>
                <w:szCs w:val="24"/>
              </w:rPr>
            </w:pPr>
          </w:p>
        </w:tc>
        <w:tc>
          <w:tcPr>
            <w:tcW w:w="705" w:type="pct"/>
          </w:tcPr>
          <w:p w14:paraId="507590F4" w14:textId="77777777" w:rsidR="00B231B7" w:rsidRPr="00565B07" w:rsidRDefault="00B231B7" w:rsidP="00E379EA">
            <w:pPr>
              <w:rPr>
                <w:rFonts w:ascii="Garamond" w:hAnsi="Garamond"/>
                <w:color w:val="000000" w:themeColor="text1"/>
                <w:szCs w:val="24"/>
              </w:rPr>
            </w:pPr>
          </w:p>
        </w:tc>
        <w:tc>
          <w:tcPr>
            <w:tcW w:w="705" w:type="pct"/>
          </w:tcPr>
          <w:p w14:paraId="4946B562" w14:textId="77777777" w:rsidR="00B231B7" w:rsidRPr="00565B07" w:rsidRDefault="00B231B7" w:rsidP="00E379EA">
            <w:pPr>
              <w:rPr>
                <w:rFonts w:ascii="Garamond" w:hAnsi="Garamond"/>
                <w:color w:val="000000" w:themeColor="text1"/>
                <w:szCs w:val="24"/>
              </w:rPr>
            </w:pPr>
          </w:p>
        </w:tc>
      </w:tr>
    </w:tbl>
    <w:p w14:paraId="1A90FF99" w14:textId="77777777" w:rsidR="001F3294" w:rsidRPr="00565B07" w:rsidRDefault="001F3294" w:rsidP="00AA3AF1">
      <w:pPr>
        <w:jc w:val="center"/>
        <w:rPr>
          <w:rFonts w:ascii="Garamond" w:hAnsi="Garamond" w:cs="Arial"/>
          <w:szCs w:val="24"/>
        </w:rPr>
      </w:pPr>
    </w:p>
    <w:sectPr w:rsidR="001F3294" w:rsidRPr="00565B07" w:rsidSect="00916AD4">
      <w:footerReference w:type="default" r:id="rId11"/>
      <w:footerReference w:type="first" r:id="rId12"/>
      <w:pgSz w:w="12240" w:h="15840" w:code="1"/>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7C8AEC2" w16cid:durableId="21347F6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DB935D" w14:textId="77777777" w:rsidR="00C96A2A" w:rsidRDefault="00C96A2A">
      <w:r>
        <w:separator/>
      </w:r>
    </w:p>
  </w:endnote>
  <w:endnote w:type="continuationSeparator" w:id="0">
    <w:p w14:paraId="2FB19B27" w14:textId="77777777" w:rsidR="00C96A2A" w:rsidRDefault="00C96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ヒラギノ角ゴ Pro W3">
    <w:altName w:val="Malgun Gothic Semilight"/>
    <w:charset w:val="80"/>
    <w:family w:val="swiss"/>
    <w:pitch w:val="variable"/>
    <w:sig w:usb0="00000000" w:usb1="7AC7FFFF" w:usb2="00000012" w:usb3="00000000" w:csb0="0002000D"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8656971"/>
      <w:docPartObj>
        <w:docPartGallery w:val="Page Numbers (Bottom of Page)"/>
        <w:docPartUnique/>
      </w:docPartObj>
    </w:sdtPr>
    <w:sdtEndPr>
      <w:rPr>
        <w:rFonts w:ascii="Arial" w:hAnsi="Arial" w:cs="Arial"/>
        <w:noProof/>
        <w:sz w:val="16"/>
        <w:szCs w:val="16"/>
      </w:rPr>
    </w:sdtEndPr>
    <w:sdtContent>
      <w:p w14:paraId="4990FEA9" w14:textId="4B961440" w:rsidR="00040100" w:rsidRPr="00040100" w:rsidRDefault="00040100">
        <w:pPr>
          <w:pStyle w:val="Footer"/>
          <w:jc w:val="center"/>
          <w:rPr>
            <w:rFonts w:ascii="Arial" w:hAnsi="Arial" w:cs="Arial"/>
            <w:sz w:val="16"/>
            <w:szCs w:val="16"/>
          </w:rPr>
        </w:pPr>
        <w:r w:rsidRPr="00040100">
          <w:rPr>
            <w:rFonts w:ascii="Arial" w:hAnsi="Arial" w:cs="Arial"/>
            <w:sz w:val="16"/>
            <w:szCs w:val="16"/>
          </w:rPr>
          <w:fldChar w:fldCharType="begin"/>
        </w:r>
        <w:r w:rsidRPr="00040100">
          <w:rPr>
            <w:rFonts w:ascii="Arial" w:hAnsi="Arial" w:cs="Arial"/>
            <w:sz w:val="16"/>
            <w:szCs w:val="16"/>
          </w:rPr>
          <w:instrText xml:space="preserve"> PAGE   \* MERGEFORMAT </w:instrText>
        </w:r>
        <w:r w:rsidRPr="00040100">
          <w:rPr>
            <w:rFonts w:ascii="Arial" w:hAnsi="Arial" w:cs="Arial"/>
            <w:sz w:val="16"/>
            <w:szCs w:val="16"/>
          </w:rPr>
          <w:fldChar w:fldCharType="separate"/>
        </w:r>
        <w:r w:rsidR="007F5076">
          <w:rPr>
            <w:rFonts w:ascii="Arial" w:hAnsi="Arial" w:cs="Arial"/>
            <w:noProof/>
            <w:sz w:val="16"/>
            <w:szCs w:val="16"/>
          </w:rPr>
          <w:t>8</w:t>
        </w:r>
        <w:r w:rsidRPr="00040100">
          <w:rPr>
            <w:rFonts w:ascii="Arial" w:hAnsi="Arial" w:cs="Arial"/>
            <w:noProof/>
            <w:sz w:val="16"/>
            <w:szCs w:val="16"/>
          </w:rPr>
          <w:fldChar w:fldCharType="end"/>
        </w:r>
      </w:p>
    </w:sdtContent>
  </w:sdt>
  <w:p w14:paraId="0163E078" w14:textId="77777777" w:rsidR="00040100" w:rsidRDefault="000401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16878F" w14:textId="71C2990B" w:rsidR="006C5C82" w:rsidRPr="006C5C82" w:rsidRDefault="006C5C82" w:rsidP="006C5C82">
    <w:pPr>
      <w:pStyle w:val="Footer"/>
      <w:spacing w:line="200" w:lineRule="exact"/>
      <w:jc w:val="center"/>
      <w:rPr>
        <w:sz w:val="22"/>
      </w:rPr>
    </w:pPr>
    <w:r w:rsidRPr="006C5C82">
      <w:rPr>
        <w:sz w:val="22"/>
      </w:rPr>
      <w:t>[Signature Page to Share Purchase Agreement between [</w:t>
    </w:r>
    <w:r w:rsidRPr="006C5C82">
      <w:rPr>
        <w:sz w:val="22"/>
        <w:highlight w:val="yellow"/>
      </w:rPr>
      <w:t>Buyer</w:t>
    </w:r>
    <w:r w:rsidRPr="006C5C82">
      <w:rPr>
        <w:sz w:val="22"/>
      </w:rPr>
      <w:t>] and [</w:t>
    </w:r>
    <w:r w:rsidR="003D56F2">
      <w:rPr>
        <w:sz w:val="22"/>
        <w:highlight w:val="yellow"/>
      </w:rPr>
      <w:t>Sellers</w:t>
    </w:r>
    <w:r w:rsidRPr="006C5C82">
      <w:rPr>
        <w:sz w:val="22"/>
      </w:rPr>
      <w:t>]</w:t>
    </w:r>
  </w:p>
  <w:p w14:paraId="625B3C75" w14:textId="77777777" w:rsidR="006C5C82" w:rsidRDefault="006C5C82" w:rsidP="00D53424">
    <w:pPr>
      <w:pStyle w:val="Footer"/>
      <w:spacing w:line="200"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0E08C9" w14:textId="77777777" w:rsidR="00C96A2A" w:rsidRDefault="00C96A2A">
      <w:r>
        <w:separator/>
      </w:r>
    </w:p>
  </w:footnote>
  <w:footnote w:type="continuationSeparator" w:id="0">
    <w:p w14:paraId="7C0DC60B" w14:textId="77777777" w:rsidR="00C96A2A" w:rsidRDefault="00C96A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DC0431F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C0589DD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A2343988"/>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D7E28518"/>
    <w:lvl w:ilvl="0">
      <w:start w:val="1"/>
      <w:numFmt w:val="decimal"/>
      <w:pStyle w:val="ListNumber2"/>
      <w:lvlText w:val="%1."/>
      <w:lvlJc w:val="left"/>
      <w:pPr>
        <w:tabs>
          <w:tab w:val="num" w:pos="720"/>
        </w:tabs>
        <w:ind w:left="720" w:hanging="360"/>
      </w:pPr>
    </w:lvl>
  </w:abstractNum>
  <w:abstractNum w:abstractNumId="4">
    <w:nsid w:val="FFFFFF80"/>
    <w:multiLevelType w:val="singleLevel"/>
    <w:tmpl w:val="6FC43B9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AC223984"/>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688E84C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88E740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12DE3126"/>
    <w:lvl w:ilvl="0">
      <w:start w:val="1"/>
      <w:numFmt w:val="decimal"/>
      <w:pStyle w:val="ListNumber"/>
      <w:lvlText w:val="%1."/>
      <w:lvlJc w:val="left"/>
      <w:pPr>
        <w:tabs>
          <w:tab w:val="num" w:pos="360"/>
        </w:tabs>
        <w:ind w:left="360" w:hanging="360"/>
      </w:pPr>
    </w:lvl>
  </w:abstractNum>
  <w:abstractNum w:abstractNumId="9">
    <w:nsid w:val="FFFFFF89"/>
    <w:multiLevelType w:val="singleLevel"/>
    <w:tmpl w:val="517C764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A0169AF"/>
    <w:multiLevelType w:val="hybridMultilevel"/>
    <w:tmpl w:val="372E4BAC"/>
    <w:lvl w:ilvl="0" w:tplc="04090017">
      <w:start w:val="1"/>
      <w:numFmt w:val="lowerLetter"/>
      <w:lvlText w:val="%1)"/>
      <w:lvlJc w:val="left"/>
      <w:pPr>
        <w:tabs>
          <w:tab w:val="num" w:pos="1560"/>
        </w:tabs>
        <w:ind w:left="1560" w:hanging="360"/>
      </w:pPr>
    </w:lvl>
    <w:lvl w:ilvl="1" w:tplc="04090019" w:tentative="1">
      <w:start w:val="1"/>
      <w:numFmt w:val="lowerLetter"/>
      <w:lvlText w:val="%2."/>
      <w:lvlJc w:val="left"/>
      <w:pPr>
        <w:tabs>
          <w:tab w:val="num" w:pos="2280"/>
        </w:tabs>
        <w:ind w:left="2280" w:hanging="360"/>
      </w:pPr>
    </w:lvl>
    <w:lvl w:ilvl="2" w:tplc="0409001B" w:tentative="1">
      <w:start w:val="1"/>
      <w:numFmt w:val="lowerRoman"/>
      <w:lvlText w:val="%3."/>
      <w:lvlJc w:val="right"/>
      <w:pPr>
        <w:tabs>
          <w:tab w:val="num" w:pos="3000"/>
        </w:tabs>
        <w:ind w:left="3000" w:hanging="180"/>
      </w:pPr>
    </w:lvl>
    <w:lvl w:ilvl="3" w:tplc="0409000F" w:tentative="1">
      <w:start w:val="1"/>
      <w:numFmt w:val="decimal"/>
      <w:lvlText w:val="%4."/>
      <w:lvlJc w:val="left"/>
      <w:pPr>
        <w:tabs>
          <w:tab w:val="num" w:pos="3720"/>
        </w:tabs>
        <w:ind w:left="3720" w:hanging="360"/>
      </w:pPr>
    </w:lvl>
    <w:lvl w:ilvl="4" w:tplc="04090019" w:tentative="1">
      <w:start w:val="1"/>
      <w:numFmt w:val="lowerLetter"/>
      <w:lvlText w:val="%5."/>
      <w:lvlJc w:val="left"/>
      <w:pPr>
        <w:tabs>
          <w:tab w:val="num" w:pos="4440"/>
        </w:tabs>
        <w:ind w:left="4440" w:hanging="360"/>
      </w:pPr>
    </w:lvl>
    <w:lvl w:ilvl="5" w:tplc="0409001B" w:tentative="1">
      <w:start w:val="1"/>
      <w:numFmt w:val="lowerRoman"/>
      <w:lvlText w:val="%6."/>
      <w:lvlJc w:val="right"/>
      <w:pPr>
        <w:tabs>
          <w:tab w:val="num" w:pos="5160"/>
        </w:tabs>
        <w:ind w:left="5160" w:hanging="180"/>
      </w:pPr>
    </w:lvl>
    <w:lvl w:ilvl="6" w:tplc="0409000F" w:tentative="1">
      <w:start w:val="1"/>
      <w:numFmt w:val="decimal"/>
      <w:lvlText w:val="%7."/>
      <w:lvlJc w:val="left"/>
      <w:pPr>
        <w:tabs>
          <w:tab w:val="num" w:pos="5880"/>
        </w:tabs>
        <w:ind w:left="5880" w:hanging="360"/>
      </w:pPr>
    </w:lvl>
    <w:lvl w:ilvl="7" w:tplc="04090019" w:tentative="1">
      <w:start w:val="1"/>
      <w:numFmt w:val="lowerLetter"/>
      <w:lvlText w:val="%8."/>
      <w:lvlJc w:val="left"/>
      <w:pPr>
        <w:tabs>
          <w:tab w:val="num" w:pos="6600"/>
        </w:tabs>
        <w:ind w:left="6600" w:hanging="360"/>
      </w:pPr>
    </w:lvl>
    <w:lvl w:ilvl="8" w:tplc="0409001B" w:tentative="1">
      <w:start w:val="1"/>
      <w:numFmt w:val="lowerRoman"/>
      <w:lvlText w:val="%9."/>
      <w:lvlJc w:val="right"/>
      <w:pPr>
        <w:tabs>
          <w:tab w:val="num" w:pos="7320"/>
        </w:tabs>
        <w:ind w:left="7320" w:hanging="180"/>
      </w:pPr>
    </w:lvl>
  </w:abstractNum>
  <w:abstractNum w:abstractNumId="11">
    <w:nsid w:val="115066E9"/>
    <w:multiLevelType w:val="hybridMultilevel"/>
    <w:tmpl w:val="AED00C72"/>
    <w:lvl w:ilvl="0" w:tplc="2FE26492">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nsid w:val="1A02052D"/>
    <w:multiLevelType w:val="multilevel"/>
    <w:tmpl w:val="D55844F2"/>
    <w:name w:val="zzmpOrangeCoun||Orange County|2|1|1|1|12|40||1|12|32||1|12|32||1|12|32||1|12|32||1|12|32||1|12|32||1|12|32||1|12|32||"/>
    <w:lvl w:ilvl="0">
      <w:start w:val="1"/>
      <w:numFmt w:val="decimal"/>
      <w:pStyle w:val="OrangeCounL1"/>
      <w:lvlText w:val="%1."/>
      <w:lvlJc w:val="left"/>
      <w:pPr>
        <w:tabs>
          <w:tab w:val="num" w:pos="1440"/>
        </w:tabs>
        <w:ind w:left="0" w:firstLine="720"/>
      </w:pPr>
      <w:rPr>
        <w:b w:val="0"/>
        <w:i w:val="0"/>
        <w:caps w:val="0"/>
        <w:u w:val="none"/>
      </w:rPr>
    </w:lvl>
    <w:lvl w:ilvl="1">
      <w:start w:val="1"/>
      <w:numFmt w:val="lowerLetter"/>
      <w:pStyle w:val="OrangeCounL2"/>
      <w:lvlText w:val="(%2)"/>
      <w:lvlJc w:val="left"/>
      <w:pPr>
        <w:tabs>
          <w:tab w:val="num" w:pos="2160"/>
        </w:tabs>
        <w:ind w:left="0" w:firstLine="1440"/>
      </w:pPr>
      <w:rPr>
        <w:b w:val="0"/>
        <w:i w:val="0"/>
        <w:caps w:val="0"/>
        <w:u w:val="none"/>
      </w:rPr>
    </w:lvl>
    <w:lvl w:ilvl="2">
      <w:start w:val="1"/>
      <w:numFmt w:val="lowerRoman"/>
      <w:pStyle w:val="OrangeCounL3"/>
      <w:lvlText w:val="(%3)"/>
      <w:lvlJc w:val="left"/>
      <w:pPr>
        <w:tabs>
          <w:tab w:val="num" w:pos="2880"/>
        </w:tabs>
        <w:ind w:left="0" w:firstLine="2160"/>
      </w:pPr>
      <w:rPr>
        <w:b w:val="0"/>
        <w:i w:val="0"/>
        <w:caps w:val="0"/>
        <w:u w:val="none"/>
      </w:rPr>
    </w:lvl>
    <w:lvl w:ilvl="3">
      <w:start w:val="1"/>
      <w:numFmt w:val="decimal"/>
      <w:pStyle w:val="OrangeCounL4"/>
      <w:lvlText w:val="(%4)"/>
      <w:lvlJc w:val="left"/>
      <w:pPr>
        <w:tabs>
          <w:tab w:val="num" w:pos="3600"/>
        </w:tabs>
        <w:ind w:left="0" w:firstLine="2880"/>
      </w:pPr>
      <w:rPr>
        <w:b w:val="0"/>
        <w:i w:val="0"/>
        <w:caps w:val="0"/>
        <w:u w:val="none"/>
      </w:rPr>
    </w:lvl>
    <w:lvl w:ilvl="4">
      <w:start w:val="1"/>
      <w:numFmt w:val="lowerLetter"/>
      <w:pStyle w:val="OrangeCounL5"/>
      <w:lvlText w:val="%5."/>
      <w:lvlJc w:val="left"/>
      <w:pPr>
        <w:tabs>
          <w:tab w:val="num" w:pos="4320"/>
        </w:tabs>
        <w:ind w:left="0" w:firstLine="3600"/>
      </w:pPr>
      <w:rPr>
        <w:b w:val="0"/>
        <w:i w:val="0"/>
        <w:caps w:val="0"/>
        <w:u w:val="none"/>
      </w:rPr>
    </w:lvl>
    <w:lvl w:ilvl="5">
      <w:start w:val="1"/>
      <w:numFmt w:val="lowerRoman"/>
      <w:pStyle w:val="OrangeCounL6"/>
      <w:lvlText w:val="%6."/>
      <w:lvlJc w:val="left"/>
      <w:pPr>
        <w:tabs>
          <w:tab w:val="num" w:pos="5040"/>
        </w:tabs>
        <w:ind w:left="0" w:firstLine="4320"/>
      </w:pPr>
      <w:rPr>
        <w:b w:val="0"/>
        <w:i w:val="0"/>
        <w:caps w:val="0"/>
        <w:u w:val="none"/>
      </w:rPr>
    </w:lvl>
    <w:lvl w:ilvl="6">
      <w:start w:val="1"/>
      <w:numFmt w:val="decimal"/>
      <w:pStyle w:val="OrangeCounL7"/>
      <w:lvlText w:val="%7)"/>
      <w:lvlJc w:val="left"/>
      <w:pPr>
        <w:tabs>
          <w:tab w:val="num" w:pos="5760"/>
        </w:tabs>
        <w:ind w:left="0" w:firstLine="5040"/>
      </w:pPr>
      <w:rPr>
        <w:b w:val="0"/>
        <w:i w:val="0"/>
        <w:caps w:val="0"/>
        <w:u w:val="none"/>
      </w:rPr>
    </w:lvl>
    <w:lvl w:ilvl="7">
      <w:start w:val="1"/>
      <w:numFmt w:val="lowerLetter"/>
      <w:pStyle w:val="OrangeCounL8"/>
      <w:lvlText w:val="%8)"/>
      <w:lvlJc w:val="left"/>
      <w:pPr>
        <w:tabs>
          <w:tab w:val="num" w:pos="6480"/>
        </w:tabs>
        <w:ind w:left="0" w:firstLine="5760"/>
      </w:pPr>
      <w:rPr>
        <w:b w:val="0"/>
        <w:i w:val="0"/>
        <w:caps w:val="0"/>
        <w:u w:val="none"/>
      </w:rPr>
    </w:lvl>
    <w:lvl w:ilvl="8">
      <w:start w:val="1"/>
      <w:numFmt w:val="lowerRoman"/>
      <w:pStyle w:val="OrangeCounL9"/>
      <w:lvlText w:val="%9)"/>
      <w:lvlJc w:val="left"/>
      <w:pPr>
        <w:tabs>
          <w:tab w:val="num" w:pos="7200"/>
        </w:tabs>
        <w:ind w:left="0" w:firstLine="6480"/>
      </w:pPr>
      <w:rPr>
        <w:b w:val="0"/>
        <w:i w:val="0"/>
        <w:caps w:val="0"/>
        <w:u w:val="none"/>
      </w:rPr>
    </w:lvl>
  </w:abstractNum>
  <w:abstractNum w:abstractNumId="13">
    <w:nsid w:val="2FA626D5"/>
    <w:multiLevelType w:val="multilevel"/>
    <w:tmpl w:val="9CB42E58"/>
    <w:lvl w:ilvl="0">
      <w:start w:val="1"/>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14">
    <w:nsid w:val="3374287B"/>
    <w:multiLevelType w:val="hybridMultilevel"/>
    <w:tmpl w:val="C55CE76C"/>
    <w:lvl w:ilvl="0" w:tplc="AD5E5986">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5">
    <w:nsid w:val="340677E1"/>
    <w:multiLevelType w:val="hybridMultilevel"/>
    <w:tmpl w:val="257E942E"/>
    <w:lvl w:ilvl="0" w:tplc="385A53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90355CA"/>
    <w:multiLevelType w:val="hybridMultilevel"/>
    <w:tmpl w:val="E3DAE920"/>
    <w:lvl w:ilvl="0" w:tplc="26D4E462">
      <w:start w:val="1"/>
      <w:numFmt w:val="decimal"/>
      <w:lvlText w:val="%1."/>
      <w:lvlJc w:val="left"/>
      <w:pPr>
        <w:tabs>
          <w:tab w:val="num" w:pos="720"/>
        </w:tabs>
        <w:ind w:left="720" w:hanging="360"/>
      </w:pPr>
      <w:rPr>
        <w:b w:val="0"/>
      </w:rPr>
    </w:lvl>
    <w:lvl w:ilvl="1" w:tplc="0180C6FE">
      <w:numFmt w:val="none"/>
      <w:lvlText w:val=""/>
      <w:lvlJc w:val="left"/>
      <w:pPr>
        <w:tabs>
          <w:tab w:val="num" w:pos="360"/>
        </w:tabs>
      </w:pPr>
    </w:lvl>
    <w:lvl w:ilvl="2" w:tplc="ADEA685E">
      <w:numFmt w:val="none"/>
      <w:lvlText w:val=""/>
      <w:lvlJc w:val="left"/>
      <w:pPr>
        <w:tabs>
          <w:tab w:val="num" w:pos="360"/>
        </w:tabs>
      </w:pPr>
    </w:lvl>
    <w:lvl w:ilvl="3" w:tplc="7BA86CBA">
      <w:numFmt w:val="none"/>
      <w:lvlText w:val=""/>
      <w:lvlJc w:val="left"/>
      <w:pPr>
        <w:tabs>
          <w:tab w:val="num" w:pos="360"/>
        </w:tabs>
      </w:pPr>
    </w:lvl>
    <w:lvl w:ilvl="4" w:tplc="A2484FD8">
      <w:numFmt w:val="none"/>
      <w:lvlText w:val=""/>
      <w:lvlJc w:val="left"/>
      <w:pPr>
        <w:tabs>
          <w:tab w:val="num" w:pos="360"/>
        </w:tabs>
      </w:pPr>
    </w:lvl>
    <w:lvl w:ilvl="5" w:tplc="79482834">
      <w:numFmt w:val="none"/>
      <w:lvlText w:val=""/>
      <w:lvlJc w:val="left"/>
      <w:pPr>
        <w:tabs>
          <w:tab w:val="num" w:pos="360"/>
        </w:tabs>
      </w:pPr>
    </w:lvl>
    <w:lvl w:ilvl="6" w:tplc="98FEC45E">
      <w:numFmt w:val="none"/>
      <w:lvlText w:val=""/>
      <w:lvlJc w:val="left"/>
      <w:pPr>
        <w:tabs>
          <w:tab w:val="num" w:pos="360"/>
        </w:tabs>
      </w:pPr>
    </w:lvl>
    <w:lvl w:ilvl="7" w:tplc="DC4CD084">
      <w:numFmt w:val="none"/>
      <w:lvlText w:val=""/>
      <w:lvlJc w:val="left"/>
      <w:pPr>
        <w:tabs>
          <w:tab w:val="num" w:pos="360"/>
        </w:tabs>
      </w:pPr>
    </w:lvl>
    <w:lvl w:ilvl="8" w:tplc="DB029FDE">
      <w:numFmt w:val="none"/>
      <w:lvlText w:val=""/>
      <w:lvlJc w:val="left"/>
      <w:pPr>
        <w:tabs>
          <w:tab w:val="num" w:pos="360"/>
        </w:tabs>
      </w:pPr>
    </w:lvl>
  </w:abstractNum>
  <w:abstractNum w:abstractNumId="17">
    <w:nsid w:val="40BF30C4"/>
    <w:multiLevelType w:val="hybridMultilevel"/>
    <w:tmpl w:val="A4BE795A"/>
    <w:lvl w:ilvl="0" w:tplc="C6821E2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8">
    <w:nsid w:val="43D03DE5"/>
    <w:multiLevelType w:val="hybridMultilevel"/>
    <w:tmpl w:val="22FA2A08"/>
    <w:lvl w:ilvl="0" w:tplc="01465770">
      <w:start w:val="1"/>
      <w:numFmt w:val="upperLetter"/>
      <w:lvlText w:val="(%1)"/>
      <w:lvlJc w:val="left"/>
      <w:pPr>
        <w:ind w:left="1124" w:hanging="84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EA13DF9"/>
    <w:multiLevelType w:val="hybridMultilevel"/>
    <w:tmpl w:val="C68EE4C0"/>
    <w:lvl w:ilvl="0" w:tplc="04090017">
      <w:start w:val="1"/>
      <w:numFmt w:val="lowerLetter"/>
      <w:lvlText w:val="%1)"/>
      <w:lvlJc w:val="left"/>
      <w:pPr>
        <w:tabs>
          <w:tab w:val="num" w:pos="1440"/>
        </w:tabs>
        <w:ind w:left="1440" w:hanging="360"/>
      </w:p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4ECE09E8"/>
    <w:multiLevelType w:val="hybridMultilevel"/>
    <w:tmpl w:val="A5F6428A"/>
    <w:lvl w:ilvl="0" w:tplc="398277B4">
      <w:start w:val="1"/>
      <w:numFmt w:val="lowerRoman"/>
      <w:lvlText w:val="(%1)"/>
      <w:lvlJc w:val="left"/>
      <w:pPr>
        <w:tabs>
          <w:tab w:val="num" w:pos="1440"/>
        </w:tabs>
        <w:ind w:left="1440" w:hanging="720"/>
      </w:pPr>
      <w:rPr>
        <w:rFonts w:hint="default"/>
        <w:b w:val="0"/>
        <w:color w:val="auto"/>
      </w:rPr>
    </w:lvl>
    <w:lvl w:ilvl="1" w:tplc="A2B46836">
      <w:start w:val="1"/>
      <w:numFmt w:val="lowerLetter"/>
      <w:lvlText w:val="%2."/>
      <w:lvlJc w:val="left"/>
      <w:pPr>
        <w:tabs>
          <w:tab w:val="num" w:pos="1800"/>
        </w:tabs>
        <w:ind w:left="1800" w:hanging="360"/>
      </w:pPr>
    </w:lvl>
    <w:lvl w:ilvl="2" w:tplc="67DCE966">
      <w:start w:val="1"/>
      <w:numFmt w:val="lowerRoman"/>
      <w:lvlText w:val="%3."/>
      <w:lvlJc w:val="right"/>
      <w:pPr>
        <w:tabs>
          <w:tab w:val="num" w:pos="2520"/>
        </w:tabs>
        <w:ind w:left="2520" w:hanging="180"/>
      </w:pPr>
    </w:lvl>
    <w:lvl w:ilvl="3" w:tplc="9C363CA4" w:tentative="1">
      <w:start w:val="1"/>
      <w:numFmt w:val="decimal"/>
      <w:lvlText w:val="%4."/>
      <w:lvlJc w:val="left"/>
      <w:pPr>
        <w:tabs>
          <w:tab w:val="num" w:pos="3240"/>
        </w:tabs>
        <w:ind w:left="3240" w:hanging="360"/>
      </w:pPr>
    </w:lvl>
    <w:lvl w:ilvl="4" w:tplc="B184C69E" w:tentative="1">
      <w:start w:val="1"/>
      <w:numFmt w:val="lowerLetter"/>
      <w:lvlText w:val="%5."/>
      <w:lvlJc w:val="left"/>
      <w:pPr>
        <w:tabs>
          <w:tab w:val="num" w:pos="3960"/>
        </w:tabs>
        <w:ind w:left="3960" w:hanging="360"/>
      </w:pPr>
    </w:lvl>
    <w:lvl w:ilvl="5" w:tplc="3064C010" w:tentative="1">
      <w:start w:val="1"/>
      <w:numFmt w:val="lowerRoman"/>
      <w:lvlText w:val="%6."/>
      <w:lvlJc w:val="right"/>
      <w:pPr>
        <w:tabs>
          <w:tab w:val="num" w:pos="4680"/>
        </w:tabs>
        <w:ind w:left="4680" w:hanging="180"/>
      </w:pPr>
    </w:lvl>
    <w:lvl w:ilvl="6" w:tplc="9F949188" w:tentative="1">
      <w:start w:val="1"/>
      <w:numFmt w:val="decimal"/>
      <w:lvlText w:val="%7."/>
      <w:lvlJc w:val="left"/>
      <w:pPr>
        <w:tabs>
          <w:tab w:val="num" w:pos="5400"/>
        </w:tabs>
        <w:ind w:left="5400" w:hanging="360"/>
      </w:pPr>
    </w:lvl>
    <w:lvl w:ilvl="7" w:tplc="90AECA0A" w:tentative="1">
      <w:start w:val="1"/>
      <w:numFmt w:val="lowerLetter"/>
      <w:lvlText w:val="%8."/>
      <w:lvlJc w:val="left"/>
      <w:pPr>
        <w:tabs>
          <w:tab w:val="num" w:pos="6120"/>
        </w:tabs>
        <w:ind w:left="6120" w:hanging="360"/>
      </w:pPr>
    </w:lvl>
    <w:lvl w:ilvl="8" w:tplc="86001218" w:tentative="1">
      <w:start w:val="1"/>
      <w:numFmt w:val="lowerRoman"/>
      <w:lvlText w:val="%9."/>
      <w:lvlJc w:val="right"/>
      <w:pPr>
        <w:tabs>
          <w:tab w:val="num" w:pos="6840"/>
        </w:tabs>
        <w:ind w:left="6840" w:hanging="180"/>
      </w:pPr>
    </w:lvl>
  </w:abstractNum>
  <w:abstractNum w:abstractNumId="21">
    <w:nsid w:val="5AD72913"/>
    <w:multiLevelType w:val="hybridMultilevel"/>
    <w:tmpl w:val="3D6A7654"/>
    <w:lvl w:ilvl="0" w:tplc="86DAF748">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2">
    <w:nsid w:val="5C8B07B7"/>
    <w:multiLevelType w:val="hybridMultilevel"/>
    <w:tmpl w:val="D6E48CCA"/>
    <w:lvl w:ilvl="0" w:tplc="1B026360">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3">
    <w:nsid w:val="61651F24"/>
    <w:multiLevelType w:val="hybridMultilevel"/>
    <w:tmpl w:val="9F54C730"/>
    <w:lvl w:ilvl="0" w:tplc="3E722BF0">
      <w:start w:val="1"/>
      <w:numFmt w:val="decimal"/>
      <w:lvlText w:val="5.%1"/>
      <w:lvlJc w:val="left"/>
      <w:pPr>
        <w:ind w:left="720" w:hanging="360"/>
      </w:pPr>
      <w:rPr>
        <w:rFonts w:hint="default"/>
        <w:b w:val="0"/>
        <w:i w:val="0"/>
        <w:color w:val="000000" w:themeColor="text1"/>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3ED3C14"/>
    <w:multiLevelType w:val="hybridMultilevel"/>
    <w:tmpl w:val="7402E73C"/>
    <w:lvl w:ilvl="0" w:tplc="5718BA6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nsid w:val="79E92EB8"/>
    <w:multiLevelType w:val="hybridMultilevel"/>
    <w:tmpl w:val="1CF8BD64"/>
    <w:lvl w:ilvl="0" w:tplc="3E722BF0">
      <w:start w:val="1"/>
      <w:numFmt w:val="decimal"/>
      <w:lvlText w:val="5.%1"/>
      <w:lvlJc w:val="left"/>
      <w:pPr>
        <w:ind w:left="720" w:hanging="360"/>
      </w:pPr>
      <w:rPr>
        <w:rFonts w:hint="default"/>
        <w:b w:val="0"/>
        <w:i w:val="0"/>
        <w:color w:val="000000" w:themeColor="text1"/>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10"/>
  </w:num>
  <w:num w:numId="3">
    <w:abstractNumId w:val="12"/>
  </w:num>
  <w:num w:numId="4">
    <w:abstractNumId w:val="16"/>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8"/>
  </w:num>
  <w:num w:numId="16">
    <w:abstractNumId w:val="13"/>
  </w:num>
  <w:num w:numId="17">
    <w:abstractNumId w:val="23"/>
  </w:num>
  <w:num w:numId="18">
    <w:abstractNumId w:val="25"/>
  </w:num>
  <w:num w:numId="19">
    <w:abstractNumId w:val="14"/>
  </w:num>
  <w:num w:numId="20">
    <w:abstractNumId w:val="21"/>
  </w:num>
  <w:num w:numId="21">
    <w:abstractNumId w:val="22"/>
  </w:num>
  <w:num w:numId="22">
    <w:abstractNumId w:val="11"/>
  </w:num>
  <w:num w:numId="23">
    <w:abstractNumId w:val="24"/>
  </w:num>
  <w:num w:numId="24">
    <w:abstractNumId w:val="17"/>
  </w:num>
  <w:num w:numId="25">
    <w:abstractNumId w:val="1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85TrailerAdditional" w:val="0"/>
    <w:docVar w:name="85TrailerAuthorID" w:val="0"/>
    <w:docVar w:name="85TrailerClientMatter" w:val="0"/>
    <w:docVar w:name="85TrailerDate" w:val="0"/>
    <w:docVar w:name="85TrailerDateField" w:val="0"/>
    <w:docVar w:name="85TrailerDocTitle" w:val="0"/>
    <w:docVar w:name="85TrailerDraft" w:val="0"/>
    <w:docVar w:name="85TrailerTime" w:val="0"/>
    <w:docVar w:name="85TrailerType" w:val="100"/>
    <w:docVar w:name="DLAOldTrailer" w:val="Gone"/>
    <w:docVar w:name="DocDescription" w:val="180712_WW_on_C-2 Step 3.3 - Share Sale and Purchase Agreement - Portescap SA_FEC (TGA Investment Ltd.)"/>
    <w:docVar w:name="DocNumberVersion" w:val="8283018v1"/>
    <w:docVar w:name="GCWFOldTrailer" w:val="Gone"/>
    <w:docVar w:name="GCWFTrailer" w:val="Gone"/>
    <w:docVar w:name="MPDocID" w:val="EAST\157788523.1"/>
    <w:docVar w:name="MPDocIDTemplate" w:val="%l\|%n|.%v"/>
    <w:docVar w:name="MPDocIDTemplateDefault" w:val="%l\|%n|.%v"/>
    <w:docVar w:name="NewDocStampType" w:val="1"/>
    <w:docVar w:name="SWDocIDLayout" w:val="1"/>
    <w:docVar w:name="SWDocIDLocation" w:val="1"/>
  </w:docVars>
  <w:rsids>
    <w:rsidRoot w:val="001746A9"/>
    <w:rsid w:val="00020DAD"/>
    <w:rsid w:val="0002199A"/>
    <w:rsid w:val="000227F8"/>
    <w:rsid w:val="00031CD3"/>
    <w:rsid w:val="00040100"/>
    <w:rsid w:val="00056E83"/>
    <w:rsid w:val="000647CE"/>
    <w:rsid w:val="00075CC0"/>
    <w:rsid w:val="00096B96"/>
    <w:rsid w:val="000976ED"/>
    <w:rsid w:val="000A7726"/>
    <w:rsid w:val="000C2BED"/>
    <w:rsid w:val="000D70CE"/>
    <w:rsid w:val="000E0CC8"/>
    <w:rsid w:val="000E2C35"/>
    <w:rsid w:val="000F1570"/>
    <w:rsid w:val="0010261B"/>
    <w:rsid w:val="001029E8"/>
    <w:rsid w:val="00103FEA"/>
    <w:rsid w:val="00105C90"/>
    <w:rsid w:val="00112488"/>
    <w:rsid w:val="001345C0"/>
    <w:rsid w:val="00143802"/>
    <w:rsid w:val="00145B7F"/>
    <w:rsid w:val="001522A1"/>
    <w:rsid w:val="001722A9"/>
    <w:rsid w:val="00173735"/>
    <w:rsid w:val="001746A9"/>
    <w:rsid w:val="001839BA"/>
    <w:rsid w:val="001846B2"/>
    <w:rsid w:val="00185054"/>
    <w:rsid w:val="00185BC3"/>
    <w:rsid w:val="0018693C"/>
    <w:rsid w:val="001870D5"/>
    <w:rsid w:val="001A1D8C"/>
    <w:rsid w:val="001A77B2"/>
    <w:rsid w:val="001D2313"/>
    <w:rsid w:val="001F3180"/>
    <w:rsid w:val="001F3294"/>
    <w:rsid w:val="0020130F"/>
    <w:rsid w:val="002072EA"/>
    <w:rsid w:val="0021054B"/>
    <w:rsid w:val="002150A5"/>
    <w:rsid w:val="00215B5A"/>
    <w:rsid w:val="00215EA1"/>
    <w:rsid w:val="002207BE"/>
    <w:rsid w:val="00223D35"/>
    <w:rsid w:val="00230485"/>
    <w:rsid w:val="002331DC"/>
    <w:rsid w:val="00234BA8"/>
    <w:rsid w:val="002355B5"/>
    <w:rsid w:val="0024350E"/>
    <w:rsid w:val="00254AB0"/>
    <w:rsid w:val="00260026"/>
    <w:rsid w:val="00295F0C"/>
    <w:rsid w:val="00297A02"/>
    <w:rsid w:val="00297F75"/>
    <w:rsid w:val="002A1B3A"/>
    <w:rsid w:val="002A3F9B"/>
    <w:rsid w:val="002A706B"/>
    <w:rsid w:val="002A7992"/>
    <w:rsid w:val="002A7CA4"/>
    <w:rsid w:val="002C085F"/>
    <w:rsid w:val="002E308A"/>
    <w:rsid w:val="002E57B0"/>
    <w:rsid w:val="002F59BB"/>
    <w:rsid w:val="002F5C34"/>
    <w:rsid w:val="002F6AD4"/>
    <w:rsid w:val="0030078E"/>
    <w:rsid w:val="00302469"/>
    <w:rsid w:val="003052CE"/>
    <w:rsid w:val="00306606"/>
    <w:rsid w:val="00306E1F"/>
    <w:rsid w:val="00327410"/>
    <w:rsid w:val="00336506"/>
    <w:rsid w:val="0034239E"/>
    <w:rsid w:val="00342B65"/>
    <w:rsid w:val="00345BB9"/>
    <w:rsid w:val="0035648B"/>
    <w:rsid w:val="003610D1"/>
    <w:rsid w:val="00363887"/>
    <w:rsid w:val="00366C90"/>
    <w:rsid w:val="003843A2"/>
    <w:rsid w:val="003848AD"/>
    <w:rsid w:val="00386215"/>
    <w:rsid w:val="003B0CFC"/>
    <w:rsid w:val="003B4671"/>
    <w:rsid w:val="003D56F2"/>
    <w:rsid w:val="003D6500"/>
    <w:rsid w:val="003F01F1"/>
    <w:rsid w:val="003F4783"/>
    <w:rsid w:val="004004E7"/>
    <w:rsid w:val="00407C17"/>
    <w:rsid w:val="00411423"/>
    <w:rsid w:val="00411876"/>
    <w:rsid w:val="00416DA0"/>
    <w:rsid w:val="00422FE9"/>
    <w:rsid w:val="004261E1"/>
    <w:rsid w:val="00434570"/>
    <w:rsid w:val="0043738E"/>
    <w:rsid w:val="00442DD4"/>
    <w:rsid w:val="00475EC4"/>
    <w:rsid w:val="00475F2F"/>
    <w:rsid w:val="00485868"/>
    <w:rsid w:val="004A70B7"/>
    <w:rsid w:val="004B03A3"/>
    <w:rsid w:val="004C0DCC"/>
    <w:rsid w:val="004C34E7"/>
    <w:rsid w:val="004C541E"/>
    <w:rsid w:val="004C6128"/>
    <w:rsid w:val="004D0781"/>
    <w:rsid w:val="004D256F"/>
    <w:rsid w:val="004E2041"/>
    <w:rsid w:val="004F6521"/>
    <w:rsid w:val="00502E7D"/>
    <w:rsid w:val="005064DA"/>
    <w:rsid w:val="0051116F"/>
    <w:rsid w:val="005111C9"/>
    <w:rsid w:val="005158E3"/>
    <w:rsid w:val="00517BD6"/>
    <w:rsid w:val="00521037"/>
    <w:rsid w:val="005471A6"/>
    <w:rsid w:val="00557357"/>
    <w:rsid w:val="0056038A"/>
    <w:rsid w:val="00565B07"/>
    <w:rsid w:val="00565C2B"/>
    <w:rsid w:val="005705FE"/>
    <w:rsid w:val="00570AE4"/>
    <w:rsid w:val="00575E4E"/>
    <w:rsid w:val="0059046F"/>
    <w:rsid w:val="005A1056"/>
    <w:rsid w:val="005A2BA6"/>
    <w:rsid w:val="005C1025"/>
    <w:rsid w:val="005C6F8D"/>
    <w:rsid w:val="005D4F06"/>
    <w:rsid w:val="005E0E1F"/>
    <w:rsid w:val="005E3E33"/>
    <w:rsid w:val="005F0B48"/>
    <w:rsid w:val="005F745A"/>
    <w:rsid w:val="00602365"/>
    <w:rsid w:val="00615287"/>
    <w:rsid w:val="006207E0"/>
    <w:rsid w:val="006229EA"/>
    <w:rsid w:val="006260BC"/>
    <w:rsid w:val="006460AF"/>
    <w:rsid w:val="00646EEF"/>
    <w:rsid w:val="00647850"/>
    <w:rsid w:val="0065180B"/>
    <w:rsid w:val="00660BED"/>
    <w:rsid w:val="0067401B"/>
    <w:rsid w:val="00690339"/>
    <w:rsid w:val="006919D2"/>
    <w:rsid w:val="006A2C37"/>
    <w:rsid w:val="006A4992"/>
    <w:rsid w:val="006B7902"/>
    <w:rsid w:val="006C5C82"/>
    <w:rsid w:val="006F3596"/>
    <w:rsid w:val="006F54FB"/>
    <w:rsid w:val="006F66F9"/>
    <w:rsid w:val="00705163"/>
    <w:rsid w:val="00714EC8"/>
    <w:rsid w:val="007153C4"/>
    <w:rsid w:val="0071549C"/>
    <w:rsid w:val="00720291"/>
    <w:rsid w:val="0072394B"/>
    <w:rsid w:val="007251DF"/>
    <w:rsid w:val="00731D1B"/>
    <w:rsid w:val="0074255F"/>
    <w:rsid w:val="00750485"/>
    <w:rsid w:val="00764BE1"/>
    <w:rsid w:val="00767A7E"/>
    <w:rsid w:val="007720BE"/>
    <w:rsid w:val="00774F6C"/>
    <w:rsid w:val="007850B8"/>
    <w:rsid w:val="00791C30"/>
    <w:rsid w:val="007970C0"/>
    <w:rsid w:val="007978E5"/>
    <w:rsid w:val="007A0C9D"/>
    <w:rsid w:val="007A5758"/>
    <w:rsid w:val="007B3A6C"/>
    <w:rsid w:val="007C128F"/>
    <w:rsid w:val="007C2B3D"/>
    <w:rsid w:val="007D25C2"/>
    <w:rsid w:val="007E141D"/>
    <w:rsid w:val="007E2B8A"/>
    <w:rsid w:val="007F268E"/>
    <w:rsid w:val="007F2ECA"/>
    <w:rsid w:val="007F5076"/>
    <w:rsid w:val="00803382"/>
    <w:rsid w:val="00814866"/>
    <w:rsid w:val="008155E4"/>
    <w:rsid w:val="00817E6B"/>
    <w:rsid w:val="008228B5"/>
    <w:rsid w:val="00823656"/>
    <w:rsid w:val="0083003A"/>
    <w:rsid w:val="008330B6"/>
    <w:rsid w:val="00835BEB"/>
    <w:rsid w:val="008362CF"/>
    <w:rsid w:val="00836CC9"/>
    <w:rsid w:val="008478C5"/>
    <w:rsid w:val="00851CBB"/>
    <w:rsid w:val="00855567"/>
    <w:rsid w:val="00865DAD"/>
    <w:rsid w:val="00866624"/>
    <w:rsid w:val="00875F4C"/>
    <w:rsid w:val="00876CFF"/>
    <w:rsid w:val="00882C07"/>
    <w:rsid w:val="00887CD0"/>
    <w:rsid w:val="00892F0D"/>
    <w:rsid w:val="008A0F6E"/>
    <w:rsid w:val="008C03BB"/>
    <w:rsid w:val="008D3754"/>
    <w:rsid w:val="008D55BF"/>
    <w:rsid w:val="008D6CA8"/>
    <w:rsid w:val="008D766C"/>
    <w:rsid w:val="008E0C93"/>
    <w:rsid w:val="008E4DB4"/>
    <w:rsid w:val="008E7894"/>
    <w:rsid w:val="008F4637"/>
    <w:rsid w:val="008F7440"/>
    <w:rsid w:val="00903C63"/>
    <w:rsid w:val="00903F54"/>
    <w:rsid w:val="00906659"/>
    <w:rsid w:val="009103CF"/>
    <w:rsid w:val="00913308"/>
    <w:rsid w:val="00914815"/>
    <w:rsid w:val="0091610F"/>
    <w:rsid w:val="00916AD4"/>
    <w:rsid w:val="00935501"/>
    <w:rsid w:val="00945DE7"/>
    <w:rsid w:val="00953866"/>
    <w:rsid w:val="00956C9E"/>
    <w:rsid w:val="00967416"/>
    <w:rsid w:val="00972D9A"/>
    <w:rsid w:val="009973A7"/>
    <w:rsid w:val="009A2B9D"/>
    <w:rsid w:val="009A2F28"/>
    <w:rsid w:val="009B1236"/>
    <w:rsid w:val="009B5CAE"/>
    <w:rsid w:val="009B69A4"/>
    <w:rsid w:val="009C2B67"/>
    <w:rsid w:val="009D48BB"/>
    <w:rsid w:val="009E7E84"/>
    <w:rsid w:val="00A11C01"/>
    <w:rsid w:val="00A3031B"/>
    <w:rsid w:val="00A34C34"/>
    <w:rsid w:val="00A3659F"/>
    <w:rsid w:val="00A36E5D"/>
    <w:rsid w:val="00A4162E"/>
    <w:rsid w:val="00A56833"/>
    <w:rsid w:val="00A60CDD"/>
    <w:rsid w:val="00A61D11"/>
    <w:rsid w:val="00A75136"/>
    <w:rsid w:val="00AA3AF1"/>
    <w:rsid w:val="00AC0F4D"/>
    <w:rsid w:val="00AC1766"/>
    <w:rsid w:val="00AC275D"/>
    <w:rsid w:val="00AC5CC9"/>
    <w:rsid w:val="00AC7649"/>
    <w:rsid w:val="00AD321E"/>
    <w:rsid w:val="00AE6A77"/>
    <w:rsid w:val="00AE7D3E"/>
    <w:rsid w:val="00B13FBC"/>
    <w:rsid w:val="00B231B7"/>
    <w:rsid w:val="00B233D1"/>
    <w:rsid w:val="00B2361B"/>
    <w:rsid w:val="00B237A7"/>
    <w:rsid w:val="00B30A90"/>
    <w:rsid w:val="00B356D4"/>
    <w:rsid w:val="00B46EB4"/>
    <w:rsid w:val="00B514E2"/>
    <w:rsid w:val="00B56B91"/>
    <w:rsid w:val="00B60A3A"/>
    <w:rsid w:val="00B65AAD"/>
    <w:rsid w:val="00B66081"/>
    <w:rsid w:val="00B75245"/>
    <w:rsid w:val="00B76913"/>
    <w:rsid w:val="00B81E47"/>
    <w:rsid w:val="00B92452"/>
    <w:rsid w:val="00B975BD"/>
    <w:rsid w:val="00BA2B32"/>
    <w:rsid w:val="00BA557C"/>
    <w:rsid w:val="00BB07C6"/>
    <w:rsid w:val="00BB73A8"/>
    <w:rsid w:val="00BC40AC"/>
    <w:rsid w:val="00BC6AE2"/>
    <w:rsid w:val="00BC7AFF"/>
    <w:rsid w:val="00BD3812"/>
    <w:rsid w:val="00BE0201"/>
    <w:rsid w:val="00BE2D5A"/>
    <w:rsid w:val="00BF0FB3"/>
    <w:rsid w:val="00BF13B7"/>
    <w:rsid w:val="00BF18D4"/>
    <w:rsid w:val="00C04260"/>
    <w:rsid w:val="00C172F7"/>
    <w:rsid w:val="00C2094B"/>
    <w:rsid w:val="00C20A98"/>
    <w:rsid w:val="00C26D2B"/>
    <w:rsid w:val="00C30D50"/>
    <w:rsid w:val="00C37EF2"/>
    <w:rsid w:val="00C457F9"/>
    <w:rsid w:val="00C4724F"/>
    <w:rsid w:val="00C530F4"/>
    <w:rsid w:val="00C67947"/>
    <w:rsid w:val="00C703F2"/>
    <w:rsid w:val="00C813F6"/>
    <w:rsid w:val="00C82E59"/>
    <w:rsid w:val="00C85E01"/>
    <w:rsid w:val="00C85EF8"/>
    <w:rsid w:val="00C92752"/>
    <w:rsid w:val="00C93560"/>
    <w:rsid w:val="00C96A2A"/>
    <w:rsid w:val="00C97690"/>
    <w:rsid w:val="00CB4F28"/>
    <w:rsid w:val="00CC2974"/>
    <w:rsid w:val="00CD5F02"/>
    <w:rsid w:val="00CF48C7"/>
    <w:rsid w:val="00D01F3B"/>
    <w:rsid w:val="00D023B3"/>
    <w:rsid w:val="00D05472"/>
    <w:rsid w:val="00D330E4"/>
    <w:rsid w:val="00D503E7"/>
    <w:rsid w:val="00D53424"/>
    <w:rsid w:val="00D75698"/>
    <w:rsid w:val="00D76D0C"/>
    <w:rsid w:val="00D77A55"/>
    <w:rsid w:val="00D86236"/>
    <w:rsid w:val="00D92365"/>
    <w:rsid w:val="00D92975"/>
    <w:rsid w:val="00D97D7D"/>
    <w:rsid w:val="00DB06BD"/>
    <w:rsid w:val="00DC0BA5"/>
    <w:rsid w:val="00DD1376"/>
    <w:rsid w:val="00DE78C4"/>
    <w:rsid w:val="00DE7B1F"/>
    <w:rsid w:val="00DF2BAD"/>
    <w:rsid w:val="00DF73F9"/>
    <w:rsid w:val="00E00EE5"/>
    <w:rsid w:val="00E0786E"/>
    <w:rsid w:val="00E11B28"/>
    <w:rsid w:val="00E24789"/>
    <w:rsid w:val="00E33940"/>
    <w:rsid w:val="00E5355F"/>
    <w:rsid w:val="00E54480"/>
    <w:rsid w:val="00E57143"/>
    <w:rsid w:val="00E634AB"/>
    <w:rsid w:val="00E721CF"/>
    <w:rsid w:val="00E80044"/>
    <w:rsid w:val="00E84E22"/>
    <w:rsid w:val="00E8602E"/>
    <w:rsid w:val="00E926F4"/>
    <w:rsid w:val="00E96751"/>
    <w:rsid w:val="00EA0C72"/>
    <w:rsid w:val="00EA4DE3"/>
    <w:rsid w:val="00EC2015"/>
    <w:rsid w:val="00EC5BEF"/>
    <w:rsid w:val="00EC6AAC"/>
    <w:rsid w:val="00ED2C3D"/>
    <w:rsid w:val="00EE5A4F"/>
    <w:rsid w:val="00EF28C6"/>
    <w:rsid w:val="00F12513"/>
    <w:rsid w:val="00F12E9C"/>
    <w:rsid w:val="00F24CD9"/>
    <w:rsid w:val="00F25032"/>
    <w:rsid w:val="00F37DD7"/>
    <w:rsid w:val="00F4006D"/>
    <w:rsid w:val="00F50028"/>
    <w:rsid w:val="00F52ECF"/>
    <w:rsid w:val="00F62013"/>
    <w:rsid w:val="00F72B2C"/>
    <w:rsid w:val="00F81B52"/>
    <w:rsid w:val="00F84184"/>
    <w:rsid w:val="00FA3F02"/>
    <w:rsid w:val="00FB1A22"/>
    <w:rsid w:val="00FB1A4B"/>
    <w:rsid w:val="00FB1B32"/>
    <w:rsid w:val="00FC448A"/>
    <w:rsid w:val="00FC49BD"/>
    <w:rsid w:val="00FC6B3D"/>
    <w:rsid w:val="00FD05F7"/>
    <w:rsid w:val="00FD0A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13FE52"/>
  <w15:docId w15:val="{308F22B0-BEFC-4958-982A-2DFDD5EF8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sz w:val="24"/>
      <w:lang w:val="en-US" w:eastAsia="en-US"/>
    </w:rPr>
  </w:style>
  <w:style w:type="paragraph" w:styleId="Heading1">
    <w:name w:val="heading 1"/>
    <w:basedOn w:val="Normal"/>
    <w:next w:val="Heading2"/>
    <w:qFormat/>
    <w:pPr>
      <w:spacing w:before="480" w:line="280" w:lineRule="atLeast"/>
      <w:outlineLvl w:val="0"/>
    </w:pPr>
    <w:rPr>
      <w:b/>
    </w:rPr>
  </w:style>
  <w:style w:type="paragraph" w:styleId="Heading2">
    <w:name w:val="heading 2"/>
    <w:basedOn w:val="Normal"/>
    <w:qFormat/>
    <w:pPr>
      <w:spacing w:before="240"/>
      <w:outlineLvl w:val="1"/>
    </w:pPr>
  </w:style>
  <w:style w:type="paragraph" w:styleId="Heading3">
    <w:name w:val="heading 3"/>
    <w:basedOn w:val="Normal"/>
    <w:next w:val="Normal"/>
    <w:link w:val="Heading3Char"/>
    <w:qFormat/>
    <w:pPr>
      <w:keepNext/>
      <w:ind w:right="-108"/>
      <w:jc w:val="center"/>
      <w:outlineLvl w:val="2"/>
    </w:pPr>
    <w:rPr>
      <w:b/>
    </w:rPr>
  </w:style>
  <w:style w:type="paragraph" w:styleId="Heading4">
    <w:name w:val="heading 4"/>
    <w:basedOn w:val="Normal"/>
    <w:next w:val="Normal"/>
    <w:link w:val="Heading4Char"/>
    <w:semiHidden/>
    <w:unhideWhenUsed/>
    <w:qFormat/>
    <w:rsid w:val="005F0B4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5F0B4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5F0B4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5F0B4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5F0B48"/>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5F0B48"/>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pPr>
  </w:style>
  <w:style w:type="paragraph" w:styleId="Footer">
    <w:name w:val="footer"/>
    <w:basedOn w:val="Normal"/>
    <w:link w:val="FooterChar"/>
    <w:uiPriority w:val="99"/>
    <w:pPr>
      <w:tabs>
        <w:tab w:val="center" w:pos="4680"/>
        <w:tab w:val="right" w:pos="9360"/>
      </w:tabs>
    </w:pPr>
  </w:style>
  <w:style w:type="paragraph" w:styleId="BodyText">
    <w:name w:val="Body Text"/>
    <w:basedOn w:val="Normal"/>
    <w:link w:val="BodyTextChar"/>
    <w:pPr>
      <w:spacing w:after="240"/>
      <w:ind w:firstLine="720"/>
    </w:pPr>
  </w:style>
  <w:style w:type="paragraph" w:customStyle="1" w:styleId="BodyTextContinued">
    <w:name w:val="Body Text Continued"/>
    <w:basedOn w:val="BodyText"/>
    <w:next w:val="BodyText"/>
    <w:pPr>
      <w:ind w:firstLine="0"/>
    </w:pPr>
  </w:style>
  <w:style w:type="paragraph" w:styleId="Quote">
    <w:name w:val="Quote"/>
    <w:basedOn w:val="Normal"/>
    <w:next w:val="BodyTextContinued"/>
    <w:qFormat/>
    <w:pPr>
      <w:spacing w:after="240"/>
      <w:ind w:left="1440" w:right="1440"/>
    </w:pPr>
  </w:style>
  <w:style w:type="character" w:styleId="PageNumber">
    <w:name w:val="page number"/>
    <w:basedOn w:val="DefaultParagraphFont"/>
  </w:style>
  <w:style w:type="paragraph" w:customStyle="1" w:styleId="Kleinekop">
    <w:name w:val="Kleine kop"/>
    <w:basedOn w:val="Normal"/>
    <w:pPr>
      <w:spacing w:before="200" w:line="280" w:lineRule="atLeast"/>
    </w:pPr>
    <w:rPr>
      <w:b/>
      <w:smallCaps/>
    </w:rPr>
  </w:style>
  <w:style w:type="paragraph" w:customStyle="1" w:styleId="Agreementtext1">
    <w:name w:val="Agreement text 1"/>
    <w:basedOn w:val="Normal"/>
    <w:pPr>
      <w:keepLines/>
      <w:widowControl w:val="0"/>
      <w:spacing w:before="340" w:line="340" w:lineRule="atLeast"/>
      <w:ind w:left="1440" w:hanging="1440"/>
      <w:jc w:val="both"/>
    </w:pPr>
    <w:rPr>
      <w:lang w:val="en-GB"/>
    </w:rPr>
  </w:style>
  <w:style w:type="character" w:customStyle="1" w:styleId="EquationCaption">
    <w:name w:val="_Equation Caption"/>
  </w:style>
  <w:style w:type="paragraph" w:styleId="BodyText2">
    <w:name w:val="Body Text 2"/>
    <w:basedOn w:val="Normal"/>
    <w:pPr>
      <w:widowControl w:val="0"/>
      <w:spacing w:after="120" w:line="480" w:lineRule="auto"/>
    </w:pPr>
    <w:rPr>
      <w:lang w:val="en-GB"/>
    </w:rPr>
  </w:style>
  <w:style w:type="table" w:styleId="TableGrid">
    <w:name w:val="Table Grid"/>
    <w:basedOn w:val="TableNormal"/>
    <w:pPr>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zzmpTrailerItem">
    <w:name w:val="zzmpTrailerItem"/>
    <w:basedOn w:val="DefaultParagraphFont"/>
    <w:rsid w:val="005F0B48"/>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CharCarChar">
    <w:name w:val="Char Car Char"/>
    <w:basedOn w:val="Normal"/>
    <w:pPr>
      <w:overflowPunct/>
      <w:autoSpaceDE/>
      <w:autoSpaceDN/>
      <w:adjustRightInd/>
      <w:spacing w:after="160" w:line="240" w:lineRule="exact"/>
      <w:jc w:val="right"/>
      <w:textAlignment w:val="auto"/>
    </w:pPr>
    <w:rPr>
      <w:rFonts w:ascii="Verdana" w:eastAsia="Batang" w:hAnsi="Verdana" w:cs="Arial"/>
      <w:sz w:val="20"/>
      <w:lang w:val="es-MX"/>
    </w:rPr>
  </w:style>
  <w:style w:type="paragraph" w:customStyle="1" w:styleId="Kop">
    <w:name w:val="Kop"/>
    <w:basedOn w:val="Normal"/>
    <w:pPr>
      <w:spacing w:before="600" w:after="600" w:line="280" w:lineRule="atLeast"/>
      <w:ind w:left="720" w:hanging="720"/>
      <w:jc w:val="center"/>
    </w:pPr>
    <w:rPr>
      <w:b/>
      <w:caps/>
      <w:lang w:val="nl-NL"/>
    </w:rPr>
  </w:style>
  <w:style w:type="paragraph" w:customStyle="1" w:styleId="Times14">
    <w:name w:val="Times 14"/>
    <w:basedOn w:val="Normal"/>
    <w:pPr>
      <w:keepLines/>
      <w:framePr w:wrap="auto" w:hAnchor="margin"/>
      <w:spacing w:line="360" w:lineRule="atLeast"/>
      <w:ind w:right="-620"/>
      <w:jc w:val="both"/>
    </w:pPr>
    <w:rPr>
      <w:lang w:val="nl-NL"/>
    </w:rPr>
  </w:style>
  <w:style w:type="paragraph" w:customStyle="1" w:styleId="OrangeCounL1">
    <w:name w:val="OrangeCoun_L1"/>
    <w:basedOn w:val="Normal"/>
    <w:next w:val="BodyText"/>
    <w:pPr>
      <w:keepNext/>
      <w:keepLines/>
      <w:widowControl w:val="0"/>
      <w:numPr>
        <w:numId w:val="3"/>
      </w:numPr>
      <w:overflowPunct/>
      <w:autoSpaceDE/>
      <w:autoSpaceDN/>
      <w:adjustRightInd/>
      <w:spacing w:after="240"/>
      <w:textAlignment w:val="auto"/>
      <w:outlineLvl w:val="0"/>
    </w:pPr>
    <w:rPr>
      <w:caps/>
      <w:lang w:val="en-GB"/>
    </w:rPr>
  </w:style>
  <w:style w:type="paragraph" w:customStyle="1" w:styleId="OrangeCounL2">
    <w:name w:val="OrangeCoun_L2"/>
    <w:basedOn w:val="OrangeCounL1"/>
    <w:next w:val="BodyText"/>
    <w:pPr>
      <w:numPr>
        <w:ilvl w:val="1"/>
      </w:numPr>
      <w:outlineLvl w:val="1"/>
    </w:pPr>
    <w:rPr>
      <w:caps w:val="0"/>
    </w:rPr>
  </w:style>
  <w:style w:type="paragraph" w:customStyle="1" w:styleId="OrangeCounL3">
    <w:name w:val="OrangeCoun_L3"/>
    <w:basedOn w:val="OrangeCounL2"/>
    <w:next w:val="BodyText"/>
    <w:pPr>
      <w:numPr>
        <w:ilvl w:val="2"/>
      </w:numPr>
      <w:outlineLvl w:val="2"/>
    </w:pPr>
  </w:style>
  <w:style w:type="paragraph" w:customStyle="1" w:styleId="OrangeCounL4">
    <w:name w:val="OrangeCoun_L4"/>
    <w:basedOn w:val="OrangeCounL3"/>
    <w:next w:val="BodyText"/>
    <w:pPr>
      <w:numPr>
        <w:ilvl w:val="3"/>
      </w:numPr>
      <w:outlineLvl w:val="3"/>
    </w:pPr>
  </w:style>
  <w:style w:type="paragraph" w:customStyle="1" w:styleId="OrangeCounL5">
    <w:name w:val="OrangeCoun_L5"/>
    <w:basedOn w:val="OrangeCounL4"/>
    <w:next w:val="BodyText"/>
    <w:pPr>
      <w:numPr>
        <w:ilvl w:val="4"/>
      </w:numPr>
      <w:outlineLvl w:val="4"/>
    </w:pPr>
  </w:style>
  <w:style w:type="paragraph" w:customStyle="1" w:styleId="OrangeCounL6">
    <w:name w:val="OrangeCoun_L6"/>
    <w:basedOn w:val="OrangeCounL5"/>
    <w:next w:val="BodyText"/>
    <w:pPr>
      <w:numPr>
        <w:ilvl w:val="5"/>
      </w:numPr>
      <w:outlineLvl w:val="5"/>
    </w:pPr>
  </w:style>
  <w:style w:type="paragraph" w:customStyle="1" w:styleId="OrangeCounL7">
    <w:name w:val="OrangeCoun_L7"/>
    <w:basedOn w:val="OrangeCounL6"/>
    <w:next w:val="BodyText"/>
    <w:pPr>
      <w:numPr>
        <w:ilvl w:val="6"/>
      </w:numPr>
      <w:outlineLvl w:val="6"/>
    </w:pPr>
  </w:style>
  <w:style w:type="paragraph" w:customStyle="1" w:styleId="OrangeCounL8">
    <w:name w:val="OrangeCoun_L8"/>
    <w:basedOn w:val="OrangeCounL7"/>
    <w:next w:val="BodyText"/>
    <w:pPr>
      <w:numPr>
        <w:ilvl w:val="7"/>
      </w:numPr>
      <w:outlineLvl w:val="7"/>
    </w:pPr>
  </w:style>
  <w:style w:type="paragraph" w:customStyle="1" w:styleId="OrangeCounL9">
    <w:name w:val="OrangeCoun_L9"/>
    <w:basedOn w:val="OrangeCounL8"/>
    <w:next w:val="BodyText"/>
    <w:pPr>
      <w:numPr>
        <w:ilvl w:val="8"/>
      </w:numPr>
      <w:outlineLvl w:val="8"/>
    </w:pPr>
  </w:style>
  <w:style w:type="paragraph" w:styleId="BalloonText">
    <w:name w:val="Balloon Text"/>
    <w:basedOn w:val="Normal"/>
    <w:semiHidden/>
    <w:rPr>
      <w:rFonts w:ascii="Tahoma" w:hAnsi="Tahoma" w:cs="Tahoma"/>
      <w:sz w:val="16"/>
      <w:szCs w:val="16"/>
    </w:rPr>
  </w:style>
  <w:style w:type="paragraph" w:customStyle="1" w:styleId="DraftSlug">
    <w:name w:val="Draft Slug"/>
    <w:basedOn w:val="Normal"/>
    <w:link w:val="DraftSlugChar"/>
    <w:rsid w:val="00234BA8"/>
    <w:pPr>
      <w:spacing w:line="340" w:lineRule="atLeast"/>
      <w:jc w:val="right"/>
    </w:pPr>
  </w:style>
  <w:style w:type="character" w:customStyle="1" w:styleId="Heading3Char">
    <w:name w:val="Heading 3 Char"/>
    <w:link w:val="Heading3"/>
    <w:rsid w:val="00234BA8"/>
    <w:rPr>
      <w:b/>
      <w:sz w:val="24"/>
    </w:rPr>
  </w:style>
  <w:style w:type="character" w:customStyle="1" w:styleId="DraftSlugChar">
    <w:name w:val="Draft Slug Char"/>
    <w:link w:val="DraftSlug"/>
    <w:rsid w:val="00234BA8"/>
    <w:rPr>
      <w:b w:val="0"/>
      <w:sz w:val="24"/>
    </w:rPr>
  </w:style>
  <w:style w:type="paragraph" w:styleId="FootnoteText">
    <w:name w:val="footnote text"/>
    <w:basedOn w:val="Normal"/>
    <w:link w:val="FootnoteTextChar"/>
    <w:rsid w:val="00B2361B"/>
    <w:pPr>
      <w:widowControl w:val="0"/>
      <w:overflowPunct/>
      <w:textAlignment w:val="auto"/>
    </w:pPr>
    <w:rPr>
      <w:sz w:val="20"/>
    </w:rPr>
  </w:style>
  <w:style w:type="character" w:customStyle="1" w:styleId="FootnoteTextChar">
    <w:name w:val="Footnote Text Char"/>
    <w:basedOn w:val="DefaultParagraphFont"/>
    <w:link w:val="FootnoteText"/>
    <w:rsid w:val="00B2361B"/>
  </w:style>
  <w:style w:type="character" w:styleId="FootnoteReference">
    <w:name w:val="footnote reference"/>
    <w:rsid w:val="00B2361B"/>
    <w:rPr>
      <w:vertAlign w:val="superscript"/>
    </w:rPr>
  </w:style>
  <w:style w:type="paragraph" w:styleId="Bibliography">
    <w:name w:val="Bibliography"/>
    <w:basedOn w:val="Normal"/>
    <w:next w:val="Normal"/>
    <w:uiPriority w:val="37"/>
    <w:semiHidden/>
    <w:unhideWhenUsed/>
    <w:rsid w:val="005F0B48"/>
  </w:style>
  <w:style w:type="paragraph" w:styleId="BlockText">
    <w:name w:val="Block Text"/>
    <w:basedOn w:val="Normal"/>
    <w:rsid w:val="005F0B48"/>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3">
    <w:name w:val="Body Text 3"/>
    <w:basedOn w:val="Normal"/>
    <w:link w:val="BodyText3Char"/>
    <w:rsid w:val="005F0B48"/>
    <w:pPr>
      <w:spacing w:after="120"/>
    </w:pPr>
    <w:rPr>
      <w:sz w:val="16"/>
      <w:szCs w:val="16"/>
    </w:rPr>
  </w:style>
  <w:style w:type="character" w:customStyle="1" w:styleId="BodyText3Char">
    <w:name w:val="Body Text 3 Char"/>
    <w:basedOn w:val="DefaultParagraphFont"/>
    <w:link w:val="BodyText3"/>
    <w:rsid w:val="005F0B48"/>
    <w:rPr>
      <w:sz w:val="16"/>
      <w:szCs w:val="16"/>
      <w:lang w:val="en-US" w:eastAsia="en-US"/>
    </w:rPr>
  </w:style>
  <w:style w:type="paragraph" w:styleId="BodyTextFirstIndent">
    <w:name w:val="Body Text First Indent"/>
    <w:basedOn w:val="BodyText"/>
    <w:link w:val="BodyTextFirstIndentChar"/>
    <w:rsid w:val="005F0B48"/>
    <w:pPr>
      <w:spacing w:after="0"/>
      <w:ind w:firstLine="360"/>
    </w:pPr>
  </w:style>
  <w:style w:type="character" w:customStyle="1" w:styleId="BodyTextChar">
    <w:name w:val="Body Text Char"/>
    <w:basedOn w:val="DefaultParagraphFont"/>
    <w:link w:val="BodyText"/>
    <w:rsid w:val="005F0B48"/>
    <w:rPr>
      <w:sz w:val="24"/>
      <w:lang w:val="en-US" w:eastAsia="en-US"/>
    </w:rPr>
  </w:style>
  <w:style w:type="character" w:customStyle="1" w:styleId="BodyTextFirstIndentChar">
    <w:name w:val="Body Text First Indent Char"/>
    <w:basedOn w:val="BodyTextChar"/>
    <w:link w:val="BodyTextFirstIndent"/>
    <w:rsid w:val="005F0B48"/>
    <w:rPr>
      <w:sz w:val="24"/>
      <w:lang w:val="en-US" w:eastAsia="en-US"/>
    </w:rPr>
  </w:style>
  <w:style w:type="paragraph" w:styleId="BodyTextIndent">
    <w:name w:val="Body Text Indent"/>
    <w:basedOn w:val="Normal"/>
    <w:link w:val="BodyTextIndentChar"/>
    <w:rsid w:val="005F0B48"/>
    <w:pPr>
      <w:spacing w:after="120"/>
      <w:ind w:left="360"/>
    </w:pPr>
  </w:style>
  <w:style w:type="character" w:customStyle="1" w:styleId="BodyTextIndentChar">
    <w:name w:val="Body Text Indent Char"/>
    <w:basedOn w:val="DefaultParagraphFont"/>
    <w:link w:val="BodyTextIndent"/>
    <w:rsid w:val="005F0B48"/>
    <w:rPr>
      <w:sz w:val="24"/>
      <w:lang w:val="en-US" w:eastAsia="en-US"/>
    </w:rPr>
  </w:style>
  <w:style w:type="paragraph" w:styleId="BodyTextFirstIndent2">
    <w:name w:val="Body Text First Indent 2"/>
    <w:basedOn w:val="BodyTextIndent"/>
    <w:link w:val="BodyTextFirstIndent2Char"/>
    <w:rsid w:val="005F0B48"/>
    <w:pPr>
      <w:spacing w:after="0"/>
      <w:ind w:firstLine="360"/>
    </w:pPr>
  </w:style>
  <w:style w:type="character" w:customStyle="1" w:styleId="BodyTextFirstIndent2Char">
    <w:name w:val="Body Text First Indent 2 Char"/>
    <w:basedOn w:val="BodyTextIndentChar"/>
    <w:link w:val="BodyTextFirstIndent2"/>
    <w:rsid w:val="005F0B48"/>
    <w:rPr>
      <w:sz w:val="24"/>
      <w:lang w:val="en-US" w:eastAsia="en-US"/>
    </w:rPr>
  </w:style>
  <w:style w:type="paragraph" w:styleId="BodyTextIndent2">
    <w:name w:val="Body Text Indent 2"/>
    <w:basedOn w:val="Normal"/>
    <w:link w:val="BodyTextIndent2Char"/>
    <w:rsid w:val="005F0B48"/>
    <w:pPr>
      <w:spacing w:after="120" w:line="480" w:lineRule="auto"/>
      <w:ind w:left="360"/>
    </w:pPr>
  </w:style>
  <w:style w:type="character" w:customStyle="1" w:styleId="BodyTextIndent2Char">
    <w:name w:val="Body Text Indent 2 Char"/>
    <w:basedOn w:val="DefaultParagraphFont"/>
    <w:link w:val="BodyTextIndent2"/>
    <w:rsid w:val="005F0B48"/>
    <w:rPr>
      <w:sz w:val="24"/>
      <w:lang w:val="en-US" w:eastAsia="en-US"/>
    </w:rPr>
  </w:style>
  <w:style w:type="paragraph" w:styleId="BodyTextIndent3">
    <w:name w:val="Body Text Indent 3"/>
    <w:basedOn w:val="Normal"/>
    <w:link w:val="BodyTextIndent3Char"/>
    <w:rsid w:val="005F0B48"/>
    <w:pPr>
      <w:spacing w:after="120"/>
      <w:ind w:left="360"/>
    </w:pPr>
    <w:rPr>
      <w:sz w:val="16"/>
      <w:szCs w:val="16"/>
    </w:rPr>
  </w:style>
  <w:style w:type="character" w:customStyle="1" w:styleId="BodyTextIndent3Char">
    <w:name w:val="Body Text Indent 3 Char"/>
    <w:basedOn w:val="DefaultParagraphFont"/>
    <w:link w:val="BodyTextIndent3"/>
    <w:rsid w:val="005F0B48"/>
    <w:rPr>
      <w:sz w:val="16"/>
      <w:szCs w:val="16"/>
      <w:lang w:val="en-US" w:eastAsia="en-US"/>
    </w:rPr>
  </w:style>
  <w:style w:type="paragraph" w:styleId="Caption">
    <w:name w:val="caption"/>
    <w:basedOn w:val="Normal"/>
    <w:next w:val="Normal"/>
    <w:semiHidden/>
    <w:unhideWhenUsed/>
    <w:qFormat/>
    <w:rsid w:val="005F0B48"/>
    <w:pPr>
      <w:spacing w:after="200"/>
    </w:pPr>
    <w:rPr>
      <w:b/>
      <w:bCs/>
      <w:color w:val="4F81BD" w:themeColor="accent1"/>
      <w:sz w:val="18"/>
      <w:szCs w:val="18"/>
    </w:rPr>
  </w:style>
  <w:style w:type="paragraph" w:styleId="Closing">
    <w:name w:val="Closing"/>
    <w:basedOn w:val="Normal"/>
    <w:link w:val="ClosingChar"/>
    <w:rsid w:val="005F0B48"/>
    <w:pPr>
      <w:ind w:left="4320"/>
    </w:pPr>
  </w:style>
  <w:style w:type="character" w:customStyle="1" w:styleId="ClosingChar">
    <w:name w:val="Closing Char"/>
    <w:basedOn w:val="DefaultParagraphFont"/>
    <w:link w:val="Closing"/>
    <w:rsid w:val="005F0B48"/>
    <w:rPr>
      <w:sz w:val="24"/>
      <w:lang w:val="en-US" w:eastAsia="en-US"/>
    </w:rPr>
  </w:style>
  <w:style w:type="paragraph" w:styleId="CommentText">
    <w:name w:val="annotation text"/>
    <w:basedOn w:val="Normal"/>
    <w:link w:val="CommentTextChar"/>
    <w:rsid w:val="005F0B48"/>
    <w:rPr>
      <w:sz w:val="20"/>
    </w:rPr>
  </w:style>
  <w:style w:type="character" w:customStyle="1" w:styleId="CommentTextChar">
    <w:name w:val="Comment Text Char"/>
    <w:basedOn w:val="DefaultParagraphFont"/>
    <w:link w:val="CommentText"/>
    <w:rsid w:val="005F0B48"/>
    <w:rPr>
      <w:lang w:val="en-US" w:eastAsia="en-US"/>
    </w:rPr>
  </w:style>
  <w:style w:type="paragraph" w:styleId="CommentSubject">
    <w:name w:val="annotation subject"/>
    <w:basedOn w:val="CommentText"/>
    <w:next w:val="CommentText"/>
    <w:link w:val="CommentSubjectChar"/>
    <w:rsid w:val="005F0B48"/>
    <w:rPr>
      <w:b/>
      <w:bCs/>
    </w:rPr>
  </w:style>
  <w:style w:type="character" w:customStyle="1" w:styleId="CommentSubjectChar">
    <w:name w:val="Comment Subject Char"/>
    <w:basedOn w:val="CommentTextChar"/>
    <w:link w:val="CommentSubject"/>
    <w:rsid w:val="005F0B48"/>
    <w:rPr>
      <w:b/>
      <w:bCs/>
      <w:lang w:val="en-US" w:eastAsia="en-US"/>
    </w:rPr>
  </w:style>
  <w:style w:type="paragraph" w:styleId="Date">
    <w:name w:val="Date"/>
    <w:basedOn w:val="Normal"/>
    <w:next w:val="Normal"/>
    <w:link w:val="DateChar"/>
    <w:rsid w:val="005F0B48"/>
  </w:style>
  <w:style w:type="character" w:customStyle="1" w:styleId="DateChar">
    <w:name w:val="Date Char"/>
    <w:basedOn w:val="DefaultParagraphFont"/>
    <w:link w:val="Date"/>
    <w:rsid w:val="005F0B48"/>
    <w:rPr>
      <w:sz w:val="24"/>
      <w:lang w:val="en-US" w:eastAsia="en-US"/>
    </w:rPr>
  </w:style>
  <w:style w:type="paragraph" w:styleId="DocumentMap">
    <w:name w:val="Document Map"/>
    <w:basedOn w:val="Normal"/>
    <w:link w:val="DocumentMapChar"/>
    <w:rsid w:val="005F0B48"/>
    <w:rPr>
      <w:rFonts w:ascii="Tahoma" w:hAnsi="Tahoma" w:cs="Tahoma"/>
      <w:sz w:val="16"/>
      <w:szCs w:val="16"/>
    </w:rPr>
  </w:style>
  <w:style w:type="character" w:customStyle="1" w:styleId="DocumentMapChar">
    <w:name w:val="Document Map Char"/>
    <w:basedOn w:val="DefaultParagraphFont"/>
    <w:link w:val="DocumentMap"/>
    <w:rsid w:val="005F0B48"/>
    <w:rPr>
      <w:rFonts w:ascii="Tahoma" w:hAnsi="Tahoma" w:cs="Tahoma"/>
      <w:sz w:val="16"/>
      <w:szCs w:val="16"/>
      <w:lang w:val="en-US" w:eastAsia="en-US"/>
    </w:rPr>
  </w:style>
  <w:style w:type="paragraph" w:styleId="E-mailSignature">
    <w:name w:val="E-mail Signature"/>
    <w:basedOn w:val="Normal"/>
    <w:link w:val="E-mailSignatureChar"/>
    <w:rsid w:val="005F0B48"/>
  </w:style>
  <w:style w:type="character" w:customStyle="1" w:styleId="E-mailSignatureChar">
    <w:name w:val="E-mail Signature Char"/>
    <w:basedOn w:val="DefaultParagraphFont"/>
    <w:link w:val="E-mailSignature"/>
    <w:rsid w:val="005F0B48"/>
    <w:rPr>
      <w:sz w:val="24"/>
      <w:lang w:val="en-US" w:eastAsia="en-US"/>
    </w:rPr>
  </w:style>
  <w:style w:type="paragraph" w:styleId="EndnoteText">
    <w:name w:val="endnote text"/>
    <w:basedOn w:val="Normal"/>
    <w:link w:val="EndnoteTextChar"/>
    <w:rsid w:val="005F0B48"/>
    <w:rPr>
      <w:sz w:val="20"/>
    </w:rPr>
  </w:style>
  <w:style w:type="character" w:customStyle="1" w:styleId="EndnoteTextChar">
    <w:name w:val="Endnote Text Char"/>
    <w:basedOn w:val="DefaultParagraphFont"/>
    <w:link w:val="EndnoteText"/>
    <w:rsid w:val="005F0B48"/>
    <w:rPr>
      <w:lang w:val="en-US" w:eastAsia="en-US"/>
    </w:rPr>
  </w:style>
  <w:style w:type="paragraph" w:styleId="EnvelopeAddress">
    <w:name w:val="envelope address"/>
    <w:basedOn w:val="Normal"/>
    <w:rsid w:val="005F0B48"/>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B48"/>
    <w:rPr>
      <w:rFonts w:asciiTheme="majorHAnsi" w:eastAsiaTheme="majorEastAsia" w:hAnsiTheme="majorHAnsi" w:cstheme="majorBidi"/>
      <w:sz w:val="20"/>
    </w:rPr>
  </w:style>
  <w:style w:type="character" w:customStyle="1" w:styleId="Heading4Char">
    <w:name w:val="Heading 4 Char"/>
    <w:basedOn w:val="DefaultParagraphFont"/>
    <w:link w:val="Heading4"/>
    <w:semiHidden/>
    <w:rsid w:val="005F0B48"/>
    <w:rPr>
      <w:rFonts w:asciiTheme="majorHAnsi" w:eastAsiaTheme="majorEastAsia" w:hAnsiTheme="majorHAnsi" w:cstheme="majorBidi"/>
      <w:b/>
      <w:bCs/>
      <w:i/>
      <w:iCs/>
      <w:color w:val="4F81BD" w:themeColor="accent1"/>
      <w:sz w:val="24"/>
      <w:lang w:val="en-US" w:eastAsia="en-US"/>
    </w:rPr>
  </w:style>
  <w:style w:type="character" w:customStyle="1" w:styleId="Heading5Char">
    <w:name w:val="Heading 5 Char"/>
    <w:basedOn w:val="DefaultParagraphFont"/>
    <w:link w:val="Heading5"/>
    <w:semiHidden/>
    <w:rsid w:val="005F0B48"/>
    <w:rPr>
      <w:rFonts w:asciiTheme="majorHAnsi" w:eastAsiaTheme="majorEastAsia" w:hAnsiTheme="majorHAnsi" w:cstheme="majorBidi"/>
      <w:color w:val="243F60" w:themeColor="accent1" w:themeShade="7F"/>
      <w:sz w:val="24"/>
      <w:lang w:val="en-US" w:eastAsia="en-US"/>
    </w:rPr>
  </w:style>
  <w:style w:type="character" w:customStyle="1" w:styleId="Heading6Char">
    <w:name w:val="Heading 6 Char"/>
    <w:basedOn w:val="DefaultParagraphFont"/>
    <w:link w:val="Heading6"/>
    <w:semiHidden/>
    <w:rsid w:val="005F0B48"/>
    <w:rPr>
      <w:rFonts w:asciiTheme="majorHAnsi" w:eastAsiaTheme="majorEastAsia" w:hAnsiTheme="majorHAnsi" w:cstheme="majorBidi"/>
      <w:i/>
      <w:iCs/>
      <w:color w:val="243F60" w:themeColor="accent1" w:themeShade="7F"/>
      <w:sz w:val="24"/>
      <w:lang w:val="en-US" w:eastAsia="en-US"/>
    </w:rPr>
  </w:style>
  <w:style w:type="character" w:customStyle="1" w:styleId="Heading7Char">
    <w:name w:val="Heading 7 Char"/>
    <w:basedOn w:val="DefaultParagraphFont"/>
    <w:link w:val="Heading7"/>
    <w:semiHidden/>
    <w:rsid w:val="005F0B48"/>
    <w:rPr>
      <w:rFonts w:asciiTheme="majorHAnsi" w:eastAsiaTheme="majorEastAsia" w:hAnsiTheme="majorHAnsi" w:cstheme="majorBidi"/>
      <w:i/>
      <w:iCs/>
      <w:color w:val="404040" w:themeColor="text1" w:themeTint="BF"/>
      <w:sz w:val="24"/>
      <w:lang w:val="en-US" w:eastAsia="en-US"/>
    </w:rPr>
  </w:style>
  <w:style w:type="character" w:customStyle="1" w:styleId="Heading8Char">
    <w:name w:val="Heading 8 Char"/>
    <w:basedOn w:val="DefaultParagraphFont"/>
    <w:link w:val="Heading8"/>
    <w:semiHidden/>
    <w:rsid w:val="005F0B48"/>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semiHidden/>
    <w:rsid w:val="005F0B48"/>
    <w:rPr>
      <w:rFonts w:asciiTheme="majorHAnsi" w:eastAsiaTheme="majorEastAsia" w:hAnsiTheme="majorHAnsi" w:cstheme="majorBidi"/>
      <w:i/>
      <w:iCs/>
      <w:color w:val="404040" w:themeColor="text1" w:themeTint="BF"/>
      <w:lang w:val="en-US" w:eastAsia="en-US"/>
    </w:rPr>
  </w:style>
  <w:style w:type="paragraph" w:styleId="HTMLAddress">
    <w:name w:val="HTML Address"/>
    <w:basedOn w:val="Normal"/>
    <w:link w:val="HTMLAddressChar"/>
    <w:rsid w:val="005F0B48"/>
    <w:rPr>
      <w:i/>
      <w:iCs/>
    </w:rPr>
  </w:style>
  <w:style w:type="character" w:customStyle="1" w:styleId="HTMLAddressChar">
    <w:name w:val="HTML Address Char"/>
    <w:basedOn w:val="DefaultParagraphFont"/>
    <w:link w:val="HTMLAddress"/>
    <w:rsid w:val="005F0B48"/>
    <w:rPr>
      <w:i/>
      <w:iCs/>
      <w:sz w:val="24"/>
      <w:lang w:val="en-US" w:eastAsia="en-US"/>
    </w:rPr>
  </w:style>
  <w:style w:type="paragraph" w:styleId="HTMLPreformatted">
    <w:name w:val="HTML Preformatted"/>
    <w:basedOn w:val="Normal"/>
    <w:link w:val="HTMLPreformattedChar"/>
    <w:rsid w:val="005F0B48"/>
    <w:rPr>
      <w:rFonts w:ascii="Consolas" w:hAnsi="Consolas" w:cs="Consolas"/>
      <w:sz w:val="20"/>
    </w:rPr>
  </w:style>
  <w:style w:type="character" w:customStyle="1" w:styleId="HTMLPreformattedChar">
    <w:name w:val="HTML Preformatted Char"/>
    <w:basedOn w:val="DefaultParagraphFont"/>
    <w:link w:val="HTMLPreformatted"/>
    <w:rsid w:val="005F0B48"/>
    <w:rPr>
      <w:rFonts w:ascii="Consolas" w:hAnsi="Consolas" w:cs="Consolas"/>
      <w:lang w:val="en-US" w:eastAsia="en-US"/>
    </w:rPr>
  </w:style>
  <w:style w:type="paragraph" w:styleId="Index1">
    <w:name w:val="index 1"/>
    <w:basedOn w:val="Normal"/>
    <w:next w:val="Normal"/>
    <w:autoRedefine/>
    <w:rsid w:val="005F0B48"/>
    <w:pPr>
      <w:ind w:left="240" w:hanging="240"/>
    </w:pPr>
  </w:style>
  <w:style w:type="paragraph" w:styleId="Index2">
    <w:name w:val="index 2"/>
    <w:basedOn w:val="Normal"/>
    <w:next w:val="Normal"/>
    <w:autoRedefine/>
    <w:rsid w:val="005F0B48"/>
    <w:pPr>
      <w:ind w:left="480" w:hanging="240"/>
    </w:pPr>
  </w:style>
  <w:style w:type="paragraph" w:styleId="Index3">
    <w:name w:val="index 3"/>
    <w:basedOn w:val="Normal"/>
    <w:next w:val="Normal"/>
    <w:autoRedefine/>
    <w:rsid w:val="005F0B48"/>
    <w:pPr>
      <w:ind w:left="720" w:hanging="240"/>
    </w:pPr>
  </w:style>
  <w:style w:type="paragraph" w:styleId="Index4">
    <w:name w:val="index 4"/>
    <w:basedOn w:val="Normal"/>
    <w:next w:val="Normal"/>
    <w:autoRedefine/>
    <w:rsid w:val="005F0B48"/>
    <w:pPr>
      <w:ind w:left="960" w:hanging="240"/>
    </w:pPr>
  </w:style>
  <w:style w:type="paragraph" w:styleId="Index5">
    <w:name w:val="index 5"/>
    <w:basedOn w:val="Normal"/>
    <w:next w:val="Normal"/>
    <w:autoRedefine/>
    <w:rsid w:val="005F0B48"/>
    <w:pPr>
      <w:ind w:left="1200" w:hanging="240"/>
    </w:pPr>
  </w:style>
  <w:style w:type="paragraph" w:styleId="Index6">
    <w:name w:val="index 6"/>
    <w:basedOn w:val="Normal"/>
    <w:next w:val="Normal"/>
    <w:autoRedefine/>
    <w:rsid w:val="005F0B48"/>
    <w:pPr>
      <w:ind w:left="1440" w:hanging="240"/>
    </w:pPr>
  </w:style>
  <w:style w:type="paragraph" w:styleId="Index7">
    <w:name w:val="index 7"/>
    <w:basedOn w:val="Normal"/>
    <w:next w:val="Normal"/>
    <w:autoRedefine/>
    <w:rsid w:val="005F0B48"/>
    <w:pPr>
      <w:ind w:left="1680" w:hanging="240"/>
    </w:pPr>
  </w:style>
  <w:style w:type="paragraph" w:styleId="Index8">
    <w:name w:val="index 8"/>
    <w:basedOn w:val="Normal"/>
    <w:next w:val="Normal"/>
    <w:autoRedefine/>
    <w:rsid w:val="005F0B48"/>
    <w:pPr>
      <w:ind w:left="1920" w:hanging="240"/>
    </w:pPr>
  </w:style>
  <w:style w:type="paragraph" w:styleId="Index9">
    <w:name w:val="index 9"/>
    <w:basedOn w:val="Normal"/>
    <w:next w:val="Normal"/>
    <w:autoRedefine/>
    <w:rsid w:val="005F0B48"/>
    <w:pPr>
      <w:ind w:left="2160" w:hanging="240"/>
    </w:pPr>
  </w:style>
  <w:style w:type="paragraph" w:styleId="IndexHeading">
    <w:name w:val="index heading"/>
    <w:basedOn w:val="Normal"/>
    <w:next w:val="Index1"/>
    <w:rsid w:val="005F0B48"/>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B4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B48"/>
    <w:rPr>
      <w:b/>
      <w:bCs/>
      <w:i/>
      <w:iCs/>
      <w:color w:val="4F81BD" w:themeColor="accent1"/>
      <w:sz w:val="24"/>
      <w:lang w:val="en-US" w:eastAsia="en-US"/>
    </w:rPr>
  </w:style>
  <w:style w:type="paragraph" w:styleId="List">
    <w:name w:val="List"/>
    <w:basedOn w:val="Normal"/>
    <w:rsid w:val="005F0B48"/>
    <w:pPr>
      <w:ind w:left="360" w:hanging="360"/>
      <w:contextualSpacing/>
    </w:pPr>
  </w:style>
  <w:style w:type="paragraph" w:styleId="List2">
    <w:name w:val="List 2"/>
    <w:basedOn w:val="Normal"/>
    <w:rsid w:val="005F0B48"/>
    <w:pPr>
      <w:ind w:left="720" w:hanging="360"/>
      <w:contextualSpacing/>
    </w:pPr>
  </w:style>
  <w:style w:type="paragraph" w:styleId="List3">
    <w:name w:val="List 3"/>
    <w:basedOn w:val="Normal"/>
    <w:rsid w:val="005F0B48"/>
    <w:pPr>
      <w:ind w:left="1080" w:hanging="360"/>
      <w:contextualSpacing/>
    </w:pPr>
  </w:style>
  <w:style w:type="paragraph" w:styleId="List4">
    <w:name w:val="List 4"/>
    <w:basedOn w:val="Normal"/>
    <w:rsid w:val="005F0B48"/>
    <w:pPr>
      <w:ind w:left="1440" w:hanging="360"/>
      <w:contextualSpacing/>
    </w:pPr>
  </w:style>
  <w:style w:type="paragraph" w:styleId="List5">
    <w:name w:val="List 5"/>
    <w:basedOn w:val="Normal"/>
    <w:rsid w:val="005F0B48"/>
    <w:pPr>
      <w:ind w:left="1800" w:hanging="360"/>
      <w:contextualSpacing/>
    </w:pPr>
  </w:style>
  <w:style w:type="paragraph" w:styleId="ListBullet">
    <w:name w:val="List Bullet"/>
    <w:basedOn w:val="Normal"/>
    <w:rsid w:val="005F0B48"/>
    <w:pPr>
      <w:numPr>
        <w:numId w:val="5"/>
      </w:numPr>
      <w:contextualSpacing/>
    </w:pPr>
  </w:style>
  <w:style w:type="paragraph" w:styleId="ListBullet2">
    <w:name w:val="List Bullet 2"/>
    <w:basedOn w:val="Normal"/>
    <w:rsid w:val="005F0B48"/>
    <w:pPr>
      <w:numPr>
        <w:numId w:val="6"/>
      </w:numPr>
      <w:contextualSpacing/>
    </w:pPr>
  </w:style>
  <w:style w:type="paragraph" w:styleId="ListBullet3">
    <w:name w:val="List Bullet 3"/>
    <w:basedOn w:val="Normal"/>
    <w:rsid w:val="005F0B48"/>
    <w:pPr>
      <w:numPr>
        <w:numId w:val="7"/>
      </w:numPr>
      <w:contextualSpacing/>
    </w:pPr>
  </w:style>
  <w:style w:type="paragraph" w:styleId="ListBullet4">
    <w:name w:val="List Bullet 4"/>
    <w:basedOn w:val="Normal"/>
    <w:rsid w:val="005F0B48"/>
    <w:pPr>
      <w:numPr>
        <w:numId w:val="8"/>
      </w:numPr>
      <w:contextualSpacing/>
    </w:pPr>
  </w:style>
  <w:style w:type="paragraph" w:styleId="ListBullet5">
    <w:name w:val="List Bullet 5"/>
    <w:basedOn w:val="Normal"/>
    <w:rsid w:val="005F0B48"/>
    <w:pPr>
      <w:numPr>
        <w:numId w:val="9"/>
      </w:numPr>
      <w:contextualSpacing/>
    </w:pPr>
  </w:style>
  <w:style w:type="paragraph" w:styleId="ListContinue">
    <w:name w:val="List Continue"/>
    <w:basedOn w:val="Normal"/>
    <w:rsid w:val="005F0B48"/>
    <w:pPr>
      <w:spacing w:after="120"/>
      <w:ind w:left="360"/>
      <w:contextualSpacing/>
    </w:pPr>
  </w:style>
  <w:style w:type="paragraph" w:styleId="ListContinue2">
    <w:name w:val="List Continue 2"/>
    <w:basedOn w:val="Normal"/>
    <w:rsid w:val="005F0B48"/>
    <w:pPr>
      <w:spacing w:after="120"/>
      <w:ind w:left="720"/>
      <w:contextualSpacing/>
    </w:pPr>
  </w:style>
  <w:style w:type="paragraph" w:styleId="ListContinue3">
    <w:name w:val="List Continue 3"/>
    <w:basedOn w:val="Normal"/>
    <w:rsid w:val="005F0B48"/>
    <w:pPr>
      <w:spacing w:after="120"/>
      <w:ind w:left="1080"/>
      <w:contextualSpacing/>
    </w:pPr>
  </w:style>
  <w:style w:type="paragraph" w:styleId="ListContinue4">
    <w:name w:val="List Continue 4"/>
    <w:basedOn w:val="Normal"/>
    <w:rsid w:val="005F0B48"/>
    <w:pPr>
      <w:spacing w:after="120"/>
      <w:ind w:left="1440"/>
      <w:contextualSpacing/>
    </w:pPr>
  </w:style>
  <w:style w:type="paragraph" w:styleId="ListContinue5">
    <w:name w:val="List Continue 5"/>
    <w:basedOn w:val="Normal"/>
    <w:rsid w:val="005F0B48"/>
    <w:pPr>
      <w:spacing w:after="120"/>
      <w:ind w:left="1800"/>
      <w:contextualSpacing/>
    </w:pPr>
  </w:style>
  <w:style w:type="paragraph" w:styleId="ListNumber">
    <w:name w:val="List Number"/>
    <w:basedOn w:val="Normal"/>
    <w:rsid w:val="005F0B48"/>
    <w:pPr>
      <w:numPr>
        <w:numId w:val="10"/>
      </w:numPr>
      <w:contextualSpacing/>
    </w:pPr>
  </w:style>
  <w:style w:type="paragraph" w:styleId="ListNumber2">
    <w:name w:val="List Number 2"/>
    <w:basedOn w:val="Normal"/>
    <w:rsid w:val="005F0B48"/>
    <w:pPr>
      <w:numPr>
        <w:numId w:val="11"/>
      </w:numPr>
      <w:contextualSpacing/>
    </w:pPr>
  </w:style>
  <w:style w:type="paragraph" w:styleId="ListNumber3">
    <w:name w:val="List Number 3"/>
    <w:basedOn w:val="Normal"/>
    <w:rsid w:val="005F0B48"/>
    <w:pPr>
      <w:numPr>
        <w:numId w:val="12"/>
      </w:numPr>
      <w:contextualSpacing/>
    </w:pPr>
  </w:style>
  <w:style w:type="paragraph" w:styleId="ListNumber4">
    <w:name w:val="List Number 4"/>
    <w:basedOn w:val="Normal"/>
    <w:rsid w:val="005F0B48"/>
    <w:pPr>
      <w:numPr>
        <w:numId w:val="13"/>
      </w:numPr>
      <w:contextualSpacing/>
    </w:pPr>
  </w:style>
  <w:style w:type="paragraph" w:styleId="ListNumber5">
    <w:name w:val="List Number 5"/>
    <w:basedOn w:val="Normal"/>
    <w:rsid w:val="005F0B48"/>
    <w:pPr>
      <w:numPr>
        <w:numId w:val="14"/>
      </w:numPr>
      <w:contextualSpacing/>
    </w:pPr>
  </w:style>
  <w:style w:type="paragraph" w:styleId="ListParagraph">
    <w:name w:val="List Paragraph"/>
    <w:basedOn w:val="Normal"/>
    <w:uiPriority w:val="34"/>
    <w:qFormat/>
    <w:rsid w:val="005F0B48"/>
    <w:pPr>
      <w:ind w:left="720"/>
      <w:contextualSpacing/>
    </w:pPr>
  </w:style>
  <w:style w:type="paragraph" w:styleId="MacroText">
    <w:name w:val="macro"/>
    <w:link w:val="MacroTextChar"/>
    <w:rsid w:val="005F0B48"/>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nsolas" w:hAnsi="Consolas" w:cs="Consolas"/>
      <w:lang w:val="en-US" w:eastAsia="en-US"/>
    </w:rPr>
  </w:style>
  <w:style w:type="character" w:customStyle="1" w:styleId="MacroTextChar">
    <w:name w:val="Macro Text Char"/>
    <w:basedOn w:val="DefaultParagraphFont"/>
    <w:link w:val="MacroText"/>
    <w:rsid w:val="005F0B48"/>
    <w:rPr>
      <w:rFonts w:ascii="Consolas" w:hAnsi="Consolas" w:cs="Consolas"/>
      <w:lang w:val="en-US" w:eastAsia="en-US"/>
    </w:rPr>
  </w:style>
  <w:style w:type="paragraph" w:styleId="MessageHeader">
    <w:name w:val="Message Header"/>
    <w:basedOn w:val="Normal"/>
    <w:link w:val="MessageHeaderChar"/>
    <w:rsid w:val="005F0B4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B48"/>
    <w:rPr>
      <w:rFonts w:asciiTheme="majorHAnsi" w:eastAsiaTheme="majorEastAsia" w:hAnsiTheme="majorHAnsi" w:cstheme="majorBidi"/>
      <w:sz w:val="24"/>
      <w:szCs w:val="24"/>
      <w:shd w:val="pct20" w:color="auto" w:fill="auto"/>
      <w:lang w:val="en-US" w:eastAsia="en-US"/>
    </w:rPr>
  </w:style>
  <w:style w:type="paragraph" w:styleId="NoSpacing">
    <w:name w:val="No Spacing"/>
    <w:uiPriority w:val="1"/>
    <w:qFormat/>
    <w:rsid w:val="005F0B48"/>
    <w:pPr>
      <w:overflowPunct w:val="0"/>
      <w:autoSpaceDE w:val="0"/>
      <w:autoSpaceDN w:val="0"/>
      <w:adjustRightInd w:val="0"/>
      <w:textAlignment w:val="baseline"/>
    </w:pPr>
    <w:rPr>
      <w:sz w:val="24"/>
      <w:lang w:val="en-US" w:eastAsia="en-US"/>
    </w:rPr>
  </w:style>
  <w:style w:type="paragraph" w:styleId="NormalWeb">
    <w:name w:val="Normal (Web)"/>
    <w:basedOn w:val="Normal"/>
    <w:rsid w:val="005F0B48"/>
    <w:rPr>
      <w:szCs w:val="24"/>
    </w:rPr>
  </w:style>
  <w:style w:type="paragraph" w:styleId="NormalIndent">
    <w:name w:val="Normal Indent"/>
    <w:basedOn w:val="Normal"/>
    <w:rsid w:val="005F0B48"/>
    <w:pPr>
      <w:ind w:left="720"/>
    </w:pPr>
  </w:style>
  <w:style w:type="paragraph" w:styleId="NoteHeading">
    <w:name w:val="Note Heading"/>
    <w:basedOn w:val="Normal"/>
    <w:next w:val="Normal"/>
    <w:link w:val="NoteHeadingChar"/>
    <w:rsid w:val="005F0B48"/>
  </w:style>
  <w:style w:type="character" w:customStyle="1" w:styleId="NoteHeadingChar">
    <w:name w:val="Note Heading Char"/>
    <w:basedOn w:val="DefaultParagraphFont"/>
    <w:link w:val="NoteHeading"/>
    <w:rsid w:val="005F0B48"/>
    <w:rPr>
      <w:sz w:val="24"/>
      <w:lang w:val="en-US" w:eastAsia="en-US"/>
    </w:rPr>
  </w:style>
  <w:style w:type="paragraph" w:styleId="PlainText">
    <w:name w:val="Plain Text"/>
    <w:basedOn w:val="Normal"/>
    <w:link w:val="PlainTextChar"/>
    <w:rsid w:val="005F0B48"/>
    <w:rPr>
      <w:rFonts w:ascii="Consolas" w:hAnsi="Consolas" w:cs="Consolas"/>
      <w:sz w:val="21"/>
      <w:szCs w:val="21"/>
    </w:rPr>
  </w:style>
  <w:style w:type="character" w:customStyle="1" w:styleId="PlainTextChar">
    <w:name w:val="Plain Text Char"/>
    <w:basedOn w:val="DefaultParagraphFont"/>
    <w:link w:val="PlainText"/>
    <w:rsid w:val="005F0B48"/>
    <w:rPr>
      <w:rFonts w:ascii="Consolas" w:hAnsi="Consolas" w:cs="Consolas"/>
      <w:sz w:val="21"/>
      <w:szCs w:val="21"/>
      <w:lang w:val="en-US" w:eastAsia="en-US"/>
    </w:rPr>
  </w:style>
  <w:style w:type="paragraph" w:styleId="Salutation">
    <w:name w:val="Salutation"/>
    <w:basedOn w:val="Normal"/>
    <w:next w:val="Normal"/>
    <w:link w:val="SalutationChar"/>
    <w:rsid w:val="005F0B48"/>
  </w:style>
  <w:style w:type="character" w:customStyle="1" w:styleId="SalutationChar">
    <w:name w:val="Salutation Char"/>
    <w:basedOn w:val="DefaultParagraphFont"/>
    <w:link w:val="Salutation"/>
    <w:rsid w:val="005F0B48"/>
    <w:rPr>
      <w:sz w:val="24"/>
      <w:lang w:val="en-US" w:eastAsia="en-US"/>
    </w:rPr>
  </w:style>
  <w:style w:type="paragraph" w:styleId="Signature">
    <w:name w:val="Signature"/>
    <w:basedOn w:val="Normal"/>
    <w:link w:val="SignatureChar"/>
    <w:rsid w:val="005F0B48"/>
    <w:pPr>
      <w:ind w:left="4320"/>
    </w:pPr>
  </w:style>
  <w:style w:type="character" w:customStyle="1" w:styleId="SignatureChar">
    <w:name w:val="Signature Char"/>
    <w:basedOn w:val="DefaultParagraphFont"/>
    <w:link w:val="Signature"/>
    <w:rsid w:val="005F0B48"/>
    <w:rPr>
      <w:sz w:val="24"/>
      <w:lang w:val="en-US" w:eastAsia="en-US"/>
    </w:rPr>
  </w:style>
  <w:style w:type="paragraph" w:styleId="Subtitle">
    <w:name w:val="Subtitle"/>
    <w:basedOn w:val="Normal"/>
    <w:next w:val="Normal"/>
    <w:link w:val="SubtitleChar"/>
    <w:qFormat/>
    <w:rsid w:val="005F0B48"/>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B48"/>
    <w:rPr>
      <w:rFonts w:asciiTheme="majorHAnsi" w:eastAsiaTheme="majorEastAsia" w:hAnsiTheme="majorHAnsi" w:cstheme="majorBidi"/>
      <w:i/>
      <w:iCs/>
      <w:color w:val="4F81BD" w:themeColor="accent1"/>
      <w:spacing w:val="15"/>
      <w:sz w:val="24"/>
      <w:szCs w:val="24"/>
      <w:lang w:val="en-US" w:eastAsia="en-US"/>
    </w:rPr>
  </w:style>
  <w:style w:type="paragraph" w:styleId="TableofAuthorities">
    <w:name w:val="table of authorities"/>
    <w:basedOn w:val="Normal"/>
    <w:next w:val="Normal"/>
    <w:rsid w:val="005F0B48"/>
    <w:pPr>
      <w:ind w:left="240" w:hanging="240"/>
    </w:pPr>
  </w:style>
  <w:style w:type="paragraph" w:styleId="TableofFigures">
    <w:name w:val="table of figures"/>
    <w:basedOn w:val="Normal"/>
    <w:next w:val="Normal"/>
    <w:rsid w:val="005F0B48"/>
  </w:style>
  <w:style w:type="paragraph" w:styleId="Title">
    <w:name w:val="Title"/>
    <w:basedOn w:val="Normal"/>
    <w:next w:val="Normal"/>
    <w:link w:val="TitleChar"/>
    <w:qFormat/>
    <w:rsid w:val="005F0B4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5F0B48"/>
    <w:rPr>
      <w:rFonts w:asciiTheme="majorHAnsi" w:eastAsiaTheme="majorEastAsia" w:hAnsiTheme="majorHAnsi" w:cstheme="majorBidi"/>
      <w:color w:val="17365D" w:themeColor="text2" w:themeShade="BF"/>
      <w:spacing w:val="5"/>
      <w:kern w:val="28"/>
      <w:sz w:val="52"/>
      <w:szCs w:val="52"/>
      <w:lang w:val="en-US" w:eastAsia="en-US"/>
    </w:rPr>
  </w:style>
  <w:style w:type="paragraph" w:styleId="TOAHeading">
    <w:name w:val="toa heading"/>
    <w:basedOn w:val="Normal"/>
    <w:next w:val="Normal"/>
    <w:rsid w:val="005F0B48"/>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B48"/>
    <w:pPr>
      <w:spacing w:after="100"/>
    </w:pPr>
  </w:style>
  <w:style w:type="paragraph" w:styleId="TOC2">
    <w:name w:val="toc 2"/>
    <w:basedOn w:val="Normal"/>
    <w:next w:val="Normal"/>
    <w:autoRedefine/>
    <w:rsid w:val="005F0B48"/>
    <w:pPr>
      <w:spacing w:after="100"/>
      <w:ind w:left="240"/>
    </w:pPr>
  </w:style>
  <w:style w:type="paragraph" w:styleId="TOC3">
    <w:name w:val="toc 3"/>
    <w:basedOn w:val="Normal"/>
    <w:next w:val="Normal"/>
    <w:autoRedefine/>
    <w:rsid w:val="005F0B48"/>
    <w:pPr>
      <w:spacing w:after="100"/>
      <w:ind w:left="480"/>
    </w:pPr>
  </w:style>
  <w:style w:type="paragraph" w:styleId="TOC4">
    <w:name w:val="toc 4"/>
    <w:basedOn w:val="Normal"/>
    <w:next w:val="Normal"/>
    <w:autoRedefine/>
    <w:rsid w:val="005F0B48"/>
    <w:pPr>
      <w:spacing w:after="100"/>
      <w:ind w:left="720"/>
    </w:pPr>
  </w:style>
  <w:style w:type="paragraph" w:styleId="TOC5">
    <w:name w:val="toc 5"/>
    <w:basedOn w:val="Normal"/>
    <w:next w:val="Normal"/>
    <w:autoRedefine/>
    <w:rsid w:val="005F0B48"/>
    <w:pPr>
      <w:spacing w:after="100"/>
      <w:ind w:left="960"/>
    </w:pPr>
  </w:style>
  <w:style w:type="paragraph" w:styleId="TOC6">
    <w:name w:val="toc 6"/>
    <w:basedOn w:val="Normal"/>
    <w:next w:val="Normal"/>
    <w:autoRedefine/>
    <w:rsid w:val="005F0B48"/>
    <w:pPr>
      <w:spacing w:after="100"/>
      <w:ind w:left="1200"/>
    </w:pPr>
  </w:style>
  <w:style w:type="paragraph" w:styleId="TOC7">
    <w:name w:val="toc 7"/>
    <w:basedOn w:val="Normal"/>
    <w:next w:val="Normal"/>
    <w:autoRedefine/>
    <w:rsid w:val="005F0B48"/>
    <w:pPr>
      <w:spacing w:after="100"/>
      <w:ind w:left="1440"/>
    </w:pPr>
  </w:style>
  <w:style w:type="paragraph" w:styleId="TOC8">
    <w:name w:val="toc 8"/>
    <w:basedOn w:val="Normal"/>
    <w:next w:val="Normal"/>
    <w:autoRedefine/>
    <w:rsid w:val="005F0B48"/>
    <w:pPr>
      <w:spacing w:after="100"/>
      <w:ind w:left="1680"/>
    </w:pPr>
  </w:style>
  <w:style w:type="paragraph" w:styleId="TOC9">
    <w:name w:val="toc 9"/>
    <w:basedOn w:val="Normal"/>
    <w:next w:val="Normal"/>
    <w:autoRedefine/>
    <w:rsid w:val="005F0B48"/>
    <w:pPr>
      <w:spacing w:after="100"/>
      <w:ind w:left="1920"/>
    </w:pPr>
  </w:style>
  <w:style w:type="paragraph" w:styleId="TOCHeading">
    <w:name w:val="TOC Heading"/>
    <w:basedOn w:val="Heading1"/>
    <w:next w:val="Normal"/>
    <w:uiPriority w:val="39"/>
    <w:semiHidden/>
    <w:unhideWhenUsed/>
    <w:qFormat/>
    <w:rsid w:val="005F0B48"/>
    <w:pPr>
      <w:keepNext/>
      <w:keepLines/>
      <w:spacing w:line="240" w:lineRule="auto"/>
      <w:outlineLvl w:val="9"/>
    </w:pPr>
    <w:rPr>
      <w:rFonts w:asciiTheme="majorHAnsi" w:eastAsiaTheme="majorEastAsia" w:hAnsiTheme="majorHAnsi" w:cstheme="majorBidi"/>
      <w:bCs/>
      <w:color w:val="365F91" w:themeColor="accent1" w:themeShade="BF"/>
      <w:sz w:val="28"/>
      <w:szCs w:val="28"/>
    </w:rPr>
  </w:style>
  <w:style w:type="character" w:styleId="CommentReference">
    <w:name w:val="annotation reference"/>
    <w:basedOn w:val="DefaultParagraphFont"/>
    <w:semiHidden/>
    <w:unhideWhenUsed/>
    <w:rsid w:val="00906659"/>
    <w:rPr>
      <w:sz w:val="16"/>
      <w:szCs w:val="16"/>
    </w:rPr>
  </w:style>
  <w:style w:type="character" w:customStyle="1" w:styleId="FooterChar">
    <w:name w:val="Footer Char"/>
    <w:basedOn w:val="DefaultParagraphFont"/>
    <w:link w:val="Footer"/>
    <w:uiPriority w:val="99"/>
    <w:rsid w:val="00040100"/>
    <w:rPr>
      <w:sz w:val="24"/>
      <w:lang w:val="en-US" w:eastAsia="en-US"/>
    </w:rPr>
  </w:style>
  <w:style w:type="paragraph" w:styleId="Revision">
    <w:name w:val="Revision"/>
    <w:hidden/>
    <w:uiPriority w:val="99"/>
    <w:semiHidden/>
    <w:rsid w:val="00B65AAD"/>
    <w:rPr>
      <w:sz w:val="24"/>
      <w:lang w:val="en-US" w:eastAsia="en-US"/>
    </w:rPr>
  </w:style>
  <w:style w:type="paragraph" w:customStyle="1" w:styleId="AONormal">
    <w:name w:val="AONormal"/>
    <w:rsid w:val="00565C2B"/>
    <w:pPr>
      <w:spacing w:line="260" w:lineRule="atLeast"/>
    </w:pPr>
    <w:rPr>
      <w:rFonts w:eastAsia="ヒラギノ角ゴ Pro W3"/>
      <w:color w:val="00000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37480">
      <w:bodyDiv w:val="1"/>
      <w:marLeft w:val="0"/>
      <w:marRight w:val="0"/>
      <w:marTop w:val="0"/>
      <w:marBottom w:val="0"/>
      <w:divBdr>
        <w:top w:val="none" w:sz="0" w:space="0" w:color="auto"/>
        <w:left w:val="none" w:sz="0" w:space="0" w:color="auto"/>
        <w:bottom w:val="none" w:sz="0" w:space="0" w:color="auto"/>
        <w:right w:val="none" w:sz="0" w:space="0" w:color="auto"/>
      </w:divBdr>
      <w:divsChild>
        <w:div w:id="1902710315">
          <w:marLeft w:val="0"/>
          <w:marRight w:val="0"/>
          <w:marTop w:val="0"/>
          <w:marBottom w:val="0"/>
          <w:divBdr>
            <w:top w:val="none" w:sz="0" w:space="0" w:color="auto"/>
            <w:left w:val="none" w:sz="0" w:space="0" w:color="auto"/>
            <w:bottom w:val="none" w:sz="0" w:space="0" w:color="auto"/>
            <w:right w:val="none" w:sz="0" w:space="0" w:color="auto"/>
          </w:divBdr>
        </w:div>
      </w:divsChild>
    </w:div>
    <w:div w:id="1592279102">
      <w:bodyDiv w:val="1"/>
      <w:marLeft w:val="0"/>
      <w:marRight w:val="0"/>
      <w:marTop w:val="0"/>
      <w:marBottom w:val="0"/>
      <w:divBdr>
        <w:top w:val="none" w:sz="0" w:space="0" w:color="auto"/>
        <w:left w:val="none" w:sz="0" w:space="0" w:color="auto"/>
        <w:bottom w:val="none" w:sz="0" w:space="0" w:color="auto"/>
        <w:right w:val="none" w:sz="0" w:space="0" w:color="auto"/>
      </w:divBdr>
      <w:divsChild>
        <w:div w:id="1786191746">
          <w:marLeft w:val="0"/>
          <w:marRight w:val="0"/>
          <w:marTop w:val="0"/>
          <w:marBottom w:val="0"/>
          <w:divBdr>
            <w:top w:val="none" w:sz="0" w:space="0" w:color="auto"/>
            <w:left w:val="none" w:sz="0" w:space="0" w:color="auto"/>
            <w:bottom w:val="none" w:sz="0" w:space="0" w:color="auto"/>
            <w:right w:val="none" w:sz="0" w:space="0" w:color="auto"/>
          </w:divBdr>
          <w:divsChild>
            <w:div w:id="845289253">
              <w:marLeft w:val="0"/>
              <w:marRight w:val="0"/>
              <w:marTop w:val="0"/>
              <w:marBottom w:val="0"/>
              <w:divBdr>
                <w:top w:val="none" w:sz="0" w:space="0" w:color="auto"/>
                <w:left w:val="none" w:sz="0" w:space="0" w:color="auto"/>
                <w:bottom w:val="none" w:sz="0" w:space="0" w:color="auto"/>
                <w:right w:val="none" w:sz="0" w:space="0" w:color="auto"/>
              </w:divBdr>
            </w:div>
            <w:div w:id="97414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F2889C8E23E04A88C14BB03FBC46C8" ma:contentTypeVersion="11" ma:contentTypeDescription="Create a new document." ma:contentTypeScope="" ma:versionID="2433f3cde30598d54f038005b2aed6a1">
  <xsd:schema xmlns:xsd="http://www.w3.org/2001/XMLSchema" xmlns:xs="http://www.w3.org/2001/XMLSchema" xmlns:p="http://schemas.microsoft.com/office/2006/metadata/properties" xmlns:ns3="332fe44e-fd6b-4390-bdae-372e3df3e1b4" xmlns:ns4="9d629242-4508-4029-bae4-c50aa1350396" targetNamespace="http://schemas.microsoft.com/office/2006/metadata/properties" ma:root="true" ma:fieldsID="2e098438751579dae115bc505ac5504d" ns3:_="" ns4:_="">
    <xsd:import namespace="332fe44e-fd6b-4390-bdae-372e3df3e1b4"/>
    <xsd:import namespace="9d629242-4508-4029-bae4-c50aa135039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fe44e-fd6b-4390-bdae-372e3df3e1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629242-4508-4029-bae4-c50aa13503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B628E-16B4-46FA-876B-4876A9BB9B1A}">
  <ds:schemaRefs>
    <ds:schemaRef ds:uri="http://schemas.microsoft.com/sharepoint/v3/contenttype/forms"/>
  </ds:schemaRefs>
</ds:datastoreItem>
</file>

<file path=customXml/itemProps2.xml><?xml version="1.0" encoding="utf-8"?>
<ds:datastoreItem xmlns:ds="http://schemas.openxmlformats.org/officeDocument/2006/customXml" ds:itemID="{55C491A6-3918-4FC2-B805-EA451DC97B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E0BE53-980B-4DBD-A1F8-F51C893C7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2fe44e-fd6b-4390-bdae-372e3df3e1b4"/>
    <ds:schemaRef ds:uri="9d629242-4508-4029-bae4-c50aa13503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E0986E-775A-4557-944F-1478D6935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1965</Words>
  <Characters>11205</Characters>
  <Application>Microsoft Office Word</Application>
  <DocSecurity>0</DocSecurity>
  <Lines>93</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lpstr>                      </vt:lpstr>
    </vt:vector>
  </TitlesOfParts>
  <Company>DLA Piper LLP (US)</Company>
  <LinksUpToDate>false</LinksUpToDate>
  <CharactersWithSpaces>13144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Segimon, Marta</dc:creator>
  <cp:keywords/>
  <cp:lastModifiedBy>Arjun Sah</cp:lastModifiedBy>
  <cp:revision>3</cp:revision>
  <cp:lastPrinted>2015-10-01T09:08:00Z</cp:lastPrinted>
  <dcterms:created xsi:type="dcterms:W3CDTF">2022-11-10T05:54:00Z</dcterms:created>
  <dcterms:modified xsi:type="dcterms:W3CDTF">2022-11-10T05:56:00Z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gFAA2RjfPKrF47iSv0sQPUjczSqK3J3j2fDGaes5xYsnYvM8CZxzlQobVpo20fS6KbDzqJYUbSqQNNXY_x000d_
qq9SdHwtRseZgtiUYYUb96gmUOA7SKMyf43JD61zykcJv2u5ken/PnsvE3TYMC0xZIwwzmjAfRoh_x000d_
PsGzGBnU1guC61J569GSj3l3ijDB/le4qEmrY1J+5kJksCrj2XF0zROCHWGtblqCI8zd4k8RCs2L_x000d_
E0+//5KKw02g3HwMu</vt:lpwstr>
  </property>
  <property fmtid="{D5CDD505-2E9C-101B-9397-08002B2CF9AE}" pid="3" name="RESPONSE_SENDER_NAME">
    <vt:lpwstr>sAAAGYoQX4c3X/L0BXbbI2ywzRawWEN1X1KuB1H9xnKACHw=</vt:lpwstr>
  </property>
  <property fmtid="{D5CDD505-2E9C-101B-9397-08002B2CF9AE}" pid="4" name="EMAIL_OWNER_ADDRESS">
    <vt:lpwstr>ABAAv4tRYjpfjUtWjyrtrYRD5sFMrRDFiHevn7VqtAynde22uyCSTP0xHnztO5Rd80Lp</vt:lpwstr>
  </property>
  <property fmtid="{D5CDD505-2E9C-101B-9397-08002B2CF9AE}" pid="5" name="MAIL_MSG_ID2">
    <vt:lpwstr>NH6PLukjK3tw9js2SpbMIKPaX1qTl1+OatDp6rN0IomS3nXC0dTgerHTYHR_x000d_
kWmKyP/KOKIjNwcnCUKrjKh7oGoMSq0wGKCtQA==</vt:lpwstr>
  </property>
  <property fmtid="{D5CDD505-2E9C-101B-9397-08002B2CF9AE}" pid="6" name="SWDocID">
    <vt:lpwstr>EAST\157788523.1</vt:lpwstr>
  </property>
  <property fmtid="{D5CDD505-2E9C-101B-9397-08002B2CF9AE}" pid="7" name="ContentTypeId">
    <vt:lpwstr>0x0101004EF2889C8E23E04A88C14BB03FBC46C8</vt:lpwstr>
  </property>
</Properties>
</file>