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7C7" w:rsidRDefault="00CF47C7" w:rsidP="00CF47C7">
      <w:pPr>
        <w:jc w:val="center"/>
        <w:rPr>
          <w:rFonts w:asciiTheme="majorHAnsi" w:hAnsiTheme="majorHAnsi" w:cs="Times-Roman+2"/>
          <w:b/>
          <w:color w:val="0F243E" w:themeColor="text2" w:themeShade="80"/>
          <w:sz w:val="56"/>
          <w:szCs w:val="56"/>
        </w:rPr>
      </w:pPr>
      <w:r>
        <w:rPr>
          <w:rFonts w:asciiTheme="majorHAnsi" w:hAnsiTheme="majorHAnsi" w:cs="Times-Roman+2"/>
          <w:b/>
          <w:color w:val="0F243E" w:themeColor="text2" w:themeShade="80"/>
          <w:sz w:val="56"/>
          <w:szCs w:val="56"/>
        </w:rPr>
        <w:t>Computer Vision for Assembly Line</w:t>
      </w:r>
    </w:p>
    <w:p w:rsidR="00CF47C7" w:rsidRDefault="00CF47C7" w:rsidP="00CF47C7">
      <w:pPr>
        <w:jc w:val="center"/>
        <w:rPr>
          <w:rFonts w:asciiTheme="majorHAnsi" w:hAnsiTheme="majorHAnsi" w:cs="Times-Roman+2"/>
          <w:b/>
          <w:color w:val="0F243E" w:themeColor="text2" w:themeShade="80"/>
          <w:sz w:val="56"/>
          <w:szCs w:val="56"/>
        </w:rPr>
      </w:pPr>
      <w:r>
        <w:rPr>
          <w:rFonts w:asciiTheme="majorHAnsi" w:hAnsiTheme="majorHAnsi" w:cs="Times-Roman+2"/>
          <w:b/>
          <w:color w:val="0F243E" w:themeColor="text2" w:themeShade="80"/>
          <w:sz w:val="56"/>
          <w:szCs w:val="56"/>
        </w:rPr>
        <w:t>(CVAL)</w:t>
      </w:r>
      <w:r>
        <w:rPr>
          <w:rFonts w:asciiTheme="majorHAnsi" w:hAnsiTheme="majorHAnsi" w:cs="Times-Roman+2"/>
          <w:b/>
          <w:color w:val="0F243E" w:themeColor="text2" w:themeShade="80"/>
          <w:sz w:val="56"/>
          <w:szCs w:val="56"/>
        </w:rPr>
        <w:br/>
      </w:r>
    </w:p>
    <w:p w:rsidR="00CF47C7" w:rsidRDefault="00CF47C7" w:rsidP="00CF47C7">
      <w:pPr>
        <w:jc w:val="center"/>
        <w:rPr>
          <w:rFonts w:asciiTheme="majorHAnsi" w:hAnsiTheme="majorHAnsi" w:cs="Times-Roman+2"/>
          <w:b/>
          <w:color w:val="0F243E" w:themeColor="text2" w:themeShade="80"/>
          <w:sz w:val="56"/>
          <w:szCs w:val="56"/>
        </w:rPr>
      </w:pPr>
      <w:r>
        <w:rPr>
          <w:rFonts w:asciiTheme="majorHAnsi" w:hAnsiTheme="majorHAnsi" w:cs="Times-Roman+2"/>
          <w:b/>
          <w:color w:val="0F243E" w:themeColor="text2" w:themeShade="80"/>
          <w:sz w:val="56"/>
          <w:szCs w:val="56"/>
        </w:rPr>
        <w:t>Requirement Analysis Document</w:t>
      </w:r>
    </w:p>
    <w:p w:rsidR="00CF47C7" w:rsidRDefault="00CF47C7" w:rsidP="00CF47C7"/>
    <w:p w:rsidR="00CF47C7" w:rsidRDefault="00CF47C7" w:rsidP="00CF47C7"/>
    <w:p w:rsidR="00CF47C7" w:rsidRDefault="00CF47C7" w:rsidP="00CF47C7"/>
    <w:p w:rsidR="00CF47C7" w:rsidRDefault="00CF47C7" w:rsidP="00CF47C7"/>
    <w:p w:rsidR="00CF47C7" w:rsidRDefault="00CF47C7" w:rsidP="00CF47C7">
      <w:pPr>
        <w:rPr>
          <w:rFonts w:asciiTheme="majorHAnsi" w:hAnsiTheme="majorHAnsi"/>
          <w:b/>
          <w:sz w:val="40"/>
          <w:szCs w:val="40"/>
        </w:rPr>
      </w:pPr>
    </w:p>
    <w:p w:rsidR="00CF47C7" w:rsidRDefault="00CF47C7" w:rsidP="00CF47C7">
      <w:pPr>
        <w:rPr>
          <w:rFonts w:asciiTheme="majorHAnsi" w:hAnsiTheme="majorHAnsi"/>
          <w:b/>
          <w:sz w:val="40"/>
          <w:szCs w:val="40"/>
        </w:rPr>
      </w:pPr>
      <w:r>
        <w:rPr>
          <w:rFonts w:asciiTheme="majorHAnsi" w:hAnsiTheme="majorHAnsi"/>
          <w:b/>
          <w:sz w:val="40"/>
          <w:szCs w:val="40"/>
        </w:rPr>
        <w:br w:type="page"/>
      </w:r>
    </w:p>
    <w:p w:rsidR="00432956" w:rsidRDefault="00432956" w:rsidP="00432956">
      <w:pPr>
        <w:spacing w:after="0" w:line="240" w:lineRule="auto"/>
        <w:rPr>
          <w:rFonts w:ascii="Arial" w:hAnsi="Arial" w:cs="Arial"/>
          <w:sz w:val="28"/>
          <w:szCs w:val="28"/>
        </w:rPr>
      </w:pPr>
      <w:r w:rsidRPr="00E944E9">
        <w:rPr>
          <w:rFonts w:asciiTheme="majorHAnsi" w:hAnsiTheme="majorHAnsi" w:cs="Arial"/>
          <w:b/>
          <w:color w:val="0F243E" w:themeColor="text2" w:themeShade="80"/>
          <w:sz w:val="40"/>
          <w:szCs w:val="40"/>
        </w:rPr>
        <w:lastRenderedPageBreak/>
        <w:t>1. Introduction</w:t>
      </w:r>
      <w:r w:rsidRPr="00E944E9">
        <w:rPr>
          <w:rFonts w:cs="CMR10"/>
          <w:b/>
        </w:rPr>
        <w:br/>
      </w:r>
      <w:r w:rsidR="00467F8A">
        <w:rPr>
          <w:rFonts w:ascii="Arial" w:hAnsi="Arial" w:cs="Arial"/>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7.5pt" o:hrpct="0" o:hralign="center" o:hr="t">
            <v:imagedata r:id="rId5" o:title="j0115855"/>
          </v:shape>
        </w:pict>
      </w:r>
    </w:p>
    <w:p w:rsidR="00432956" w:rsidRPr="00106484" w:rsidRDefault="00432956" w:rsidP="00432956">
      <w:pPr>
        <w:spacing w:after="0" w:line="240" w:lineRule="auto"/>
        <w:rPr>
          <w:sz w:val="24"/>
          <w:szCs w:val="24"/>
        </w:rPr>
      </w:pPr>
    </w:p>
    <w:p w:rsidR="00432956" w:rsidRDefault="00432956" w:rsidP="00467F8A">
      <w:pPr>
        <w:pStyle w:val="NoSpacing"/>
        <w:spacing w:line="276" w:lineRule="auto"/>
      </w:pPr>
      <w:r w:rsidRPr="00C07B8B">
        <w:rPr>
          <w:rFonts w:asciiTheme="majorHAnsi" w:hAnsiTheme="majorHAnsi" w:cs="Arial"/>
          <w:b/>
          <w:sz w:val="32"/>
          <w:szCs w:val="32"/>
        </w:rPr>
        <w:t>1.1 Purpose</w:t>
      </w:r>
      <w:r w:rsidRPr="00E21BF5">
        <w:rPr>
          <w:rFonts w:ascii="Arial" w:hAnsi="Arial" w:cs="Arial"/>
        </w:rPr>
        <w:br/>
      </w:r>
      <w:r>
        <w:rPr>
          <w:rFonts w:ascii="Arial" w:hAnsi="Arial" w:cs="Arial"/>
          <w:sz w:val="28"/>
          <w:szCs w:val="28"/>
        </w:rPr>
        <w:br/>
      </w:r>
      <w:r w:rsidRPr="00432956">
        <w:rPr>
          <w:rFonts w:asciiTheme="majorHAnsi" w:hAnsiTheme="majorHAnsi"/>
          <w:sz w:val="24"/>
          <w:szCs w:val="24"/>
        </w:rPr>
        <w:t>The results of the requirements elicitation and the analysis activities are documented in the Requirements Analysis Document (RAD). This document completely describes the system in terms of functional and non</w:t>
      </w:r>
      <w:r>
        <w:rPr>
          <w:rFonts w:asciiTheme="majorHAnsi" w:hAnsiTheme="majorHAnsi"/>
          <w:sz w:val="24"/>
          <w:szCs w:val="24"/>
        </w:rPr>
        <w:t xml:space="preserve"> </w:t>
      </w:r>
      <w:r w:rsidRPr="00432956">
        <w:rPr>
          <w:rFonts w:asciiTheme="majorHAnsi" w:hAnsiTheme="majorHAnsi"/>
          <w:sz w:val="24"/>
          <w:szCs w:val="24"/>
        </w:rPr>
        <w:t xml:space="preserve">functional requirements and serves as a contractual basis between the customer and the developer. </w:t>
      </w:r>
      <w:r>
        <w:rPr>
          <w:rFonts w:asciiTheme="majorHAnsi" w:hAnsiTheme="majorHAnsi"/>
          <w:sz w:val="24"/>
          <w:szCs w:val="24"/>
        </w:rPr>
        <w:br/>
      </w:r>
      <w:r w:rsidRPr="00432956">
        <w:rPr>
          <w:rFonts w:asciiTheme="majorHAnsi" w:hAnsiTheme="majorHAnsi"/>
          <w:sz w:val="24"/>
          <w:szCs w:val="24"/>
        </w:rPr>
        <w:t xml:space="preserve">The RAD </w:t>
      </w:r>
      <w:r>
        <w:rPr>
          <w:rFonts w:asciiTheme="majorHAnsi" w:hAnsiTheme="majorHAnsi"/>
          <w:sz w:val="24"/>
          <w:szCs w:val="24"/>
        </w:rPr>
        <w:t>is</w:t>
      </w:r>
      <w:r w:rsidRPr="00432956">
        <w:rPr>
          <w:rFonts w:asciiTheme="majorHAnsi" w:hAnsiTheme="majorHAnsi"/>
          <w:sz w:val="24"/>
          <w:szCs w:val="24"/>
        </w:rPr>
        <w:t xml:space="preserve"> written in the language of the customer's domain of business/expertise</w:t>
      </w:r>
      <w:r>
        <w:rPr>
          <w:rFonts w:asciiTheme="majorHAnsi" w:hAnsiTheme="majorHAnsi"/>
          <w:sz w:val="24"/>
          <w:szCs w:val="24"/>
        </w:rPr>
        <w:t xml:space="preserve"> such that it is simple for the customer to understand/interpret.</w:t>
      </w:r>
    </w:p>
    <w:p w:rsidR="00432956" w:rsidRPr="00106484" w:rsidRDefault="00432956" w:rsidP="00432956">
      <w:pPr>
        <w:rPr>
          <w:rFonts w:ascii="Arial" w:hAnsi="Arial" w:cs="Arial"/>
          <w:sz w:val="24"/>
          <w:szCs w:val="24"/>
        </w:rPr>
      </w:pPr>
    </w:p>
    <w:p w:rsidR="00432956" w:rsidRPr="00C07B8B" w:rsidRDefault="00432956" w:rsidP="00432956">
      <w:pPr>
        <w:rPr>
          <w:rFonts w:asciiTheme="majorHAnsi" w:hAnsiTheme="majorHAnsi" w:cs="Arial"/>
          <w:b/>
          <w:sz w:val="32"/>
          <w:szCs w:val="32"/>
        </w:rPr>
      </w:pPr>
      <w:bookmarkStart w:id="0" w:name="_GoBack"/>
      <w:bookmarkEnd w:id="0"/>
      <w:r>
        <w:br/>
      </w:r>
      <w:r>
        <w:rPr>
          <w:rFonts w:asciiTheme="majorHAnsi" w:hAnsiTheme="majorHAnsi" w:cs="Arial"/>
          <w:b/>
          <w:sz w:val="32"/>
          <w:szCs w:val="32"/>
        </w:rPr>
        <w:t xml:space="preserve">1.2 </w:t>
      </w:r>
      <w:r w:rsidRPr="00C07B8B">
        <w:rPr>
          <w:rFonts w:asciiTheme="majorHAnsi" w:hAnsiTheme="majorHAnsi" w:cs="Arial"/>
          <w:b/>
          <w:sz w:val="32"/>
          <w:szCs w:val="32"/>
        </w:rPr>
        <w:t>Scope of the project</w:t>
      </w:r>
    </w:p>
    <w:p w:rsidR="00432956" w:rsidRPr="00106484" w:rsidRDefault="00432956" w:rsidP="00432956">
      <w:pPr>
        <w:rPr>
          <w:rFonts w:asciiTheme="majorHAnsi" w:hAnsiTheme="majorHAnsi" w:cs="Arial"/>
          <w:sz w:val="24"/>
          <w:szCs w:val="24"/>
        </w:rPr>
      </w:pPr>
      <w:r w:rsidRPr="00106484">
        <w:rPr>
          <w:rFonts w:asciiTheme="majorHAnsi" w:hAnsiTheme="majorHAnsi" w:cs="Arial"/>
          <w:sz w:val="24"/>
          <w:szCs w:val="24"/>
        </w:rPr>
        <w:t xml:space="preserve">This software system will be providing computer vision to an assembly line in the die manufacturing unit of client’s company. However, the system provided can be considered general and will be implementable in the assembly line for any other manufacturing unit. This system is designed to maximize the productivity of the client’s manufactures by </w:t>
      </w:r>
      <w:r w:rsidR="00467F8A">
        <w:rPr>
          <w:rFonts w:asciiTheme="majorHAnsi" w:hAnsiTheme="majorHAnsi" w:cs="Arial"/>
          <w:sz w:val="24"/>
          <w:szCs w:val="24"/>
        </w:rPr>
        <w:t>providing</w:t>
      </w:r>
      <w:r w:rsidRPr="00106484">
        <w:rPr>
          <w:rFonts w:asciiTheme="majorHAnsi" w:hAnsiTheme="majorHAnsi" w:cs="Arial"/>
          <w:sz w:val="24"/>
          <w:szCs w:val="24"/>
        </w:rPr>
        <w:t xml:space="preserve"> a tool to detect defects in the manufactured goods on the assembly line which would otherwise have to be performed manually. </w:t>
      </w:r>
    </w:p>
    <w:p w:rsidR="00432956" w:rsidRPr="00C07B8B" w:rsidRDefault="00432956" w:rsidP="00432956">
      <w:pPr>
        <w:spacing w:after="0" w:line="240" w:lineRule="auto"/>
        <w:rPr>
          <w:rFonts w:asciiTheme="majorHAnsi" w:hAnsiTheme="majorHAnsi" w:cs="Arial"/>
          <w:b/>
          <w:sz w:val="32"/>
          <w:szCs w:val="32"/>
        </w:rPr>
      </w:pPr>
      <w:r>
        <w:rPr>
          <w:rFonts w:cs="CMR10"/>
          <w:b/>
        </w:rPr>
        <w:br/>
      </w:r>
      <w:r w:rsidRPr="00C07B8B">
        <w:rPr>
          <w:rFonts w:asciiTheme="majorHAnsi" w:hAnsiTheme="majorHAnsi" w:cs="Arial"/>
          <w:b/>
          <w:sz w:val="32"/>
          <w:szCs w:val="32"/>
        </w:rPr>
        <w:t>1.3. Definitions, acronyms and abbreviations</w:t>
      </w:r>
      <w:r>
        <w:rPr>
          <w:rFonts w:asciiTheme="majorHAnsi" w:hAnsiTheme="majorHAnsi" w:cs="Arial"/>
          <w:b/>
          <w:sz w:val="32"/>
          <w:szCs w:val="32"/>
        </w:rPr>
        <w:br/>
      </w:r>
    </w:p>
    <w:p w:rsidR="00432956" w:rsidRDefault="004C2F3D" w:rsidP="00432956">
      <w:pPr>
        <w:spacing w:after="0" w:line="240" w:lineRule="auto"/>
        <w:rPr>
          <w:rFonts w:cs="CMR10"/>
          <w:b/>
        </w:rPr>
      </w:pPr>
      <w:r>
        <w:rPr>
          <w:rFonts w:cs="CMR10"/>
          <w:b/>
        </w:rPr>
        <w:t xml:space="preserve">  </w:t>
      </w:r>
    </w:p>
    <w:tbl>
      <w:tblPr>
        <w:tblStyle w:val="TableGrid"/>
        <w:tblW w:w="0" w:type="auto"/>
        <w:tblInd w:w="245" w:type="dxa"/>
        <w:tblCellMar>
          <w:left w:w="103" w:type="dxa"/>
        </w:tblCellMar>
        <w:tblLook w:val="00BF" w:firstRow="1" w:lastRow="0" w:firstColumn="1" w:lastColumn="0" w:noHBand="0" w:noVBand="0"/>
      </w:tblPr>
      <w:tblGrid>
        <w:gridCol w:w="1143"/>
        <w:gridCol w:w="6634"/>
      </w:tblGrid>
      <w:tr w:rsidR="00432956" w:rsidTr="00266ED1">
        <w:tc>
          <w:tcPr>
            <w:tcW w:w="1143" w:type="dxa"/>
            <w:shd w:val="clear" w:color="auto" w:fill="auto"/>
            <w:tcMar>
              <w:left w:w="103" w:type="dxa"/>
            </w:tcMar>
            <w:vAlign w:val="center"/>
          </w:tcPr>
          <w:p w:rsidR="00432956" w:rsidRPr="00106484" w:rsidRDefault="004C2F3D" w:rsidP="004C2F3D">
            <w:pPr>
              <w:widowControl w:val="0"/>
              <w:rPr>
                <w:rFonts w:asciiTheme="majorHAnsi" w:hAnsiTheme="majorHAnsi" w:cs="Arial"/>
                <w:sz w:val="24"/>
                <w:szCs w:val="24"/>
              </w:rPr>
            </w:pPr>
            <w:r>
              <w:rPr>
                <w:rFonts w:asciiTheme="majorHAnsi" w:hAnsiTheme="majorHAnsi" w:cs="Arial"/>
                <w:sz w:val="24"/>
                <w:szCs w:val="24"/>
              </w:rPr>
              <w:t>RAD</w:t>
            </w:r>
          </w:p>
        </w:tc>
        <w:tc>
          <w:tcPr>
            <w:tcW w:w="0" w:type="auto"/>
            <w:shd w:val="clear" w:color="auto" w:fill="auto"/>
            <w:tcMar>
              <w:left w:w="103" w:type="dxa"/>
            </w:tcMar>
            <w:vAlign w:val="center"/>
          </w:tcPr>
          <w:p w:rsidR="00432956" w:rsidRPr="00106484" w:rsidRDefault="004C2F3D" w:rsidP="004C2F3D">
            <w:pPr>
              <w:widowControl w:val="0"/>
              <w:spacing w:line="240" w:lineRule="auto"/>
              <w:rPr>
                <w:rFonts w:asciiTheme="majorHAnsi" w:hAnsiTheme="majorHAnsi" w:cs="Arial"/>
                <w:sz w:val="24"/>
                <w:szCs w:val="24"/>
              </w:rPr>
            </w:pPr>
            <w:r w:rsidRPr="00432956">
              <w:rPr>
                <w:rFonts w:asciiTheme="majorHAnsi" w:hAnsiTheme="majorHAnsi"/>
                <w:sz w:val="24"/>
                <w:szCs w:val="24"/>
              </w:rPr>
              <w:t>Requirements Analysis Document</w:t>
            </w:r>
          </w:p>
        </w:tc>
      </w:tr>
      <w:tr w:rsidR="004C2F3D" w:rsidTr="00266ED1">
        <w:trPr>
          <w:trHeight w:val="383"/>
        </w:trPr>
        <w:tc>
          <w:tcPr>
            <w:tcW w:w="1143" w:type="dxa"/>
            <w:shd w:val="clear" w:color="auto" w:fill="auto"/>
            <w:tcMar>
              <w:left w:w="103" w:type="dxa"/>
            </w:tcMar>
            <w:vAlign w:val="center"/>
          </w:tcPr>
          <w:p w:rsidR="004C2F3D" w:rsidRPr="00106484" w:rsidRDefault="004C2F3D" w:rsidP="004C2F3D">
            <w:pPr>
              <w:widowControl w:val="0"/>
              <w:rPr>
                <w:rFonts w:asciiTheme="majorHAnsi" w:eastAsia="Times New Roman" w:hAnsiTheme="majorHAnsi" w:cs="Arial"/>
                <w:sz w:val="24"/>
                <w:szCs w:val="24"/>
              </w:rPr>
            </w:pPr>
            <w:r w:rsidRPr="00106484">
              <w:rPr>
                <w:rFonts w:asciiTheme="majorHAnsi" w:eastAsia="Times New Roman" w:hAnsiTheme="majorHAnsi" w:cs="Arial"/>
                <w:sz w:val="24"/>
                <w:szCs w:val="24"/>
              </w:rPr>
              <w:t>Operator</w:t>
            </w:r>
          </w:p>
        </w:tc>
        <w:tc>
          <w:tcPr>
            <w:tcW w:w="0" w:type="auto"/>
            <w:shd w:val="clear" w:color="auto" w:fill="auto"/>
            <w:tcMar>
              <w:left w:w="103" w:type="dxa"/>
            </w:tcMar>
            <w:vAlign w:val="center"/>
          </w:tcPr>
          <w:p w:rsidR="004C2F3D" w:rsidRPr="00106484" w:rsidRDefault="004C2F3D" w:rsidP="00D4274F">
            <w:pPr>
              <w:widowControl w:val="0"/>
              <w:spacing w:line="240" w:lineRule="auto"/>
              <w:rPr>
                <w:rFonts w:asciiTheme="majorHAnsi" w:hAnsiTheme="majorHAnsi" w:cs="Arial"/>
                <w:sz w:val="24"/>
                <w:szCs w:val="24"/>
              </w:rPr>
            </w:pPr>
            <w:r w:rsidRPr="00106484">
              <w:rPr>
                <w:rFonts w:asciiTheme="majorHAnsi" w:eastAsia="Times New Roman" w:hAnsiTheme="majorHAnsi" w:cs="Arial"/>
                <w:sz w:val="24"/>
                <w:szCs w:val="24"/>
              </w:rPr>
              <w:t>The person responsible for removing the defected objects</w:t>
            </w:r>
          </w:p>
        </w:tc>
      </w:tr>
      <w:tr w:rsidR="004C2F3D" w:rsidTr="00266ED1">
        <w:tblPrEx>
          <w:tblCellMar>
            <w:left w:w="108" w:type="dxa"/>
          </w:tblCellMar>
          <w:tblLook w:val="0000" w:firstRow="0" w:lastRow="0" w:firstColumn="0" w:lastColumn="0" w:noHBand="0" w:noVBand="0"/>
        </w:tblPrEx>
        <w:trPr>
          <w:trHeight w:val="315"/>
        </w:trPr>
        <w:tc>
          <w:tcPr>
            <w:tcW w:w="1143" w:type="dxa"/>
          </w:tcPr>
          <w:p w:rsidR="004C2F3D" w:rsidRDefault="004C2F3D">
            <w:pPr>
              <w:rPr>
                <w:rFonts w:cs="CMR10"/>
                <w:b/>
              </w:rPr>
            </w:pPr>
            <w:r w:rsidRPr="00106484">
              <w:rPr>
                <w:rFonts w:asciiTheme="majorHAnsi" w:eastAsia="Times New Roman" w:hAnsiTheme="majorHAnsi" w:cs="Arial"/>
                <w:sz w:val="24"/>
                <w:szCs w:val="24"/>
              </w:rPr>
              <w:t>Products</w:t>
            </w:r>
          </w:p>
        </w:tc>
        <w:tc>
          <w:tcPr>
            <w:tcW w:w="0" w:type="auto"/>
          </w:tcPr>
          <w:p w:rsidR="004C2F3D" w:rsidRDefault="004C2F3D">
            <w:pPr>
              <w:rPr>
                <w:rFonts w:cs="CMR10"/>
                <w:b/>
              </w:rPr>
            </w:pPr>
            <w:r w:rsidRPr="00106484">
              <w:rPr>
                <w:rFonts w:asciiTheme="majorHAnsi" w:eastAsia="Times New Roman" w:hAnsiTheme="majorHAnsi" w:cs="Arial"/>
                <w:sz w:val="24"/>
                <w:szCs w:val="24"/>
              </w:rPr>
              <w:t>The manufactured goods that come out of the assembly line</w:t>
            </w:r>
          </w:p>
        </w:tc>
      </w:tr>
      <w:tr w:rsidR="00266ED1" w:rsidTr="008064D8">
        <w:tblPrEx>
          <w:tblCellMar>
            <w:left w:w="108" w:type="dxa"/>
          </w:tblCellMar>
          <w:tblLook w:val="0000" w:firstRow="0" w:lastRow="0" w:firstColumn="0" w:lastColumn="0" w:noHBand="0" w:noVBand="0"/>
        </w:tblPrEx>
        <w:trPr>
          <w:trHeight w:val="315"/>
        </w:trPr>
        <w:tc>
          <w:tcPr>
            <w:tcW w:w="1143" w:type="dxa"/>
          </w:tcPr>
          <w:p w:rsidR="00266ED1" w:rsidRPr="00106484" w:rsidRDefault="00266ED1">
            <w:pPr>
              <w:rPr>
                <w:rFonts w:asciiTheme="majorHAnsi" w:eastAsia="Times New Roman" w:hAnsiTheme="majorHAnsi" w:cs="Arial"/>
                <w:sz w:val="24"/>
                <w:szCs w:val="24"/>
              </w:rPr>
            </w:pPr>
            <w:r>
              <w:rPr>
                <w:rFonts w:asciiTheme="majorHAnsi" w:eastAsia="Times New Roman" w:hAnsiTheme="majorHAnsi" w:cs="Arial"/>
                <w:sz w:val="24"/>
                <w:szCs w:val="24"/>
              </w:rPr>
              <w:t>CVAL</w:t>
            </w:r>
          </w:p>
        </w:tc>
        <w:tc>
          <w:tcPr>
            <w:tcW w:w="0" w:type="auto"/>
            <w:vAlign w:val="center"/>
          </w:tcPr>
          <w:p w:rsidR="00266ED1" w:rsidRPr="00106484" w:rsidRDefault="00266ED1" w:rsidP="003F33DA">
            <w:pPr>
              <w:widowControl w:val="0"/>
              <w:rPr>
                <w:rFonts w:asciiTheme="majorHAnsi" w:eastAsia="Times New Roman" w:hAnsiTheme="majorHAnsi" w:cs="Arial"/>
                <w:sz w:val="24"/>
                <w:szCs w:val="24"/>
              </w:rPr>
            </w:pPr>
            <w:r w:rsidRPr="00106484">
              <w:rPr>
                <w:rFonts w:asciiTheme="majorHAnsi" w:eastAsia="Times New Roman" w:hAnsiTheme="majorHAnsi" w:cs="Arial"/>
                <w:sz w:val="24"/>
                <w:szCs w:val="24"/>
              </w:rPr>
              <w:t>Computer Vision for Assembly Line (i.e., our software product)</w:t>
            </w:r>
          </w:p>
        </w:tc>
      </w:tr>
    </w:tbl>
    <w:p w:rsidR="00432956" w:rsidRDefault="00432956" w:rsidP="00432956">
      <w:pPr>
        <w:spacing w:after="0" w:line="240" w:lineRule="auto"/>
        <w:rPr>
          <w:rFonts w:cs="CMR10"/>
          <w:b/>
        </w:rPr>
      </w:pPr>
    </w:p>
    <w:p w:rsidR="00432956" w:rsidRPr="00C07B8B" w:rsidRDefault="00432956" w:rsidP="00432956">
      <w:pPr>
        <w:spacing w:after="0" w:line="240" w:lineRule="auto"/>
        <w:rPr>
          <w:rFonts w:asciiTheme="majorHAnsi" w:hAnsiTheme="majorHAnsi" w:cs="Arial"/>
          <w:b/>
          <w:sz w:val="32"/>
          <w:szCs w:val="32"/>
        </w:rPr>
      </w:pPr>
      <w:r w:rsidRPr="00C07B8B">
        <w:rPr>
          <w:rFonts w:asciiTheme="majorHAnsi" w:hAnsiTheme="majorHAnsi" w:cs="Arial"/>
          <w:b/>
          <w:sz w:val="32"/>
          <w:szCs w:val="32"/>
        </w:rPr>
        <w:t>1.4. References</w:t>
      </w:r>
      <w:r>
        <w:rPr>
          <w:rFonts w:asciiTheme="majorHAnsi" w:hAnsiTheme="majorHAnsi" w:cs="Arial"/>
          <w:b/>
          <w:sz w:val="32"/>
          <w:szCs w:val="32"/>
        </w:rPr>
        <w:br/>
      </w:r>
    </w:p>
    <w:p w:rsidR="00432956" w:rsidRPr="00106484" w:rsidRDefault="00432956" w:rsidP="00432956">
      <w:pPr>
        <w:pStyle w:val="ListParagraph"/>
        <w:numPr>
          <w:ilvl w:val="0"/>
          <w:numId w:val="2"/>
        </w:numPr>
        <w:spacing w:after="0" w:line="240" w:lineRule="auto"/>
        <w:rPr>
          <w:rFonts w:asciiTheme="majorHAnsi" w:hAnsiTheme="majorHAnsi" w:cs="CMR10"/>
          <w:sz w:val="24"/>
          <w:szCs w:val="24"/>
        </w:rPr>
      </w:pPr>
      <w:r w:rsidRPr="00106484">
        <w:rPr>
          <w:rFonts w:asciiTheme="majorHAnsi" w:hAnsiTheme="majorHAnsi" w:cs="CMR10"/>
          <w:sz w:val="24"/>
          <w:szCs w:val="24"/>
        </w:rPr>
        <w:t xml:space="preserve">A concise Introduction to Software Engineering, Pankaj </w:t>
      </w:r>
      <w:proofErr w:type="spellStart"/>
      <w:r w:rsidRPr="00106484">
        <w:rPr>
          <w:rFonts w:asciiTheme="majorHAnsi" w:hAnsiTheme="majorHAnsi" w:cs="CMR10"/>
          <w:sz w:val="24"/>
          <w:szCs w:val="24"/>
        </w:rPr>
        <w:t>Jalote</w:t>
      </w:r>
      <w:proofErr w:type="spellEnd"/>
    </w:p>
    <w:p w:rsidR="00432956" w:rsidRPr="00E27516" w:rsidRDefault="00432956" w:rsidP="004C2F3D">
      <w:pPr>
        <w:pStyle w:val="ListParagraph"/>
        <w:numPr>
          <w:ilvl w:val="0"/>
          <w:numId w:val="2"/>
        </w:numPr>
      </w:pPr>
      <w:r w:rsidRPr="004C2F3D">
        <w:rPr>
          <w:rFonts w:asciiTheme="majorHAnsi" w:hAnsiTheme="majorHAnsi" w:cs="CMR10"/>
          <w:sz w:val="24"/>
          <w:szCs w:val="24"/>
        </w:rPr>
        <w:t>Wikipedia(</w:t>
      </w:r>
      <w:hyperlink r:id="rId6">
        <w:r w:rsidRPr="004C2F3D">
          <w:rPr>
            <w:rStyle w:val="InternetLink"/>
            <w:rFonts w:asciiTheme="majorHAnsi" w:hAnsiTheme="majorHAnsi" w:cs="CMR10"/>
            <w:sz w:val="24"/>
            <w:szCs w:val="24"/>
          </w:rPr>
          <w:t>www.wikipedia.com</w:t>
        </w:r>
      </w:hyperlink>
      <w:r w:rsidRPr="004C2F3D">
        <w:rPr>
          <w:rFonts w:asciiTheme="majorHAnsi" w:hAnsiTheme="majorHAnsi" w:cs="CMR10"/>
          <w:sz w:val="24"/>
          <w:szCs w:val="24"/>
        </w:rPr>
        <w:t>)</w:t>
      </w:r>
    </w:p>
    <w:p w:rsidR="00F261A8" w:rsidRDefault="00E27516" w:rsidP="00F261A8">
      <w:pPr>
        <w:pStyle w:val="ListParagraph"/>
        <w:numPr>
          <w:ilvl w:val="0"/>
          <w:numId w:val="2"/>
        </w:numPr>
      </w:pPr>
      <w:r>
        <w:rPr>
          <w:rFonts w:asciiTheme="majorHAnsi" w:hAnsiTheme="majorHAnsi" w:cs="CMR10"/>
          <w:sz w:val="24"/>
          <w:szCs w:val="24"/>
        </w:rPr>
        <w:t>IEEE(</w:t>
      </w:r>
      <w:hyperlink r:id="rId7" w:history="1">
        <w:r w:rsidRPr="002E7AC9">
          <w:rPr>
            <w:rStyle w:val="Hyperlink"/>
            <w:rFonts w:asciiTheme="majorHAnsi" w:hAnsiTheme="majorHAnsi" w:cs="CMR10"/>
            <w:sz w:val="24"/>
            <w:szCs w:val="24"/>
          </w:rPr>
          <w:t>www.ieee.org</w:t>
        </w:r>
      </w:hyperlink>
      <w:r>
        <w:rPr>
          <w:rFonts w:asciiTheme="majorHAnsi" w:hAnsiTheme="majorHAnsi" w:cs="CMR10"/>
          <w:sz w:val="24"/>
          <w:szCs w:val="24"/>
        </w:rPr>
        <w:t>)</w:t>
      </w:r>
    </w:p>
    <w:p w:rsidR="00F261A8" w:rsidRDefault="00F261A8" w:rsidP="00F261A8">
      <w:pPr>
        <w:pStyle w:val="ListParagraph"/>
        <w:ind w:left="0"/>
      </w:pPr>
    </w:p>
    <w:p w:rsidR="00F261A8" w:rsidRDefault="00F261A8" w:rsidP="00F261A8">
      <w:pPr>
        <w:pStyle w:val="ListParagraph"/>
        <w:ind w:left="0"/>
      </w:pPr>
    </w:p>
    <w:p w:rsidR="00F261A8" w:rsidRDefault="00F261A8" w:rsidP="00F261A8">
      <w:pPr>
        <w:pStyle w:val="ListParagraph"/>
        <w:ind w:left="0"/>
      </w:pPr>
    </w:p>
    <w:p w:rsidR="00110829" w:rsidRDefault="00110829" w:rsidP="00F261A8">
      <w:pPr>
        <w:pStyle w:val="ListParagraph"/>
        <w:ind w:left="0"/>
        <w:rPr>
          <w:rFonts w:asciiTheme="majorHAnsi" w:hAnsiTheme="majorHAnsi"/>
          <w:b/>
          <w:sz w:val="40"/>
          <w:szCs w:val="40"/>
        </w:rPr>
      </w:pPr>
    </w:p>
    <w:p w:rsidR="00110829" w:rsidRDefault="00110829" w:rsidP="00F261A8">
      <w:pPr>
        <w:pStyle w:val="ListParagraph"/>
        <w:ind w:left="0"/>
        <w:rPr>
          <w:rFonts w:asciiTheme="majorHAnsi" w:hAnsiTheme="majorHAnsi"/>
          <w:b/>
          <w:sz w:val="40"/>
          <w:szCs w:val="40"/>
        </w:rPr>
      </w:pPr>
    </w:p>
    <w:p w:rsidR="00F261A8" w:rsidRDefault="00F261A8" w:rsidP="00110829">
      <w:pPr>
        <w:pStyle w:val="ListParagraph"/>
        <w:spacing w:line="240" w:lineRule="auto"/>
        <w:ind w:left="0"/>
        <w:rPr>
          <w:rFonts w:asciiTheme="majorHAnsi" w:hAnsiTheme="majorHAnsi"/>
          <w:b/>
          <w:sz w:val="40"/>
          <w:szCs w:val="40"/>
        </w:rPr>
      </w:pPr>
      <w:r w:rsidRPr="00110829">
        <w:rPr>
          <w:rFonts w:asciiTheme="majorHAnsi" w:hAnsiTheme="majorHAnsi"/>
          <w:b/>
          <w:sz w:val="40"/>
          <w:szCs w:val="40"/>
        </w:rPr>
        <w:lastRenderedPageBreak/>
        <w:t>2.</w:t>
      </w:r>
      <w:r w:rsidR="00110829" w:rsidRPr="00110829">
        <w:rPr>
          <w:rFonts w:asciiTheme="majorHAnsi" w:hAnsiTheme="majorHAnsi"/>
          <w:b/>
          <w:sz w:val="40"/>
          <w:szCs w:val="40"/>
        </w:rPr>
        <w:t xml:space="preserve"> </w:t>
      </w:r>
      <w:r w:rsidRPr="00110829">
        <w:rPr>
          <w:rFonts w:asciiTheme="majorHAnsi" w:hAnsiTheme="majorHAnsi"/>
          <w:b/>
          <w:sz w:val="40"/>
          <w:szCs w:val="40"/>
        </w:rPr>
        <w:t>Current sy</w:t>
      </w:r>
      <w:r w:rsidR="00110829" w:rsidRPr="00110829">
        <w:rPr>
          <w:rFonts w:asciiTheme="majorHAnsi" w:hAnsiTheme="majorHAnsi"/>
          <w:b/>
          <w:sz w:val="40"/>
          <w:szCs w:val="40"/>
        </w:rPr>
        <w:t>s</w:t>
      </w:r>
      <w:r w:rsidRPr="00110829">
        <w:rPr>
          <w:rFonts w:asciiTheme="majorHAnsi" w:hAnsiTheme="majorHAnsi"/>
          <w:b/>
          <w:sz w:val="40"/>
          <w:szCs w:val="40"/>
        </w:rPr>
        <w:t>tem</w:t>
      </w:r>
    </w:p>
    <w:p w:rsidR="00110829" w:rsidRDefault="00467F8A" w:rsidP="00110829">
      <w:pPr>
        <w:pStyle w:val="ListParagraph"/>
        <w:spacing w:line="240" w:lineRule="auto"/>
        <w:ind w:left="0"/>
        <w:rPr>
          <w:rFonts w:ascii="Arial" w:hAnsi="Arial" w:cs="Arial"/>
          <w:sz w:val="28"/>
          <w:szCs w:val="28"/>
        </w:rPr>
      </w:pPr>
      <w:r>
        <w:rPr>
          <w:rFonts w:ascii="Arial" w:hAnsi="Arial" w:cs="Arial"/>
          <w:sz w:val="28"/>
          <w:szCs w:val="28"/>
        </w:rPr>
        <w:pict>
          <v:shape id="_x0000_i1026" type="#_x0000_t75" style="width:450pt;height:7.5pt" o:hrpct="0" o:hralign="center" o:hr="t">
            <v:imagedata r:id="rId5" o:title="j0115855"/>
          </v:shape>
        </w:pict>
      </w:r>
    </w:p>
    <w:p w:rsidR="00110829" w:rsidRDefault="00110829" w:rsidP="00110829">
      <w:pPr>
        <w:pStyle w:val="ListParagraph"/>
        <w:spacing w:line="240" w:lineRule="auto"/>
        <w:ind w:left="0"/>
        <w:rPr>
          <w:rFonts w:ascii="Arial" w:hAnsi="Arial" w:cs="Arial"/>
          <w:sz w:val="28"/>
          <w:szCs w:val="28"/>
        </w:rPr>
      </w:pPr>
    </w:p>
    <w:p w:rsidR="00110829" w:rsidRPr="00110829" w:rsidRDefault="00110829" w:rsidP="00110829">
      <w:pPr>
        <w:pStyle w:val="ListParagraph"/>
        <w:spacing w:line="240" w:lineRule="auto"/>
        <w:ind w:left="0"/>
        <w:rPr>
          <w:rFonts w:asciiTheme="majorHAnsi" w:hAnsiTheme="majorHAnsi" w:cs="Arial"/>
          <w:sz w:val="24"/>
          <w:szCs w:val="24"/>
        </w:rPr>
      </w:pPr>
      <w:r w:rsidRPr="00110829">
        <w:rPr>
          <w:rFonts w:asciiTheme="majorHAnsi" w:hAnsiTheme="majorHAnsi" w:cs="Arial"/>
          <w:sz w:val="24"/>
          <w:szCs w:val="24"/>
        </w:rPr>
        <w:t>CVAL focuses on replacing the current system of manually detecting defect in the manufactured products.</w:t>
      </w:r>
      <w:r w:rsidRPr="00110829">
        <w:rPr>
          <w:rFonts w:asciiTheme="majorHAnsi" w:hAnsiTheme="majorHAnsi" w:cs="Arial"/>
          <w:sz w:val="24"/>
          <w:szCs w:val="24"/>
        </w:rPr>
        <w:br/>
        <w:t xml:space="preserve">By introducing CVAL in the manufacturing setup it not only cuts down manual </w:t>
      </w:r>
      <w:proofErr w:type="spellStart"/>
      <w:r w:rsidRPr="00110829">
        <w:rPr>
          <w:rFonts w:asciiTheme="majorHAnsi" w:hAnsiTheme="majorHAnsi" w:cs="Arial"/>
          <w:sz w:val="24"/>
          <w:szCs w:val="24"/>
        </w:rPr>
        <w:t>labor</w:t>
      </w:r>
      <w:proofErr w:type="spellEnd"/>
      <w:r w:rsidRPr="00110829">
        <w:rPr>
          <w:rFonts w:asciiTheme="majorHAnsi" w:hAnsiTheme="majorHAnsi" w:cs="Arial"/>
          <w:sz w:val="24"/>
          <w:szCs w:val="24"/>
        </w:rPr>
        <w:t xml:space="preserve"> but it also promotes efficiency at a much lower cost. Thus saving time and money of our clients </w:t>
      </w:r>
    </w:p>
    <w:p w:rsidR="00110829" w:rsidRDefault="00110829" w:rsidP="00110829">
      <w:pPr>
        <w:pStyle w:val="ListParagraph"/>
        <w:spacing w:line="240" w:lineRule="auto"/>
        <w:ind w:left="0"/>
        <w:rPr>
          <w:rFonts w:asciiTheme="majorHAnsi" w:hAnsiTheme="majorHAnsi"/>
          <w:b/>
          <w:sz w:val="40"/>
          <w:szCs w:val="40"/>
        </w:rPr>
      </w:pPr>
    </w:p>
    <w:p w:rsidR="00110829" w:rsidRDefault="00110829" w:rsidP="00110829">
      <w:pPr>
        <w:pStyle w:val="ListParagraph"/>
        <w:spacing w:line="240" w:lineRule="auto"/>
        <w:ind w:left="0"/>
        <w:rPr>
          <w:rFonts w:asciiTheme="majorHAnsi" w:hAnsiTheme="majorHAnsi"/>
          <w:b/>
          <w:sz w:val="40"/>
          <w:szCs w:val="40"/>
        </w:rPr>
      </w:pPr>
      <w:r>
        <w:rPr>
          <w:rFonts w:asciiTheme="majorHAnsi" w:hAnsiTheme="majorHAnsi"/>
          <w:b/>
          <w:sz w:val="40"/>
          <w:szCs w:val="40"/>
        </w:rPr>
        <w:t>3. Proposed system</w:t>
      </w:r>
    </w:p>
    <w:p w:rsidR="00110829" w:rsidRDefault="00467F8A" w:rsidP="00110829">
      <w:pPr>
        <w:pStyle w:val="ListParagraph"/>
        <w:spacing w:line="240" w:lineRule="auto"/>
        <w:ind w:left="0"/>
        <w:rPr>
          <w:rFonts w:ascii="Arial" w:hAnsi="Arial" w:cs="Arial"/>
          <w:sz w:val="28"/>
          <w:szCs w:val="28"/>
        </w:rPr>
      </w:pPr>
      <w:r>
        <w:rPr>
          <w:rFonts w:ascii="Arial" w:hAnsi="Arial" w:cs="Arial"/>
          <w:sz w:val="28"/>
          <w:szCs w:val="28"/>
        </w:rPr>
        <w:pict>
          <v:shape id="_x0000_i1027" type="#_x0000_t75" style="width:450pt;height:7.5pt" o:hrpct="0" o:hralign="center" o:hr="t">
            <v:imagedata r:id="rId5" o:title="j0115855"/>
          </v:shape>
        </w:pict>
      </w:r>
    </w:p>
    <w:p w:rsidR="00110829" w:rsidRDefault="00110829" w:rsidP="00F261A8">
      <w:pPr>
        <w:pStyle w:val="ListParagraph"/>
        <w:ind w:left="0"/>
        <w:rPr>
          <w:rFonts w:asciiTheme="majorHAnsi" w:hAnsiTheme="majorHAnsi"/>
          <w:sz w:val="24"/>
          <w:szCs w:val="24"/>
        </w:rPr>
      </w:pPr>
    </w:p>
    <w:p w:rsidR="00110829" w:rsidRDefault="00110829" w:rsidP="00F261A8">
      <w:pPr>
        <w:pStyle w:val="ListParagraph"/>
        <w:ind w:left="0"/>
        <w:rPr>
          <w:rFonts w:asciiTheme="majorHAnsi" w:hAnsiTheme="majorHAnsi" w:cs="Arial"/>
          <w:sz w:val="24"/>
          <w:szCs w:val="24"/>
        </w:rPr>
      </w:pPr>
      <w:r>
        <w:rPr>
          <w:rFonts w:asciiTheme="majorHAnsi" w:hAnsiTheme="majorHAnsi" w:cs="Arial"/>
          <w:sz w:val="24"/>
          <w:szCs w:val="24"/>
        </w:rPr>
        <w:t>T</w:t>
      </w:r>
      <w:r w:rsidRPr="00106484">
        <w:rPr>
          <w:rFonts w:asciiTheme="majorHAnsi" w:hAnsiTheme="majorHAnsi" w:cs="Arial"/>
          <w:sz w:val="24"/>
          <w:szCs w:val="24"/>
        </w:rPr>
        <w:t>his</w:t>
      </w:r>
      <w:r>
        <w:rPr>
          <w:rFonts w:asciiTheme="majorHAnsi" w:hAnsiTheme="majorHAnsi" w:cs="Arial"/>
          <w:sz w:val="24"/>
          <w:szCs w:val="24"/>
        </w:rPr>
        <w:t xml:space="preserve"> proposed</w:t>
      </w:r>
      <w:r w:rsidRPr="00106484">
        <w:rPr>
          <w:rFonts w:asciiTheme="majorHAnsi" w:hAnsiTheme="majorHAnsi" w:cs="Arial"/>
          <w:sz w:val="24"/>
          <w:szCs w:val="24"/>
        </w:rPr>
        <w:t xml:space="preserve"> system will be designed to set up a connection with a camera placed as a part of the assembly line which will be clicking pictures of the manufactured products. The pictures would then be compared with the pictures of the ideal manufactured product. If the relative error is higher, the manufactured product can be discarded else it is safe to go on. The scope of this software however is limited to scanning only the parts of the product which can be captured by the camera for errors. The parts of the product like the bottom surface kept on the conveyor cannot be scanned. An automated mechanical system can be utilized for discarding the defected product or else the process can be manual too.</w:t>
      </w:r>
    </w:p>
    <w:p w:rsidR="00110829" w:rsidRDefault="00110829" w:rsidP="00F261A8">
      <w:pPr>
        <w:pStyle w:val="ListParagraph"/>
        <w:ind w:left="0"/>
        <w:rPr>
          <w:rFonts w:asciiTheme="majorHAnsi" w:hAnsiTheme="majorHAnsi" w:cs="Arial"/>
          <w:sz w:val="24"/>
          <w:szCs w:val="24"/>
        </w:rPr>
      </w:pPr>
    </w:p>
    <w:p w:rsidR="00110829" w:rsidRDefault="00110829" w:rsidP="00F261A8">
      <w:pPr>
        <w:pStyle w:val="ListParagraph"/>
        <w:ind w:left="0"/>
        <w:rPr>
          <w:rFonts w:asciiTheme="majorHAnsi" w:hAnsiTheme="majorHAnsi"/>
          <w:b/>
          <w:bCs/>
          <w:sz w:val="32"/>
          <w:szCs w:val="32"/>
        </w:rPr>
      </w:pPr>
      <w:r>
        <w:rPr>
          <w:rFonts w:asciiTheme="majorHAnsi" w:hAnsiTheme="majorHAnsi"/>
          <w:b/>
          <w:bCs/>
          <w:sz w:val="32"/>
          <w:szCs w:val="32"/>
        </w:rPr>
        <w:t>3.1</w:t>
      </w:r>
      <w:r w:rsidRPr="00411350">
        <w:rPr>
          <w:rFonts w:asciiTheme="majorHAnsi" w:hAnsiTheme="majorHAnsi"/>
          <w:b/>
          <w:bCs/>
          <w:sz w:val="32"/>
          <w:szCs w:val="32"/>
        </w:rPr>
        <w:t>. Functional Requirements</w:t>
      </w:r>
    </w:p>
    <w:p w:rsidR="00110829" w:rsidRDefault="00110829" w:rsidP="00F261A8">
      <w:pPr>
        <w:pStyle w:val="ListParagraph"/>
        <w:ind w:left="0"/>
        <w:rPr>
          <w:rFonts w:asciiTheme="majorHAnsi" w:hAnsiTheme="majorHAnsi"/>
          <w:sz w:val="24"/>
          <w:szCs w:val="24"/>
        </w:rPr>
      </w:pPr>
    </w:p>
    <w:p w:rsidR="00110829" w:rsidRDefault="00110829" w:rsidP="00F261A8">
      <w:pPr>
        <w:pStyle w:val="ListParagraph"/>
        <w:ind w:left="0"/>
        <w:rPr>
          <w:rFonts w:asciiTheme="majorHAnsi" w:hAnsiTheme="majorHAnsi"/>
          <w:sz w:val="24"/>
          <w:szCs w:val="24"/>
        </w:rPr>
      </w:pPr>
      <w:r w:rsidRPr="00AF42B9">
        <w:rPr>
          <w:rFonts w:asciiTheme="majorHAnsi" w:hAnsiTheme="majorHAnsi"/>
          <w:b/>
          <w:sz w:val="24"/>
          <w:szCs w:val="24"/>
        </w:rPr>
        <w:t>3.1.1 Cameras shall take the pictures</w:t>
      </w:r>
      <w:r>
        <w:rPr>
          <w:rFonts w:asciiTheme="majorHAnsi" w:hAnsiTheme="majorHAnsi"/>
          <w:sz w:val="24"/>
          <w:szCs w:val="24"/>
        </w:rPr>
        <w:br/>
        <w:t>Camera shall capture photos</w:t>
      </w:r>
      <w:r w:rsidRPr="00106484">
        <w:rPr>
          <w:rFonts w:asciiTheme="majorHAnsi" w:hAnsiTheme="majorHAnsi"/>
          <w:sz w:val="24"/>
          <w:szCs w:val="24"/>
        </w:rPr>
        <w:t xml:space="preserve"> of the product from different angles one by one</w:t>
      </w:r>
      <w:r>
        <w:rPr>
          <w:rFonts w:asciiTheme="majorHAnsi" w:hAnsiTheme="majorHAnsi"/>
          <w:sz w:val="24"/>
          <w:szCs w:val="24"/>
        </w:rPr>
        <w:t>.</w:t>
      </w:r>
      <w:r w:rsidRPr="00110829">
        <w:rPr>
          <w:rFonts w:asciiTheme="majorHAnsi" w:hAnsiTheme="majorHAnsi"/>
          <w:sz w:val="24"/>
          <w:szCs w:val="24"/>
        </w:rPr>
        <w:t xml:space="preserve"> </w:t>
      </w:r>
      <w:r w:rsidRPr="00106484">
        <w:rPr>
          <w:rFonts w:asciiTheme="majorHAnsi" w:hAnsiTheme="majorHAnsi"/>
          <w:sz w:val="24"/>
          <w:szCs w:val="24"/>
        </w:rPr>
        <w:t>The clicked pictures are sent to a memory buffer in the computer from where the pictures are transferred to the product analysing module of the program.</w:t>
      </w:r>
    </w:p>
    <w:p w:rsidR="00110829" w:rsidRDefault="00110829" w:rsidP="00F261A8">
      <w:pPr>
        <w:pStyle w:val="ListParagraph"/>
        <w:ind w:left="0"/>
        <w:rPr>
          <w:rFonts w:asciiTheme="majorHAnsi" w:hAnsiTheme="majorHAnsi"/>
          <w:sz w:val="24"/>
          <w:szCs w:val="24"/>
        </w:rPr>
      </w:pPr>
    </w:p>
    <w:p w:rsidR="00110829" w:rsidRDefault="00110829" w:rsidP="00F261A8">
      <w:pPr>
        <w:pStyle w:val="ListParagraph"/>
        <w:ind w:left="0"/>
        <w:rPr>
          <w:rFonts w:asciiTheme="majorHAnsi" w:hAnsiTheme="majorHAnsi"/>
          <w:sz w:val="24"/>
          <w:szCs w:val="24"/>
        </w:rPr>
      </w:pPr>
      <w:r w:rsidRPr="00AF42B9">
        <w:rPr>
          <w:rFonts w:asciiTheme="majorHAnsi" w:hAnsiTheme="majorHAnsi"/>
          <w:b/>
          <w:sz w:val="24"/>
          <w:szCs w:val="24"/>
        </w:rPr>
        <w:t>3.1.2 Detection of defects</w:t>
      </w:r>
      <w:r>
        <w:rPr>
          <w:rFonts w:asciiTheme="majorHAnsi" w:hAnsiTheme="majorHAnsi"/>
          <w:sz w:val="24"/>
          <w:szCs w:val="24"/>
        </w:rPr>
        <w:br/>
        <w:t>CVAL shall analyze the images for defects. The defected product’s information will be displayed on the output screen.</w:t>
      </w:r>
    </w:p>
    <w:p w:rsidR="00325516" w:rsidRDefault="00325516" w:rsidP="00F261A8">
      <w:pPr>
        <w:pStyle w:val="ListParagraph"/>
        <w:ind w:left="0"/>
        <w:rPr>
          <w:rFonts w:asciiTheme="majorHAnsi" w:hAnsiTheme="majorHAnsi"/>
          <w:sz w:val="24"/>
          <w:szCs w:val="24"/>
        </w:rPr>
      </w:pPr>
    </w:p>
    <w:p w:rsidR="00325516" w:rsidRPr="00AF42B9" w:rsidRDefault="00325516" w:rsidP="00F261A8">
      <w:pPr>
        <w:pStyle w:val="ListParagraph"/>
        <w:ind w:left="0"/>
        <w:rPr>
          <w:rFonts w:asciiTheme="majorHAnsi" w:hAnsiTheme="majorHAnsi"/>
          <w:b/>
          <w:sz w:val="24"/>
          <w:szCs w:val="24"/>
        </w:rPr>
      </w:pPr>
      <w:r w:rsidRPr="00AF42B9">
        <w:rPr>
          <w:rFonts w:asciiTheme="majorHAnsi" w:hAnsiTheme="majorHAnsi"/>
          <w:b/>
          <w:sz w:val="24"/>
          <w:szCs w:val="24"/>
        </w:rPr>
        <w:t>3.1.3 Discarding the defected products</w:t>
      </w:r>
    </w:p>
    <w:p w:rsidR="00325516" w:rsidRDefault="00325516" w:rsidP="00F261A8">
      <w:pPr>
        <w:pStyle w:val="ListParagraph"/>
        <w:ind w:left="0"/>
        <w:rPr>
          <w:rFonts w:asciiTheme="majorHAnsi" w:hAnsiTheme="majorHAnsi"/>
          <w:sz w:val="24"/>
          <w:szCs w:val="24"/>
        </w:rPr>
      </w:pPr>
      <w:r>
        <w:rPr>
          <w:rFonts w:asciiTheme="majorHAnsi" w:hAnsiTheme="majorHAnsi"/>
          <w:sz w:val="24"/>
          <w:szCs w:val="24"/>
        </w:rPr>
        <w:t>The operator shall</w:t>
      </w:r>
      <w:r w:rsidR="00275B19">
        <w:rPr>
          <w:rFonts w:asciiTheme="majorHAnsi" w:hAnsiTheme="majorHAnsi"/>
          <w:sz w:val="24"/>
          <w:szCs w:val="24"/>
        </w:rPr>
        <w:t xml:space="preserve"> observe the output screen for information about the defected products. Operator shall</w:t>
      </w:r>
      <w:r>
        <w:rPr>
          <w:rFonts w:asciiTheme="majorHAnsi" w:hAnsiTheme="majorHAnsi"/>
          <w:sz w:val="24"/>
          <w:szCs w:val="24"/>
        </w:rPr>
        <w:t xml:space="preserve"> discard the defected products as per the information provided by CVAL.</w:t>
      </w:r>
      <w:r w:rsidR="00275B19">
        <w:rPr>
          <w:rFonts w:asciiTheme="majorHAnsi" w:hAnsiTheme="majorHAnsi"/>
          <w:sz w:val="24"/>
          <w:szCs w:val="24"/>
        </w:rPr>
        <w:t xml:space="preserve"> In case the whole batch is displayed as defected, the operator shall inform the concerned person to check for a major fault in manufacturing.</w:t>
      </w:r>
    </w:p>
    <w:p w:rsidR="006E0BE2" w:rsidRDefault="006E0BE2" w:rsidP="00F261A8">
      <w:pPr>
        <w:pStyle w:val="ListParagraph"/>
        <w:ind w:left="0"/>
        <w:rPr>
          <w:rFonts w:asciiTheme="majorHAnsi" w:hAnsiTheme="majorHAnsi"/>
          <w:sz w:val="24"/>
          <w:szCs w:val="24"/>
        </w:rPr>
      </w:pPr>
    </w:p>
    <w:p w:rsidR="00014D25" w:rsidRDefault="00014D25" w:rsidP="00F261A8">
      <w:pPr>
        <w:pStyle w:val="ListParagraph"/>
        <w:ind w:left="0"/>
        <w:rPr>
          <w:rFonts w:asciiTheme="majorHAnsi" w:hAnsiTheme="majorHAnsi"/>
          <w:sz w:val="24"/>
          <w:szCs w:val="24"/>
        </w:rPr>
      </w:pPr>
    </w:p>
    <w:p w:rsidR="00014D25" w:rsidRDefault="001821B4" w:rsidP="00F261A8">
      <w:pPr>
        <w:pStyle w:val="ListParagraph"/>
        <w:ind w:left="0"/>
        <w:rPr>
          <w:rFonts w:asciiTheme="majorHAnsi" w:hAnsiTheme="majorHAnsi"/>
          <w:sz w:val="24"/>
          <w:szCs w:val="24"/>
        </w:rPr>
      </w:pPr>
      <w:r>
        <w:rPr>
          <w:rFonts w:asciiTheme="majorHAnsi" w:hAnsiTheme="majorHAnsi"/>
          <w:sz w:val="24"/>
          <w:szCs w:val="24"/>
        </w:rPr>
        <w:t xml:space="preserve"> </w:t>
      </w:r>
    </w:p>
    <w:p w:rsidR="006E0BE2" w:rsidRDefault="006E0BE2" w:rsidP="006E0BE2">
      <w:pPr>
        <w:pStyle w:val="ListParagraph"/>
        <w:ind w:left="0"/>
        <w:rPr>
          <w:rFonts w:asciiTheme="majorHAnsi" w:hAnsiTheme="majorHAnsi"/>
          <w:b/>
          <w:bCs/>
          <w:sz w:val="32"/>
          <w:szCs w:val="32"/>
        </w:rPr>
      </w:pPr>
      <w:r>
        <w:rPr>
          <w:rFonts w:asciiTheme="majorHAnsi" w:hAnsiTheme="majorHAnsi"/>
          <w:b/>
          <w:bCs/>
          <w:sz w:val="32"/>
          <w:szCs w:val="32"/>
        </w:rPr>
        <w:lastRenderedPageBreak/>
        <w:t>3.2</w:t>
      </w:r>
      <w:r w:rsidRPr="00411350">
        <w:rPr>
          <w:rFonts w:asciiTheme="majorHAnsi" w:hAnsiTheme="majorHAnsi"/>
          <w:b/>
          <w:bCs/>
          <w:sz w:val="32"/>
          <w:szCs w:val="32"/>
        </w:rPr>
        <w:t xml:space="preserve">. </w:t>
      </w:r>
      <w:r>
        <w:rPr>
          <w:rFonts w:asciiTheme="majorHAnsi" w:hAnsiTheme="majorHAnsi"/>
          <w:b/>
          <w:bCs/>
          <w:sz w:val="32"/>
          <w:szCs w:val="32"/>
        </w:rPr>
        <w:t>Non-</w:t>
      </w:r>
      <w:r w:rsidRPr="00411350">
        <w:rPr>
          <w:rFonts w:asciiTheme="majorHAnsi" w:hAnsiTheme="majorHAnsi"/>
          <w:b/>
          <w:bCs/>
          <w:sz w:val="32"/>
          <w:szCs w:val="32"/>
        </w:rPr>
        <w:t>Functional Requirements</w:t>
      </w:r>
    </w:p>
    <w:p w:rsidR="004672CB" w:rsidRPr="00106484" w:rsidRDefault="004672CB" w:rsidP="004672CB">
      <w:pPr>
        <w:spacing w:after="0" w:line="240" w:lineRule="auto"/>
        <w:rPr>
          <w:rFonts w:asciiTheme="majorHAnsi" w:hAnsiTheme="majorHAnsi"/>
          <w:sz w:val="24"/>
          <w:szCs w:val="24"/>
        </w:rPr>
      </w:pPr>
      <w:r w:rsidRPr="00AF42B9">
        <w:rPr>
          <w:rFonts w:asciiTheme="majorHAnsi" w:hAnsiTheme="majorHAnsi"/>
          <w:b/>
          <w:bCs/>
          <w:sz w:val="24"/>
          <w:szCs w:val="24"/>
        </w:rPr>
        <w:t>3.2.1 Reliability</w:t>
      </w:r>
      <w:r w:rsidRPr="00106484">
        <w:rPr>
          <w:rFonts w:asciiTheme="majorHAnsi" w:hAnsiTheme="majorHAnsi"/>
          <w:b/>
          <w:bCs/>
          <w:sz w:val="28"/>
          <w:szCs w:val="28"/>
        </w:rPr>
        <w:br/>
      </w:r>
      <w:r w:rsidR="00A17883">
        <w:rPr>
          <w:rFonts w:asciiTheme="majorHAnsi" w:hAnsiTheme="majorHAnsi"/>
          <w:sz w:val="24"/>
          <w:szCs w:val="24"/>
        </w:rPr>
        <w:t>A</w:t>
      </w:r>
      <w:r w:rsidRPr="00106484">
        <w:rPr>
          <w:rFonts w:asciiTheme="majorHAnsi" w:hAnsiTheme="majorHAnsi"/>
          <w:sz w:val="24"/>
          <w:szCs w:val="24"/>
        </w:rPr>
        <w:t>lgorithm used in the software for matching the images of products from the ideal product yield reliable results in every test case. Hence CVAL shall provide reliability at all times.</w:t>
      </w:r>
    </w:p>
    <w:p w:rsidR="004672CB" w:rsidRPr="00106484" w:rsidRDefault="004672CB" w:rsidP="004672CB">
      <w:pPr>
        <w:spacing w:after="0" w:line="240" w:lineRule="auto"/>
        <w:rPr>
          <w:rFonts w:asciiTheme="majorHAnsi" w:hAnsiTheme="majorHAnsi"/>
          <w:b/>
          <w:bCs/>
          <w:sz w:val="24"/>
          <w:szCs w:val="24"/>
        </w:rPr>
      </w:pPr>
    </w:p>
    <w:p w:rsidR="004672CB" w:rsidRPr="00AF42B9" w:rsidRDefault="004672CB" w:rsidP="004672CB">
      <w:pPr>
        <w:spacing w:after="0" w:line="240" w:lineRule="auto"/>
        <w:rPr>
          <w:rFonts w:asciiTheme="majorHAnsi" w:hAnsiTheme="majorHAnsi"/>
          <w:b/>
          <w:bCs/>
          <w:sz w:val="24"/>
          <w:szCs w:val="24"/>
        </w:rPr>
      </w:pPr>
      <w:r w:rsidRPr="00AF42B9">
        <w:rPr>
          <w:rFonts w:asciiTheme="majorHAnsi" w:hAnsiTheme="majorHAnsi"/>
          <w:b/>
          <w:bCs/>
          <w:sz w:val="24"/>
          <w:szCs w:val="24"/>
        </w:rPr>
        <w:t>3.2.2. Security</w:t>
      </w:r>
    </w:p>
    <w:p w:rsidR="004672CB" w:rsidRPr="00106484" w:rsidRDefault="004672CB" w:rsidP="004672CB">
      <w:pPr>
        <w:spacing w:after="0" w:line="240" w:lineRule="auto"/>
        <w:rPr>
          <w:rFonts w:asciiTheme="majorHAnsi" w:hAnsiTheme="majorHAnsi"/>
          <w:sz w:val="24"/>
          <w:szCs w:val="24"/>
        </w:rPr>
      </w:pPr>
      <w:r w:rsidRPr="00106484">
        <w:rPr>
          <w:rFonts w:asciiTheme="majorHAnsi" w:hAnsiTheme="majorHAnsi"/>
          <w:sz w:val="24"/>
          <w:szCs w:val="24"/>
        </w:rPr>
        <w:t>CVAL alt</w:t>
      </w:r>
      <w:r w:rsidR="00BF201A">
        <w:rPr>
          <w:rFonts w:asciiTheme="majorHAnsi" w:hAnsiTheme="majorHAnsi"/>
          <w:sz w:val="24"/>
          <w:szCs w:val="24"/>
        </w:rPr>
        <w:t>hough utilizes no cryptographic</w:t>
      </w:r>
      <w:r w:rsidRPr="00106484">
        <w:rPr>
          <w:rFonts w:asciiTheme="majorHAnsi" w:hAnsiTheme="majorHAnsi"/>
          <w:sz w:val="24"/>
          <w:szCs w:val="24"/>
        </w:rPr>
        <w:t xml:space="preserve"> techniques but no such techniques are even needed to secure the data as apart from the log files no other data is saved on the PC which could be tampered with.</w:t>
      </w:r>
    </w:p>
    <w:p w:rsidR="004672CB" w:rsidRPr="00106484" w:rsidRDefault="004672CB" w:rsidP="004672CB">
      <w:pPr>
        <w:spacing w:after="0" w:line="240" w:lineRule="auto"/>
        <w:rPr>
          <w:rFonts w:asciiTheme="majorHAnsi" w:hAnsiTheme="majorHAnsi"/>
          <w:b/>
          <w:bCs/>
          <w:sz w:val="24"/>
          <w:szCs w:val="24"/>
        </w:rPr>
      </w:pPr>
    </w:p>
    <w:p w:rsidR="004672CB" w:rsidRPr="00106484" w:rsidRDefault="004672CB" w:rsidP="004672CB">
      <w:pPr>
        <w:spacing w:after="0" w:line="240" w:lineRule="auto"/>
        <w:rPr>
          <w:rFonts w:asciiTheme="majorHAnsi" w:hAnsiTheme="majorHAnsi"/>
          <w:sz w:val="24"/>
          <w:szCs w:val="24"/>
        </w:rPr>
      </w:pPr>
      <w:r w:rsidRPr="00AF42B9">
        <w:rPr>
          <w:rFonts w:asciiTheme="majorHAnsi" w:hAnsiTheme="majorHAnsi"/>
          <w:b/>
          <w:bCs/>
          <w:sz w:val="24"/>
          <w:szCs w:val="24"/>
        </w:rPr>
        <w:t>3.2.3. Maintainability</w:t>
      </w:r>
      <w:r w:rsidRPr="00106484">
        <w:rPr>
          <w:rFonts w:asciiTheme="majorHAnsi" w:hAnsiTheme="majorHAnsi"/>
          <w:b/>
          <w:bCs/>
          <w:sz w:val="24"/>
          <w:szCs w:val="24"/>
        </w:rPr>
        <w:br/>
      </w:r>
      <w:r w:rsidRPr="00106484">
        <w:rPr>
          <w:rFonts w:asciiTheme="majorHAnsi" w:hAnsiTheme="majorHAnsi"/>
          <w:sz w:val="24"/>
          <w:szCs w:val="24"/>
        </w:rPr>
        <w:t>Maint</w:t>
      </w:r>
      <w:r w:rsidR="0008581C">
        <w:rPr>
          <w:rFonts w:asciiTheme="majorHAnsi" w:hAnsiTheme="majorHAnsi"/>
          <w:sz w:val="24"/>
          <w:szCs w:val="24"/>
        </w:rPr>
        <w:t>e</w:t>
      </w:r>
      <w:r w:rsidRPr="00106484">
        <w:rPr>
          <w:rFonts w:asciiTheme="majorHAnsi" w:hAnsiTheme="majorHAnsi"/>
          <w:sz w:val="24"/>
          <w:szCs w:val="24"/>
        </w:rPr>
        <w:t>nance for CVAL is not a tough job as the functionality is limited and simple. The errors that might occur will be countable because of the limited functionalities provided and hence would be very easy to sort out.</w:t>
      </w:r>
    </w:p>
    <w:p w:rsidR="004672CB" w:rsidRPr="00106484" w:rsidRDefault="004672CB" w:rsidP="004672CB">
      <w:pPr>
        <w:spacing w:after="0" w:line="240" w:lineRule="auto"/>
        <w:rPr>
          <w:rFonts w:asciiTheme="majorHAnsi" w:hAnsiTheme="majorHAnsi"/>
          <w:sz w:val="24"/>
          <w:szCs w:val="24"/>
        </w:rPr>
      </w:pPr>
    </w:p>
    <w:p w:rsidR="004672CB" w:rsidRPr="00106484" w:rsidRDefault="004672CB" w:rsidP="004672CB">
      <w:pPr>
        <w:spacing w:after="0" w:line="240" w:lineRule="auto"/>
        <w:rPr>
          <w:rFonts w:asciiTheme="majorHAnsi" w:hAnsiTheme="majorHAnsi"/>
          <w:sz w:val="24"/>
          <w:szCs w:val="24"/>
        </w:rPr>
      </w:pPr>
      <w:r w:rsidRPr="00AF42B9">
        <w:rPr>
          <w:rFonts w:asciiTheme="majorHAnsi" w:hAnsiTheme="majorHAnsi"/>
          <w:b/>
          <w:bCs/>
          <w:sz w:val="24"/>
          <w:szCs w:val="24"/>
        </w:rPr>
        <w:t>3.2.4 Portability</w:t>
      </w:r>
      <w:r w:rsidRPr="00106484">
        <w:rPr>
          <w:rFonts w:asciiTheme="majorHAnsi" w:hAnsiTheme="majorHAnsi"/>
          <w:b/>
          <w:bCs/>
          <w:sz w:val="24"/>
          <w:szCs w:val="24"/>
        </w:rPr>
        <w:br/>
      </w:r>
      <w:r w:rsidRPr="00106484">
        <w:rPr>
          <w:rFonts w:asciiTheme="majorHAnsi" w:hAnsiTheme="majorHAnsi"/>
          <w:sz w:val="24"/>
          <w:szCs w:val="24"/>
        </w:rPr>
        <w:t>CVAL is very portable as it is platform independent as well as written in a proven portable language.</w:t>
      </w:r>
    </w:p>
    <w:p w:rsidR="004672CB" w:rsidRPr="005A31C2" w:rsidRDefault="004672CB" w:rsidP="004672CB">
      <w:pPr>
        <w:spacing w:after="0" w:line="240" w:lineRule="auto"/>
        <w:rPr>
          <w:rFonts w:asciiTheme="majorHAnsi" w:hAnsiTheme="majorHAnsi"/>
          <w:b/>
          <w:bCs/>
        </w:rPr>
      </w:pPr>
    </w:p>
    <w:p w:rsidR="004672CB" w:rsidRPr="00106484" w:rsidRDefault="004672CB" w:rsidP="004672CB">
      <w:pPr>
        <w:spacing w:after="0" w:line="240" w:lineRule="auto"/>
        <w:rPr>
          <w:rFonts w:asciiTheme="majorHAnsi" w:hAnsiTheme="majorHAnsi"/>
          <w:sz w:val="24"/>
          <w:szCs w:val="24"/>
        </w:rPr>
      </w:pPr>
      <w:r w:rsidRPr="00AF42B9">
        <w:rPr>
          <w:rFonts w:asciiTheme="majorHAnsi" w:hAnsiTheme="majorHAnsi"/>
          <w:b/>
          <w:bCs/>
          <w:sz w:val="24"/>
          <w:szCs w:val="24"/>
        </w:rPr>
        <w:t xml:space="preserve">3.2.5 </w:t>
      </w:r>
      <w:proofErr w:type="spellStart"/>
      <w:r w:rsidRPr="00AF42B9">
        <w:rPr>
          <w:rFonts w:asciiTheme="majorHAnsi" w:hAnsiTheme="majorHAnsi"/>
          <w:b/>
          <w:bCs/>
          <w:sz w:val="24"/>
          <w:szCs w:val="24"/>
        </w:rPr>
        <w:t>Installability</w:t>
      </w:r>
      <w:proofErr w:type="spellEnd"/>
      <w:r>
        <w:rPr>
          <w:rFonts w:asciiTheme="majorHAnsi" w:hAnsiTheme="majorHAnsi"/>
          <w:b/>
          <w:bCs/>
          <w:sz w:val="32"/>
          <w:szCs w:val="32"/>
        </w:rPr>
        <w:br/>
      </w:r>
      <w:r w:rsidRPr="00106484">
        <w:rPr>
          <w:rFonts w:asciiTheme="majorHAnsi" w:hAnsiTheme="majorHAnsi"/>
          <w:sz w:val="24"/>
          <w:szCs w:val="24"/>
        </w:rPr>
        <w:t>The software is installable at almost every platform including Windows or UNIX on account of usage of general purpose compilers available in every operating system readily.</w:t>
      </w:r>
    </w:p>
    <w:p w:rsidR="006E0BE2" w:rsidRDefault="006E0BE2" w:rsidP="006E0BE2">
      <w:pPr>
        <w:pStyle w:val="ListParagraph"/>
        <w:ind w:left="0"/>
        <w:rPr>
          <w:rFonts w:asciiTheme="majorHAnsi" w:hAnsiTheme="majorHAnsi"/>
          <w:b/>
          <w:bCs/>
          <w:sz w:val="32"/>
          <w:szCs w:val="32"/>
        </w:rPr>
      </w:pPr>
    </w:p>
    <w:p w:rsidR="006E0BE2" w:rsidRPr="00110829" w:rsidRDefault="006E0BE2" w:rsidP="00F261A8">
      <w:pPr>
        <w:pStyle w:val="ListParagraph"/>
        <w:ind w:left="0"/>
        <w:rPr>
          <w:rFonts w:asciiTheme="majorHAnsi" w:hAnsiTheme="majorHAnsi"/>
          <w:sz w:val="24"/>
          <w:szCs w:val="24"/>
        </w:rPr>
      </w:pPr>
    </w:p>
    <w:sectPr w:rsidR="006E0BE2" w:rsidRPr="00110829" w:rsidSect="003E4D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pitch w:val="variable"/>
    <w:sig w:usb0="00002000" w:usb1="00000000" w:usb2="00000000" w:usb3="00000000" w:csb0="00000000" w:csb1="00000000"/>
  </w:font>
  <w:font w:name="Arial Bold">
    <w:altName w:val="Arial"/>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Roman+2">
    <w:panose1 w:val="00000000000000000000"/>
    <w:charset w:val="00"/>
    <w:family w:val="auto"/>
    <w:notTrueType/>
    <w:pitch w:val="default"/>
    <w:sig w:usb0="00000003" w:usb1="00000000" w:usb2="00000000" w:usb3="00000000" w:csb0="00000001" w:csb1="00000000"/>
  </w:font>
  <w:font w:name="CMR10">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4F0896"/>
    <w:multiLevelType w:val="multilevel"/>
    <w:tmpl w:val="D5628FFA"/>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4B9D7FE6"/>
    <w:multiLevelType w:val="hybridMultilevel"/>
    <w:tmpl w:val="CFBA9F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32956"/>
    <w:rsid w:val="00014D25"/>
    <w:rsid w:val="0008581C"/>
    <w:rsid w:val="00110829"/>
    <w:rsid w:val="001821B4"/>
    <w:rsid w:val="00266ED1"/>
    <w:rsid w:val="00275B19"/>
    <w:rsid w:val="00325516"/>
    <w:rsid w:val="003E4D9E"/>
    <w:rsid w:val="00432956"/>
    <w:rsid w:val="004672CB"/>
    <w:rsid w:val="00467F8A"/>
    <w:rsid w:val="004C2F3D"/>
    <w:rsid w:val="006A38FA"/>
    <w:rsid w:val="006E0BE2"/>
    <w:rsid w:val="007F2D10"/>
    <w:rsid w:val="0081003B"/>
    <w:rsid w:val="00A17883"/>
    <w:rsid w:val="00AA7052"/>
    <w:rsid w:val="00AF42B9"/>
    <w:rsid w:val="00BF201A"/>
    <w:rsid w:val="00CF47C7"/>
    <w:rsid w:val="00E27516"/>
    <w:rsid w:val="00E5728E"/>
    <w:rsid w:val="00F261A8"/>
    <w:rsid w:val="00FE06D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B175A"/>
  <w15:docId w15:val="{91E1F3E4-887B-4188-8B96-5074B1748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E4D9E"/>
  </w:style>
  <w:style w:type="paragraph" w:styleId="Heading2">
    <w:name w:val="heading 2"/>
    <w:basedOn w:val="Normal"/>
    <w:next w:val="Normal"/>
    <w:link w:val="Heading2Char"/>
    <w:autoRedefine/>
    <w:qFormat/>
    <w:rsid w:val="007F2D10"/>
    <w:pPr>
      <w:keepNext/>
      <w:keepLines/>
      <w:numPr>
        <w:ilvl w:val="1"/>
        <w:numId w:val="1"/>
      </w:numPr>
      <w:spacing w:before="240" w:after="240" w:line="240" w:lineRule="auto"/>
      <w:outlineLvl w:val="1"/>
    </w:pPr>
    <w:rPr>
      <w:rFonts w:ascii="Arial Bold" w:eastAsia="Times New Roman" w:hAnsi="Arial Bold" w:cs="Arial"/>
      <w:b/>
      <w:bCs/>
      <w:iCs/>
      <w:color w:val="0000F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F2D10"/>
    <w:rPr>
      <w:rFonts w:ascii="Arial Bold" w:eastAsia="Times New Roman" w:hAnsi="Arial Bold" w:cs="Arial"/>
      <w:b/>
      <w:bCs/>
      <w:iCs/>
      <w:color w:val="0000FF"/>
      <w:sz w:val="28"/>
      <w:szCs w:val="28"/>
      <w:lang w:val="en-US"/>
    </w:rPr>
  </w:style>
  <w:style w:type="character" w:customStyle="1" w:styleId="InternetLink">
    <w:name w:val="Internet Link"/>
    <w:basedOn w:val="DefaultParagraphFont"/>
    <w:uiPriority w:val="99"/>
    <w:unhideWhenUsed/>
    <w:rsid w:val="00432956"/>
    <w:rPr>
      <w:color w:val="0000FF" w:themeColor="hyperlink"/>
      <w:u w:val="single"/>
    </w:rPr>
  </w:style>
  <w:style w:type="paragraph" w:styleId="ListParagraph">
    <w:name w:val="List Paragraph"/>
    <w:basedOn w:val="Normal"/>
    <w:uiPriority w:val="34"/>
    <w:qFormat/>
    <w:rsid w:val="00432956"/>
    <w:pPr>
      <w:suppressAutoHyphens/>
      <w:ind w:left="720"/>
      <w:contextualSpacing/>
    </w:pPr>
    <w:rPr>
      <w:color w:val="00000A"/>
    </w:rPr>
  </w:style>
  <w:style w:type="table" w:styleId="TableGrid">
    <w:name w:val="Table Grid"/>
    <w:basedOn w:val="TableNormal"/>
    <w:rsid w:val="00432956"/>
    <w:pPr>
      <w:spacing w:after="0" w:line="240" w:lineRule="atLeast"/>
    </w:pPr>
    <w:rPr>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3295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432956"/>
    <w:pPr>
      <w:spacing w:after="0" w:line="240" w:lineRule="auto"/>
    </w:pPr>
  </w:style>
  <w:style w:type="character" w:styleId="Hyperlink">
    <w:name w:val="Hyperlink"/>
    <w:basedOn w:val="DefaultParagraphFont"/>
    <w:uiPriority w:val="99"/>
    <w:unhideWhenUsed/>
    <w:rsid w:val="00E275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5107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ee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ikipedia.com/" TargetMode="External"/><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Ila Gaur</dc:creator>
  <cp:lastModifiedBy>Yash Kumar Singh</cp:lastModifiedBy>
  <cp:revision>16</cp:revision>
  <dcterms:created xsi:type="dcterms:W3CDTF">2015-11-20T14:21:00Z</dcterms:created>
  <dcterms:modified xsi:type="dcterms:W3CDTF">2016-07-31T19:12:00Z</dcterms:modified>
</cp:coreProperties>
</file>