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E22" w:rsidRDefault="007730A9">
      <w:pPr>
        <w:spacing w:after="0"/>
        <w:jc w:val="center"/>
        <w:rPr>
          <w:b/>
          <w:bCs/>
          <w:sz w:val="24"/>
          <w:szCs w:val="24"/>
        </w:rPr>
      </w:pPr>
      <w:r>
        <w:rPr>
          <w:b/>
          <w:bCs/>
          <w:sz w:val="24"/>
          <w:szCs w:val="24"/>
        </w:rPr>
        <w:t>Project Design Phase</w:t>
      </w:r>
    </w:p>
    <w:p w:rsidR="00D75E22" w:rsidRDefault="007730A9">
      <w:pPr>
        <w:spacing w:after="0"/>
        <w:jc w:val="center"/>
        <w:rPr>
          <w:b/>
          <w:bCs/>
          <w:sz w:val="24"/>
          <w:szCs w:val="24"/>
        </w:rPr>
      </w:pPr>
      <w:r>
        <w:rPr>
          <w:b/>
          <w:bCs/>
          <w:sz w:val="24"/>
          <w:szCs w:val="24"/>
        </w:rPr>
        <w:t>Proposed Solution Template</w:t>
      </w:r>
    </w:p>
    <w:p w:rsidR="00D75E22" w:rsidRDefault="00D75E22">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75E22">
        <w:tc>
          <w:tcPr>
            <w:tcW w:w="4695" w:type="dxa"/>
          </w:tcPr>
          <w:p w:rsidR="00D75E22" w:rsidRDefault="007730A9">
            <w:r>
              <w:t>Date</w:t>
            </w:r>
          </w:p>
        </w:tc>
        <w:tc>
          <w:tcPr>
            <w:tcW w:w="4335" w:type="dxa"/>
          </w:tcPr>
          <w:p w:rsidR="00D75E22" w:rsidRDefault="007730A9" w:rsidP="007730A9">
            <w:r>
              <w:t>20</w:t>
            </w:r>
            <w:r>
              <w:t xml:space="preserve"> June 2026</w:t>
            </w:r>
          </w:p>
        </w:tc>
      </w:tr>
      <w:tr w:rsidR="00D75E22">
        <w:tc>
          <w:tcPr>
            <w:tcW w:w="4695" w:type="dxa"/>
          </w:tcPr>
          <w:p w:rsidR="00D75E22" w:rsidRDefault="007730A9">
            <w:r>
              <w:t>Team ID</w:t>
            </w:r>
          </w:p>
        </w:tc>
        <w:tc>
          <w:tcPr>
            <w:tcW w:w="4335" w:type="dxa"/>
          </w:tcPr>
          <w:p w:rsidR="00D75E22" w:rsidRDefault="00D75E22"/>
        </w:tc>
      </w:tr>
      <w:tr w:rsidR="00D75E22">
        <w:tc>
          <w:tcPr>
            <w:tcW w:w="4695" w:type="dxa"/>
          </w:tcPr>
          <w:p w:rsidR="00D75E22" w:rsidRDefault="007730A9">
            <w:r>
              <w:t>Project Name</w:t>
            </w:r>
          </w:p>
        </w:tc>
        <w:tc>
          <w:tcPr>
            <w:tcW w:w="4335" w:type="dxa"/>
          </w:tcPr>
          <w:p w:rsidR="00D75E22" w:rsidRDefault="00D75E22"/>
        </w:tc>
      </w:tr>
      <w:tr w:rsidR="00D75E22">
        <w:tc>
          <w:tcPr>
            <w:tcW w:w="4695" w:type="dxa"/>
          </w:tcPr>
          <w:p w:rsidR="00D75E22" w:rsidRDefault="007730A9">
            <w:r>
              <w:t>Maximum Marks</w:t>
            </w:r>
          </w:p>
        </w:tc>
        <w:tc>
          <w:tcPr>
            <w:tcW w:w="4335" w:type="dxa"/>
          </w:tcPr>
          <w:p w:rsidR="00D75E22" w:rsidRDefault="007730A9">
            <w:r>
              <w:t>2 Marks</w:t>
            </w:r>
          </w:p>
        </w:tc>
      </w:tr>
    </w:tbl>
    <w:p w:rsidR="00D75E22" w:rsidRDefault="00D75E22">
      <w:pPr>
        <w:rPr>
          <w:b/>
          <w:bCs/>
        </w:rPr>
      </w:pPr>
    </w:p>
    <w:p w:rsidR="00D75E22" w:rsidRDefault="007730A9">
      <w:pPr>
        <w:rPr>
          <w:b/>
          <w:bCs/>
        </w:rPr>
      </w:pPr>
      <w:r>
        <w:rPr>
          <w:b/>
          <w:bCs/>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14"/>
        <w:gridCol w:w="6852"/>
      </w:tblGrid>
      <w:tr w:rsidR="007730A9" w:rsidTr="007730A9">
        <w:trPr>
          <w:tblHeader/>
          <w:tblCellSpacing w:w="15" w:type="dxa"/>
        </w:trPr>
        <w:tc>
          <w:tcPr>
            <w:tcW w:w="0" w:type="auto"/>
            <w:vAlign w:val="center"/>
            <w:hideMark/>
          </w:tcPr>
          <w:p w:rsidR="007730A9" w:rsidRDefault="007730A9">
            <w:pPr>
              <w:jc w:val="center"/>
              <w:rPr>
                <w:b/>
                <w:bCs/>
              </w:rPr>
            </w:pPr>
            <w:proofErr w:type="spellStart"/>
            <w:r>
              <w:rPr>
                <w:rStyle w:val="Strong"/>
              </w:rPr>
              <w:t>S.No</w:t>
            </w:r>
            <w:proofErr w:type="spellEnd"/>
            <w:r>
              <w:rPr>
                <w:rStyle w:val="Strong"/>
              </w:rPr>
              <w:t>.</w:t>
            </w:r>
          </w:p>
        </w:tc>
        <w:tc>
          <w:tcPr>
            <w:tcW w:w="0" w:type="auto"/>
            <w:vAlign w:val="center"/>
            <w:hideMark/>
          </w:tcPr>
          <w:p w:rsidR="007730A9" w:rsidRDefault="007730A9">
            <w:pPr>
              <w:jc w:val="center"/>
              <w:rPr>
                <w:b/>
                <w:bCs/>
              </w:rPr>
            </w:pPr>
            <w:r>
              <w:rPr>
                <w:rStyle w:val="Strong"/>
              </w:rPr>
              <w:t>Parameter</w:t>
            </w:r>
          </w:p>
        </w:tc>
        <w:tc>
          <w:tcPr>
            <w:tcW w:w="0" w:type="auto"/>
            <w:vAlign w:val="center"/>
            <w:hideMark/>
          </w:tcPr>
          <w:p w:rsidR="007730A9" w:rsidRDefault="007730A9">
            <w:pPr>
              <w:jc w:val="center"/>
              <w:rPr>
                <w:b/>
                <w:bCs/>
              </w:rPr>
            </w:pPr>
            <w:r>
              <w:rPr>
                <w:rStyle w:val="Strong"/>
              </w:rPr>
              <w:t>Description</w:t>
            </w:r>
          </w:p>
        </w:tc>
      </w:tr>
      <w:tr w:rsidR="007730A9" w:rsidTr="007730A9">
        <w:trPr>
          <w:tblCellSpacing w:w="15" w:type="dxa"/>
        </w:trPr>
        <w:tc>
          <w:tcPr>
            <w:tcW w:w="0" w:type="auto"/>
            <w:vAlign w:val="center"/>
            <w:hideMark/>
          </w:tcPr>
          <w:p w:rsidR="007730A9" w:rsidRDefault="007730A9">
            <w:r>
              <w:rPr>
                <w:rStyle w:val="Strong"/>
              </w:rPr>
              <w:t>1</w:t>
            </w:r>
          </w:p>
        </w:tc>
        <w:tc>
          <w:tcPr>
            <w:tcW w:w="0" w:type="auto"/>
            <w:vAlign w:val="center"/>
            <w:hideMark/>
          </w:tcPr>
          <w:p w:rsidR="007730A9" w:rsidRDefault="007730A9">
            <w:r>
              <w:rPr>
                <w:rStyle w:val="Strong"/>
              </w:rPr>
              <w:t>Problem Statement (Problem to be Solved)</w:t>
            </w:r>
          </w:p>
        </w:tc>
        <w:tc>
          <w:tcPr>
            <w:tcW w:w="0" w:type="auto"/>
            <w:vAlign w:val="center"/>
            <w:hideMark/>
          </w:tcPr>
          <w:p w:rsidR="007730A9" w:rsidRDefault="007730A9">
            <w:r>
              <w:t>Many customers face difficulties while shopping online due to complicated navigation, slow checkout processes, limited payment options, and lack of reliable order tracking. Small and medium-sized retailers also struggle to manage products, inventory, and customer orders efficiently without an affordable digital platform.</w:t>
            </w:r>
          </w:p>
        </w:tc>
      </w:tr>
      <w:tr w:rsidR="007730A9" w:rsidTr="007730A9">
        <w:trPr>
          <w:tblCellSpacing w:w="15" w:type="dxa"/>
        </w:trPr>
        <w:tc>
          <w:tcPr>
            <w:tcW w:w="0" w:type="auto"/>
            <w:vAlign w:val="center"/>
            <w:hideMark/>
          </w:tcPr>
          <w:p w:rsidR="007730A9" w:rsidRDefault="007730A9">
            <w:r>
              <w:rPr>
                <w:rStyle w:val="Strong"/>
              </w:rPr>
              <w:t>2</w:t>
            </w:r>
          </w:p>
        </w:tc>
        <w:tc>
          <w:tcPr>
            <w:tcW w:w="0" w:type="auto"/>
            <w:vAlign w:val="center"/>
            <w:hideMark/>
          </w:tcPr>
          <w:p w:rsidR="007730A9" w:rsidRDefault="007730A9">
            <w:r>
              <w:rPr>
                <w:rStyle w:val="Strong"/>
              </w:rPr>
              <w:t>Idea / Solution Description</w:t>
            </w:r>
          </w:p>
        </w:tc>
        <w:tc>
          <w:tcPr>
            <w:tcW w:w="0" w:type="auto"/>
            <w:vAlign w:val="center"/>
            <w:hideMark/>
          </w:tcPr>
          <w:p w:rsidR="007730A9" w:rsidRDefault="007730A9">
            <w:proofErr w:type="spellStart"/>
            <w:r>
              <w:rPr>
                <w:rStyle w:val="Strong"/>
              </w:rPr>
              <w:t>ShopEZ</w:t>
            </w:r>
            <w:proofErr w:type="spellEnd"/>
            <w:r>
              <w:t xml:space="preserve"> is a full-stack e-commerce web application developed using the MERN Stack (MongoDB, Express.js, React.js, and Node.js). The platform allows users to register, browse products, search by category, add items to the cart or </w:t>
            </w:r>
            <w:proofErr w:type="spellStart"/>
            <w:r>
              <w:t>wishlist</w:t>
            </w:r>
            <w:proofErr w:type="spellEnd"/>
            <w:r>
              <w:t xml:space="preserve">, place orders, make secure online payments (Stripe, </w:t>
            </w:r>
            <w:proofErr w:type="spellStart"/>
            <w:r>
              <w:t>Razorpay</w:t>
            </w:r>
            <w:proofErr w:type="spellEnd"/>
            <w:r>
              <w:t>, or Cash on Delivery), and track their orders. An integrated Admin Dashboard enables administrators to manage products, users, inventory, and orders through a centralized interface.</w:t>
            </w:r>
          </w:p>
        </w:tc>
      </w:tr>
      <w:tr w:rsidR="007730A9" w:rsidTr="007730A9">
        <w:trPr>
          <w:tblCellSpacing w:w="15" w:type="dxa"/>
        </w:trPr>
        <w:tc>
          <w:tcPr>
            <w:tcW w:w="0" w:type="auto"/>
            <w:vAlign w:val="center"/>
            <w:hideMark/>
          </w:tcPr>
          <w:p w:rsidR="007730A9" w:rsidRDefault="007730A9">
            <w:r>
              <w:rPr>
                <w:rStyle w:val="Strong"/>
              </w:rPr>
              <w:t>3</w:t>
            </w:r>
          </w:p>
        </w:tc>
        <w:tc>
          <w:tcPr>
            <w:tcW w:w="0" w:type="auto"/>
            <w:vAlign w:val="center"/>
            <w:hideMark/>
          </w:tcPr>
          <w:p w:rsidR="007730A9" w:rsidRDefault="007730A9">
            <w:r>
              <w:rPr>
                <w:rStyle w:val="Strong"/>
              </w:rPr>
              <w:t>Novelty / Uniqueness</w:t>
            </w:r>
          </w:p>
        </w:tc>
        <w:tc>
          <w:tcPr>
            <w:tcW w:w="0" w:type="auto"/>
            <w:vAlign w:val="center"/>
            <w:hideMark/>
          </w:tcPr>
          <w:p w:rsidR="007730A9" w:rsidRDefault="007730A9">
            <w:proofErr w:type="spellStart"/>
            <w:r>
              <w:t>ShopEZ</w:t>
            </w:r>
            <w:proofErr w:type="spellEnd"/>
            <w:r>
              <w:t xml:space="preserve"> combines a modern responsive user interface with secure JWT-based authentication, multiple payment options, role-based access control, real-time order management, and an easy-to-use admin dashboard. The application is designed with a scalable architecture, making it easy to extend with future features such as AI-based product recommendations, live order tracking, multilingual support, and personalized shopping experiences.</w:t>
            </w:r>
          </w:p>
        </w:tc>
      </w:tr>
      <w:tr w:rsidR="007730A9" w:rsidTr="007730A9">
        <w:trPr>
          <w:tblCellSpacing w:w="15" w:type="dxa"/>
        </w:trPr>
        <w:tc>
          <w:tcPr>
            <w:tcW w:w="0" w:type="auto"/>
            <w:vAlign w:val="center"/>
            <w:hideMark/>
          </w:tcPr>
          <w:p w:rsidR="007730A9" w:rsidRDefault="007730A9">
            <w:r>
              <w:rPr>
                <w:rStyle w:val="Strong"/>
              </w:rPr>
              <w:t>4</w:t>
            </w:r>
          </w:p>
        </w:tc>
        <w:tc>
          <w:tcPr>
            <w:tcW w:w="0" w:type="auto"/>
            <w:vAlign w:val="center"/>
            <w:hideMark/>
          </w:tcPr>
          <w:p w:rsidR="007730A9" w:rsidRDefault="007730A9">
            <w:r>
              <w:rPr>
                <w:rStyle w:val="Strong"/>
              </w:rPr>
              <w:t>Social Impact / Customer Satisfaction</w:t>
            </w:r>
          </w:p>
        </w:tc>
        <w:tc>
          <w:tcPr>
            <w:tcW w:w="0" w:type="auto"/>
            <w:vAlign w:val="center"/>
            <w:hideMark/>
          </w:tcPr>
          <w:p w:rsidR="007730A9" w:rsidRDefault="007730A9">
            <w:proofErr w:type="spellStart"/>
            <w:r>
              <w:t>ShopEZ</w:t>
            </w:r>
            <w:proofErr w:type="spellEnd"/>
            <w:r>
              <w:t xml:space="preserve"> promotes digital commerce by helping customers shop conveniently from anywhere while enabling small businesses to establish an online presence. It improves customer satisfaction through secure payments, easy navigation, faster checkout, transparent order tracking, and responsive design. The platform also supports business growth by simplifying inventory and order management.</w:t>
            </w:r>
          </w:p>
        </w:tc>
      </w:tr>
      <w:tr w:rsidR="007730A9" w:rsidTr="007730A9">
        <w:trPr>
          <w:tblCellSpacing w:w="15" w:type="dxa"/>
        </w:trPr>
        <w:tc>
          <w:tcPr>
            <w:tcW w:w="0" w:type="auto"/>
            <w:vAlign w:val="center"/>
            <w:hideMark/>
          </w:tcPr>
          <w:p w:rsidR="007730A9" w:rsidRDefault="007730A9">
            <w:r>
              <w:rPr>
                <w:rStyle w:val="Strong"/>
              </w:rPr>
              <w:t>5</w:t>
            </w:r>
          </w:p>
        </w:tc>
        <w:tc>
          <w:tcPr>
            <w:tcW w:w="0" w:type="auto"/>
            <w:vAlign w:val="center"/>
            <w:hideMark/>
          </w:tcPr>
          <w:p w:rsidR="007730A9" w:rsidRDefault="007730A9">
            <w:r>
              <w:rPr>
                <w:rStyle w:val="Strong"/>
              </w:rPr>
              <w:t>Business Model (Revenue Model)</w:t>
            </w:r>
          </w:p>
        </w:tc>
        <w:tc>
          <w:tcPr>
            <w:tcW w:w="0" w:type="auto"/>
            <w:vAlign w:val="center"/>
            <w:hideMark/>
          </w:tcPr>
          <w:p w:rsidR="007730A9" w:rsidRDefault="007730A9">
            <w:r>
              <w:t>The platform can generate revenue through product sales, transaction fees, premium seller subscriptions, featured product advertisements, promotional campaigns, commission from third-party vendors, and affiliate marketing partnerships. Additional revenue can be generated by offering premium analytics and business management tools to sellers.</w:t>
            </w:r>
          </w:p>
        </w:tc>
      </w:tr>
      <w:tr w:rsidR="007730A9" w:rsidTr="007730A9">
        <w:trPr>
          <w:tblCellSpacing w:w="15" w:type="dxa"/>
        </w:trPr>
        <w:tc>
          <w:tcPr>
            <w:tcW w:w="0" w:type="auto"/>
            <w:vAlign w:val="center"/>
            <w:hideMark/>
          </w:tcPr>
          <w:p w:rsidR="007730A9" w:rsidRDefault="007730A9">
            <w:r>
              <w:rPr>
                <w:rStyle w:val="Strong"/>
              </w:rPr>
              <w:t>6</w:t>
            </w:r>
          </w:p>
        </w:tc>
        <w:tc>
          <w:tcPr>
            <w:tcW w:w="0" w:type="auto"/>
            <w:vAlign w:val="center"/>
            <w:hideMark/>
          </w:tcPr>
          <w:p w:rsidR="007730A9" w:rsidRDefault="007730A9">
            <w:r>
              <w:rPr>
                <w:rStyle w:val="Strong"/>
              </w:rPr>
              <w:t>Scalability of the Solution</w:t>
            </w:r>
          </w:p>
        </w:tc>
        <w:tc>
          <w:tcPr>
            <w:tcW w:w="0" w:type="auto"/>
            <w:vAlign w:val="center"/>
            <w:hideMark/>
          </w:tcPr>
          <w:p w:rsidR="007730A9" w:rsidRDefault="007730A9">
            <w:proofErr w:type="spellStart"/>
            <w:r>
              <w:t>ShopEZ</w:t>
            </w:r>
            <w:proofErr w:type="spellEnd"/>
            <w:r>
              <w:t xml:space="preserve"> is built using the MERN Stack with a modular architecture that supports future expansion. The application can be scaled to support thousands of users and products, multiple vendors, cloud deployment, </w:t>
            </w:r>
            <w:proofErr w:type="spellStart"/>
            <w:r>
              <w:t>microservices</w:t>
            </w:r>
            <w:proofErr w:type="spellEnd"/>
            <w:r>
              <w:t xml:space="preserve">, mobile applications, AI-powered recommendations, </w:t>
            </w:r>
            <w:r>
              <w:lastRenderedPageBreak/>
              <w:t>advanced analytics, multilingual support, and international payment gateways without major architectural changes.</w:t>
            </w:r>
          </w:p>
        </w:tc>
      </w:tr>
    </w:tbl>
    <w:p w:rsidR="007730A9" w:rsidRDefault="007730A9" w:rsidP="007730A9">
      <w:r>
        <w:lastRenderedPageBreak/>
        <w:pict>
          <v:rect id="_x0000_i1025" style="width:0;height:1.5pt" o:hralign="center" o:hrstd="t" o:hr="t" fillcolor="#a0a0a0" stroked="f"/>
        </w:pict>
      </w:r>
    </w:p>
    <w:p w:rsidR="007730A9" w:rsidRDefault="007730A9" w:rsidP="007730A9">
      <w:pPr>
        <w:pStyle w:val="Heading3"/>
      </w:pPr>
      <w:r>
        <w:rPr>
          <w:rStyle w:val="Strong"/>
          <w:b/>
          <w:bCs/>
        </w:rPr>
        <w:t>Proposed Solution Summary</w:t>
      </w:r>
    </w:p>
    <w:p w:rsidR="007730A9" w:rsidRDefault="007730A9" w:rsidP="007730A9">
      <w:pPr>
        <w:pStyle w:val="NormalWeb"/>
      </w:pPr>
      <w:r>
        <w:rPr>
          <w:rStyle w:val="Strong"/>
        </w:rPr>
        <w:t>Project:</w:t>
      </w:r>
      <w:r>
        <w:t xml:space="preserve"> </w:t>
      </w:r>
      <w:proofErr w:type="spellStart"/>
      <w:r>
        <w:t>ShopEZ</w:t>
      </w:r>
      <w:proofErr w:type="spellEnd"/>
      <w:r>
        <w:t xml:space="preserve"> – Full Stack E-Commerce Website (MERN)</w:t>
      </w:r>
    </w:p>
    <w:p w:rsidR="007730A9" w:rsidRDefault="007730A9" w:rsidP="007730A9">
      <w:pPr>
        <w:pStyle w:val="NormalWeb"/>
      </w:pPr>
      <w:r>
        <w:rPr>
          <w:rStyle w:val="Strong"/>
        </w:rPr>
        <w:t>Technology Stack:</w:t>
      </w:r>
      <w:r>
        <w:t xml:space="preserve"> MongoDB, Express.js, React.js, Node.js</w:t>
      </w:r>
    </w:p>
    <w:p w:rsidR="007730A9" w:rsidRDefault="007730A9" w:rsidP="007730A9">
      <w:pPr>
        <w:pStyle w:val="NormalWeb"/>
      </w:pPr>
      <w:r>
        <w:rPr>
          <w:rStyle w:val="Strong"/>
        </w:rPr>
        <w:t>Target Users:</w:t>
      </w:r>
    </w:p>
    <w:p w:rsidR="007730A9" w:rsidRDefault="007730A9" w:rsidP="007730A9">
      <w:pPr>
        <w:numPr>
          <w:ilvl w:val="0"/>
          <w:numId w:val="2"/>
        </w:numPr>
        <w:spacing w:before="100" w:beforeAutospacing="1" w:after="100" w:afterAutospacing="1" w:line="240" w:lineRule="auto"/>
      </w:pPr>
      <w:r>
        <w:t xml:space="preserve">Online Customers </w:t>
      </w:r>
    </w:p>
    <w:p w:rsidR="007730A9" w:rsidRDefault="007730A9" w:rsidP="007730A9">
      <w:pPr>
        <w:numPr>
          <w:ilvl w:val="0"/>
          <w:numId w:val="2"/>
        </w:numPr>
        <w:spacing w:before="100" w:beforeAutospacing="1" w:after="100" w:afterAutospacing="1" w:line="240" w:lineRule="auto"/>
      </w:pPr>
      <w:r>
        <w:t xml:space="preserve">Small &amp; Medium Business Owners </w:t>
      </w:r>
    </w:p>
    <w:p w:rsidR="007730A9" w:rsidRDefault="007730A9" w:rsidP="007730A9">
      <w:pPr>
        <w:numPr>
          <w:ilvl w:val="0"/>
          <w:numId w:val="2"/>
        </w:numPr>
        <w:spacing w:before="100" w:beforeAutospacing="1" w:after="100" w:afterAutospacing="1" w:line="240" w:lineRule="auto"/>
      </w:pPr>
      <w:r>
        <w:t xml:space="preserve">Store Administrators </w:t>
      </w:r>
    </w:p>
    <w:p w:rsidR="007730A9" w:rsidRDefault="007730A9" w:rsidP="007730A9">
      <w:pPr>
        <w:pStyle w:val="NormalWeb"/>
      </w:pPr>
      <w:r>
        <w:rPr>
          <w:rStyle w:val="Strong"/>
        </w:rPr>
        <w:t>Core Features:</w:t>
      </w:r>
    </w:p>
    <w:p w:rsidR="007730A9" w:rsidRDefault="007730A9" w:rsidP="007730A9">
      <w:pPr>
        <w:numPr>
          <w:ilvl w:val="0"/>
          <w:numId w:val="3"/>
        </w:numPr>
        <w:spacing w:before="100" w:beforeAutospacing="1" w:after="100" w:afterAutospacing="1" w:line="240" w:lineRule="auto"/>
      </w:pPr>
      <w:r>
        <w:t xml:space="preserve">User Registration &amp; Login </w:t>
      </w:r>
    </w:p>
    <w:p w:rsidR="007730A9" w:rsidRDefault="007730A9" w:rsidP="007730A9">
      <w:pPr>
        <w:numPr>
          <w:ilvl w:val="0"/>
          <w:numId w:val="3"/>
        </w:numPr>
        <w:spacing w:before="100" w:beforeAutospacing="1" w:after="100" w:afterAutospacing="1" w:line="240" w:lineRule="auto"/>
      </w:pPr>
      <w:r>
        <w:t xml:space="preserve">JWT Authentication </w:t>
      </w:r>
    </w:p>
    <w:p w:rsidR="007730A9" w:rsidRDefault="007730A9" w:rsidP="007730A9">
      <w:pPr>
        <w:numPr>
          <w:ilvl w:val="0"/>
          <w:numId w:val="3"/>
        </w:numPr>
        <w:spacing w:before="100" w:beforeAutospacing="1" w:after="100" w:afterAutospacing="1" w:line="240" w:lineRule="auto"/>
      </w:pPr>
      <w:r>
        <w:t xml:space="preserve">Product </w:t>
      </w:r>
      <w:proofErr w:type="spellStart"/>
      <w:r>
        <w:t>Catalog</w:t>
      </w:r>
      <w:proofErr w:type="spellEnd"/>
      <w:r>
        <w:t xml:space="preserve"> </w:t>
      </w:r>
    </w:p>
    <w:p w:rsidR="007730A9" w:rsidRDefault="007730A9" w:rsidP="007730A9">
      <w:pPr>
        <w:numPr>
          <w:ilvl w:val="0"/>
          <w:numId w:val="3"/>
        </w:numPr>
        <w:spacing w:before="100" w:beforeAutospacing="1" w:after="100" w:afterAutospacing="1" w:line="240" w:lineRule="auto"/>
      </w:pPr>
      <w:r>
        <w:t xml:space="preserve">Search &amp; Category Filters </w:t>
      </w:r>
    </w:p>
    <w:p w:rsidR="007730A9" w:rsidRDefault="007730A9" w:rsidP="007730A9">
      <w:pPr>
        <w:numPr>
          <w:ilvl w:val="0"/>
          <w:numId w:val="3"/>
        </w:numPr>
        <w:spacing w:before="100" w:beforeAutospacing="1" w:after="100" w:afterAutospacing="1" w:line="240" w:lineRule="auto"/>
      </w:pPr>
      <w:r>
        <w:t xml:space="preserve">Shopping Cart </w:t>
      </w:r>
    </w:p>
    <w:p w:rsidR="007730A9" w:rsidRDefault="007730A9" w:rsidP="007730A9">
      <w:pPr>
        <w:numPr>
          <w:ilvl w:val="0"/>
          <w:numId w:val="3"/>
        </w:numPr>
        <w:spacing w:before="100" w:beforeAutospacing="1" w:after="100" w:afterAutospacing="1" w:line="240" w:lineRule="auto"/>
      </w:pPr>
      <w:proofErr w:type="spellStart"/>
      <w:r>
        <w:t>Wishlist</w:t>
      </w:r>
      <w:proofErr w:type="spellEnd"/>
      <w:r>
        <w:t xml:space="preserve"> </w:t>
      </w:r>
    </w:p>
    <w:p w:rsidR="007730A9" w:rsidRDefault="007730A9" w:rsidP="007730A9">
      <w:pPr>
        <w:numPr>
          <w:ilvl w:val="0"/>
          <w:numId w:val="3"/>
        </w:numPr>
        <w:spacing w:before="100" w:beforeAutospacing="1" w:after="100" w:afterAutospacing="1" w:line="240" w:lineRule="auto"/>
      </w:pPr>
      <w:r>
        <w:t xml:space="preserve">Secure Payments (Stripe, </w:t>
      </w:r>
      <w:proofErr w:type="spellStart"/>
      <w:r>
        <w:t>Razorpay</w:t>
      </w:r>
      <w:proofErr w:type="spellEnd"/>
      <w:r>
        <w:t xml:space="preserve">, COD) </w:t>
      </w:r>
    </w:p>
    <w:p w:rsidR="007730A9" w:rsidRDefault="007730A9" w:rsidP="007730A9">
      <w:pPr>
        <w:numPr>
          <w:ilvl w:val="0"/>
          <w:numId w:val="3"/>
        </w:numPr>
        <w:spacing w:before="100" w:beforeAutospacing="1" w:after="100" w:afterAutospacing="1" w:line="240" w:lineRule="auto"/>
      </w:pPr>
      <w:r>
        <w:t xml:space="preserve">Order Management &amp; Tracking </w:t>
      </w:r>
    </w:p>
    <w:p w:rsidR="007730A9" w:rsidRDefault="007730A9" w:rsidP="007730A9">
      <w:pPr>
        <w:numPr>
          <w:ilvl w:val="0"/>
          <w:numId w:val="3"/>
        </w:numPr>
        <w:spacing w:before="100" w:beforeAutospacing="1" w:after="100" w:afterAutospacing="1" w:line="240" w:lineRule="auto"/>
      </w:pPr>
      <w:r>
        <w:t xml:space="preserve">User Profile </w:t>
      </w:r>
    </w:p>
    <w:p w:rsidR="007730A9" w:rsidRDefault="007730A9" w:rsidP="007730A9">
      <w:pPr>
        <w:numPr>
          <w:ilvl w:val="0"/>
          <w:numId w:val="3"/>
        </w:numPr>
        <w:spacing w:before="100" w:beforeAutospacing="1" w:after="100" w:afterAutospacing="1" w:line="240" w:lineRule="auto"/>
      </w:pPr>
      <w:r>
        <w:t xml:space="preserve">Admin Dashboard </w:t>
      </w:r>
    </w:p>
    <w:p w:rsidR="007730A9" w:rsidRDefault="007730A9" w:rsidP="007730A9">
      <w:pPr>
        <w:numPr>
          <w:ilvl w:val="0"/>
          <w:numId w:val="3"/>
        </w:numPr>
        <w:spacing w:before="100" w:beforeAutospacing="1" w:after="100" w:afterAutospacing="1" w:line="240" w:lineRule="auto"/>
      </w:pPr>
      <w:r>
        <w:t xml:space="preserve">Inventory Management </w:t>
      </w:r>
    </w:p>
    <w:p w:rsidR="007730A9" w:rsidRDefault="007730A9" w:rsidP="007730A9">
      <w:pPr>
        <w:numPr>
          <w:ilvl w:val="0"/>
          <w:numId w:val="3"/>
        </w:numPr>
        <w:spacing w:before="100" w:beforeAutospacing="1" w:after="100" w:afterAutospacing="1" w:line="240" w:lineRule="auto"/>
      </w:pPr>
      <w:r>
        <w:t>Responsive Design</w:t>
      </w:r>
    </w:p>
    <w:p w:rsidR="00D75E22" w:rsidRDefault="00D75E22" w:rsidP="007730A9">
      <w:bookmarkStart w:id="0" w:name="_GoBack"/>
      <w:bookmarkEnd w:id="0"/>
    </w:p>
    <w:sectPr w:rsidR="00D75E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6C5CE01-18C5-406C-B73F-3DE01433145D}"/>
    <w:embedBold r:id="rId2" w:fontKey="{1E796C99-69D8-4343-8AF2-5EB0AAC6C9E2}"/>
  </w:font>
  <w:font w:name="Georgia">
    <w:panose1 w:val="02040502050405020303"/>
    <w:charset w:val="00"/>
    <w:family w:val="roman"/>
    <w:pitch w:val="variable"/>
    <w:sig w:usb0="00000287" w:usb1="00000000" w:usb2="00000000" w:usb3="00000000" w:csb0="0000009F" w:csb1="00000000"/>
    <w:embedItalic r:id="rId3" w:fontKey="{CE862F64-292F-47FB-94D3-F757673CE9F5}"/>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4" w:fontKey="{DE8D7B5A-8DA0-47EB-A107-657F57A99E0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5A44AC"/>
    <w:multiLevelType w:val="multilevel"/>
    <w:tmpl w:val="772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E4DA8"/>
    <w:multiLevelType w:val="multilevel"/>
    <w:tmpl w:val="D6D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3093E"/>
    <w:multiLevelType w:val="multilevel"/>
    <w:tmpl w:val="6E925C1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E22"/>
    <w:rsid w:val="007730A9"/>
    <w:rsid w:val="00D75E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1082ED-4AE1-4122-A024-794DFFD2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7730A9"/>
    <w:rPr>
      <w:b/>
      <w:bCs/>
    </w:rPr>
  </w:style>
  <w:style w:type="paragraph" w:styleId="NormalWeb">
    <w:name w:val="Normal (Web)"/>
    <w:basedOn w:val="Normal"/>
    <w:uiPriority w:val="99"/>
    <w:semiHidden/>
    <w:unhideWhenUsed/>
    <w:rsid w:val="007730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675265">
      <w:bodyDiv w:val="1"/>
      <w:marLeft w:val="0"/>
      <w:marRight w:val="0"/>
      <w:marTop w:val="0"/>
      <w:marBottom w:val="0"/>
      <w:divBdr>
        <w:top w:val="none" w:sz="0" w:space="0" w:color="auto"/>
        <w:left w:val="none" w:sz="0" w:space="0" w:color="auto"/>
        <w:bottom w:val="none" w:sz="0" w:space="0" w:color="auto"/>
        <w:right w:val="none" w:sz="0" w:space="0" w:color="auto"/>
      </w:divBdr>
      <w:divsChild>
        <w:div w:id="1714690526">
          <w:marLeft w:val="0"/>
          <w:marRight w:val="0"/>
          <w:marTop w:val="0"/>
          <w:marBottom w:val="0"/>
          <w:divBdr>
            <w:top w:val="none" w:sz="0" w:space="0" w:color="auto"/>
            <w:left w:val="none" w:sz="0" w:space="0" w:color="auto"/>
            <w:bottom w:val="none" w:sz="0" w:space="0" w:color="auto"/>
            <w:right w:val="none" w:sz="0" w:space="0" w:color="auto"/>
          </w:divBdr>
          <w:divsChild>
            <w:div w:id="5350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3039">
      <w:bodyDiv w:val="1"/>
      <w:marLeft w:val="0"/>
      <w:marRight w:val="0"/>
      <w:marTop w:val="0"/>
      <w:marBottom w:val="0"/>
      <w:divBdr>
        <w:top w:val="none" w:sz="0" w:space="0" w:color="auto"/>
        <w:left w:val="none" w:sz="0" w:space="0" w:color="auto"/>
        <w:bottom w:val="none" w:sz="0" w:space="0" w:color="auto"/>
        <w:right w:val="none" w:sz="0" w:space="0" w:color="auto"/>
      </w:divBdr>
      <w:divsChild>
        <w:div w:id="1947695605">
          <w:marLeft w:val="0"/>
          <w:marRight w:val="0"/>
          <w:marTop w:val="0"/>
          <w:marBottom w:val="0"/>
          <w:divBdr>
            <w:top w:val="none" w:sz="0" w:space="0" w:color="auto"/>
            <w:left w:val="none" w:sz="0" w:space="0" w:color="auto"/>
            <w:bottom w:val="none" w:sz="0" w:space="0" w:color="auto"/>
            <w:right w:val="none" w:sz="0" w:space="0" w:color="auto"/>
          </w:divBdr>
          <w:divsChild>
            <w:div w:id="11271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2</cp:revision>
  <dcterms:created xsi:type="dcterms:W3CDTF">2026-07-10T15:52:00Z</dcterms:created>
  <dcterms:modified xsi:type="dcterms:W3CDTF">2026-07-10T15:53:00Z</dcterms:modified>
</cp:coreProperties>
</file>